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28.xml" ContentType="application/vnd.openxmlformats-officedocument.wordprocessingml.footer+xml"/>
  <Override PartName="/word/footer329.xml" ContentType="application/vnd.openxmlformats-officedocument.wordprocessingml.footer+xml"/>
  <Override PartName="/word/footer33.xml" ContentType="application/vnd.openxmlformats-officedocument.wordprocessingml.footer+xml"/>
  <Override PartName="/word/footer330.xml" ContentType="application/vnd.openxmlformats-officedocument.wordprocessingml.footer+xml"/>
  <Override PartName="/word/footer331.xml" ContentType="application/vnd.openxmlformats-officedocument.wordprocessingml.footer+xml"/>
  <Override PartName="/word/footer332.xml" ContentType="application/vnd.openxmlformats-officedocument.wordprocessingml.footer+xml"/>
  <Override PartName="/word/footer333.xml" ContentType="application/vnd.openxmlformats-officedocument.wordprocessingml.footer+xml"/>
  <Override PartName="/word/footer334.xml" ContentType="application/vnd.openxmlformats-officedocument.wordprocessingml.footer+xml"/>
  <Override PartName="/word/footer335.xml" ContentType="application/vnd.openxmlformats-officedocument.wordprocessingml.footer+xml"/>
  <Override PartName="/word/footer336.xml" ContentType="application/vnd.openxmlformats-officedocument.wordprocessingml.footer+xml"/>
  <Override PartName="/word/footer337.xml" ContentType="application/vnd.openxmlformats-officedocument.wordprocessingml.footer+xml"/>
  <Override PartName="/word/footer338.xml" ContentType="application/vnd.openxmlformats-officedocument.wordprocessingml.footer+xml"/>
  <Override PartName="/word/footer339.xml" ContentType="application/vnd.openxmlformats-officedocument.wordprocessingml.footer+xml"/>
  <Override PartName="/word/footer34.xml" ContentType="application/vnd.openxmlformats-officedocument.wordprocessingml.footer+xml"/>
  <Override PartName="/word/footer340.xml" ContentType="application/vnd.openxmlformats-officedocument.wordprocessingml.footer+xml"/>
  <Override PartName="/word/footer341.xml" ContentType="application/vnd.openxmlformats-officedocument.wordprocessingml.footer+xml"/>
  <Override PartName="/word/footer342.xml" ContentType="application/vnd.openxmlformats-officedocument.wordprocessingml.footer+xml"/>
  <Override PartName="/word/footer343.xml" ContentType="application/vnd.openxmlformats-officedocument.wordprocessingml.footer+xml"/>
  <Override PartName="/word/footer344.xml" ContentType="application/vnd.openxmlformats-officedocument.wordprocessingml.footer+xml"/>
  <Override PartName="/word/footer345.xml" ContentType="application/vnd.openxmlformats-officedocument.wordprocessingml.footer+xml"/>
  <Override PartName="/word/footer346.xml" ContentType="application/vnd.openxmlformats-officedocument.wordprocessingml.footer+xml"/>
  <Override PartName="/word/footer347.xml" ContentType="application/vnd.openxmlformats-officedocument.wordprocessingml.footer+xml"/>
  <Override PartName="/word/footer348.xml" ContentType="application/vnd.openxmlformats-officedocument.wordprocessingml.footer+xml"/>
  <Override PartName="/word/footer349.xml" ContentType="application/vnd.openxmlformats-officedocument.wordprocessingml.footer+xml"/>
  <Override PartName="/word/footer35.xml" ContentType="application/vnd.openxmlformats-officedocument.wordprocessingml.footer+xml"/>
  <Override PartName="/word/footer350.xml" ContentType="application/vnd.openxmlformats-officedocument.wordprocessingml.footer+xml"/>
  <Override PartName="/word/footer351.xml" ContentType="application/vnd.openxmlformats-officedocument.wordprocessingml.footer+xml"/>
  <Override PartName="/word/footer352.xml" ContentType="application/vnd.openxmlformats-officedocument.wordprocessingml.footer+xml"/>
  <Override PartName="/word/footer353.xml" ContentType="application/vnd.openxmlformats-officedocument.wordprocessingml.footer+xml"/>
  <Override PartName="/word/footer354.xml" ContentType="application/vnd.openxmlformats-officedocument.wordprocessingml.footer+xml"/>
  <Override PartName="/word/footer355.xml" ContentType="application/vnd.openxmlformats-officedocument.wordprocessingml.footer+xml"/>
  <Override PartName="/word/footer356.xml" ContentType="application/vnd.openxmlformats-officedocument.wordprocessingml.footer+xml"/>
  <Override PartName="/word/footer357.xml" ContentType="application/vnd.openxmlformats-officedocument.wordprocessingml.footer+xml"/>
  <Override PartName="/word/footer358.xml" ContentType="application/vnd.openxmlformats-officedocument.wordprocessingml.footer+xml"/>
  <Override PartName="/word/footer359.xml" ContentType="application/vnd.openxmlformats-officedocument.wordprocessingml.footer+xml"/>
  <Override PartName="/word/footer36.xml" ContentType="application/vnd.openxmlformats-officedocument.wordprocessingml.footer+xml"/>
  <Override PartName="/word/footer360.xml" ContentType="application/vnd.openxmlformats-officedocument.wordprocessingml.footer+xml"/>
  <Override PartName="/word/footer361.xml" ContentType="application/vnd.openxmlformats-officedocument.wordprocessingml.footer+xml"/>
  <Override PartName="/word/footer362.xml" ContentType="application/vnd.openxmlformats-officedocument.wordprocessingml.footer+xml"/>
  <Override PartName="/word/footer363.xml" ContentType="application/vnd.openxmlformats-officedocument.wordprocessingml.footer+xml"/>
  <Override PartName="/word/footer364.xml" ContentType="application/vnd.openxmlformats-officedocument.wordprocessingml.footer+xml"/>
  <Override PartName="/word/footer365.xml" ContentType="application/vnd.openxmlformats-officedocument.wordprocessingml.footer+xml"/>
  <Override PartName="/word/footer366.xml" ContentType="application/vnd.openxmlformats-officedocument.wordprocessingml.footer+xml"/>
  <Override PartName="/word/footer367.xml" ContentType="application/vnd.openxmlformats-officedocument.wordprocessingml.footer+xml"/>
  <Override PartName="/word/footer368.xml" ContentType="application/vnd.openxmlformats-officedocument.wordprocessingml.footer+xml"/>
  <Override PartName="/word/footer369.xml" ContentType="application/vnd.openxmlformats-officedocument.wordprocessingml.footer+xml"/>
  <Override PartName="/word/footer37.xml" ContentType="application/vnd.openxmlformats-officedocument.wordprocessingml.footer+xml"/>
  <Override PartName="/word/footer370.xml" ContentType="application/vnd.openxmlformats-officedocument.wordprocessingml.footer+xml"/>
  <Override PartName="/word/footer371.xml" ContentType="application/vnd.openxmlformats-officedocument.wordprocessingml.footer+xml"/>
  <Override PartName="/word/footer372.xml" ContentType="application/vnd.openxmlformats-officedocument.wordprocessingml.footer+xml"/>
  <Override PartName="/word/footer373.xml" ContentType="application/vnd.openxmlformats-officedocument.wordprocessingml.footer+xml"/>
  <Override PartName="/word/footer374.xml" ContentType="application/vnd.openxmlformats-officedocument.wordprocessingml.footer+xml"/>
  <Override PartName="/word/footer375.xml" ContentType="application/vnd.openxmlformats-officedocument.wordprocessingml.footer+xml"/>
  <Override PartName="/word/footer376.xml" ContentType="application/vnd.openxmlformats-officedocument.wordprocessingml.footer+xml"/>
  <Override PartName="/word/footer377.xml" ContentType="application/vnd.openxmlformats-officedocument.wordprocessingml.footer+xml"/>
  <Override PartName="/word/footer378.xml" ContentType="application/vnd.openxmlformats-officedocument.wordprocessingml.footer+xml"/>
  <Override PartName="/word/footer379.xml" ContentType="application/vnd.openxmlformats-officedocument.wordprocessingml.footer+xml"/>
  <Override PartName="/word/footer38.xml" ContentType="application/vnd.openxmlformats-officedocument.wordprocessingml.footer+xml"/>
  <Override PartName="/word/footer380.xml" ContentType="application/vnd.openxmlformats-officedocument.wordprocessingml.footer+xml"/>
  <Override PartName="/word/footer381.xml" ContentType="application/vnd.openxmlformats-officedocument.wordprocessingml.footer+xml"/>
  <Override PartName="/word/footer382.xml" ContentType="application/vnd.openxmlformats-officedocument.wordprocessingml.footer+xml"/>
  <Override PartName="/word/footer383.xml" ContentType="application/vnd.openxmlformats-officedocument.wordprocessingml.footer+xml"/>
  <Override PartName="/word/footer384.xml" ContentType="application/vnd.openxmlformats-officedocument.wordprocessingml.footer+xml"/>
  <Override PartName="/word/footer385.xml" ContentType="application/vnd.openxmlformats-officedocument.wordprocessingml.footer+xml"/>
  <Override PartName="/word/footer386.xml" ContentType="application/vnd.openxmlformats-officedocument.wordprocessingml.footer+xml"/>
  <Override PartName="/word/footer387.xml" ContentType="application/vnd.openxmlformats-officedocument.wordprocessingml.footer+xml"/>
  <Override PartName="/word/footer388.xml" ContentType="application/vnd.openxmlformats-officedocument.wordprocessingml.footer+xml"/>
  <Override PartName="/word/footer389.xml" ContentType="application/vnd.openxmlformats-officedocument.wordprocessingml.footer+xml"/>
  <Override PartName="/word/footer39.xml" ContentType="application/vnd.openxmlformats-officedocument.wordprocessingml.footer+xml"/>
  <Override PartName="/word/footer390.xml" ContentType="application/vnd.openxmlformats-officedocument.wordprocessingml.footer+xml"/>
  <Override PartName="/word/footer391.xml" ContentType="application/vnd.openxmlformats-officedocument.wordprocessingml.footer+xml"/>
  <Override PartName="/word/footer392.xml" ContentType="application/vnd.openxmlformats-officedocument.wordprocessingml.footer+xml"/>
  <Override PartName="/word/footer393.xml" ContentType="application/vnd.openxmlformats-officedocument.wordprocessingml.footer+xml"/>
  <Override PartName="/word/footer394.xml" ContentType="application/vnd.openxmlformats-officedocument.wordprocessingml.footer+xml"/>
  <Override PartName="/word/footer395.xml" ContentType="application/vnd.openxmlformats-officedocument.wordprocessingml.footer+xml"/>
  <Override PartName="/word/footer396.xml" ContentType="application/vnd.openxmlformats-officedocument.wordprocessingml.footer+xml"/>
  <Override PartName="/word/footer397.xml" ContentType="application/vnd.openxmlformats-officedocument.wordprocessingml.footer+xml"/>
  <Override PartName="/word/footer398.xml" ContentType="application/vnd.openxmlformats-officedocument.wordprocessingml.footer+xml"/>
  <Override PartName="/word/footer39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00.xml" ContentType="application/vnd.openxmlformats-officedocument.wordprocessingml.footer+xml"/>
  <Override PartName="/word/footer401.xml" ContentType="application/vnd.openxmlformats-officedocument.wordprocessingml.footer+xml"/>
  <Override PartName="/word/footer402.xml" ContentType="application/vnd.openxmlformats-officedocument.wordprocessingml.footer+xml"/>
  <Override PartName="/word/footer403.xml" ContentType="application/vnd.openxmlformats-officedocument.wordprocessingml.footer+xml"/>
  <Override PartName="/word/footer404.xml" ContentType="application/vnd.openxmlformats-officedocument.wordprocessingml.footer+xml"/>
  <Override PartName="/word/footer405.xml" ContentType="application/vnd.openxmlformats-officedocument.wordprocessingml.footer+xml"/>
  <Override PartName="/word/footer406.xml" ContentType="application/vnd.openxmlformats-officedocument.wordprocessingml.footer+xml"/>
  <Override PartName="/word/footer407.xml" ContentType="application/vnd.openxmlformats-officedocument.wordprocessingml.footer+xml"/>
  <Override PartName="/word/footer408.xml" ContentType="application/vnd.openxmlformats-officedocument.wordprocessingml.footer+xml"/>
  <Override PartName="/word/footer409.xml" ContentType="application/vnd.openxmlformats-officedocument.wordprocessingml.footer+xml"/>
  <Override PartName="/word/footer41.xml" ContentType="application/vnd.openxmlformats-officedocument.wordprocessingml.footer+xml"/>
  <Override PartName="/word/footer410.xml" ContentType="application/vnd.openxmlformats-officedocument.wordprocessingml.footer+xml"/>
  <Override PartName="/word/footer411.xml" ContentType="application/vnd.openxmlformats-officedocument.wordprocessingml.footer+xml"/>
  <Override PartName="/word/footer412.xml" ContentType="application/vnd.openxmlformats-officedocument.wordprocessingml.footer+xml"/>
  <Override PartName="/word/footer413.xml" ContentType="application/vnd.openxmlformats-officedocument.wordprocessingml.footer+xml"/>
  <Override PartName="/word/footer414.xml" ContentType="application/vnd.openxmlformats-officedocument.wordprocessingml.footer+xml"/>
  <Override PartName="/word/footer415.xml" ContentType="application/vnd.openxmlformats-officedocument.wordprocessingml.footer+xml"/>
  <Override PartName="/word/footer416.xml" ContentType="application/vnd.openxmlformats-officedocument.wordprocessingml.footer+xml"/>
  <Override PartName="/word/footer417.xml" ContentType="application/vnd.openxmlformats-officedocument.wordprocessingml.footer+xml"/>
  <Override PartName="/word/footer418.xml" ContentType="application/vnd.openxmlformats-officedocument.wordprocessingml.footer+xml"/>
  <Override PartName="/word/footer419.xml" ContentType="application/vnd.openxmlformats-officedocument.wordprocessingml.footer+xml"/>
  <Override PartName="/word/footer42.xml" ContentType="application/vnd.openxmlformats-officedocument.wordprocessingml.footer+xml"/>
  <Override PartName="/word/footer420.xml" ContentType="application/vnd.openxmlformats-officedocument.wordprocessingml.footer+xml"/>
  <Override PartName="/word/footer421.xml" ContentType="application/vnd.openxmlformats-officedocument.wordprocessingml.footer+xml"/>
  <Override PartName="/word/footer422.xml" ContentType="application/vnd.openxmlformats-officedocument.wordprocessingml.footer+xml"/>
  <Override PartName="/word/footer423.xml" ContentType="application/vnd.openxmlformats-officedocument.wordprocessingml.footer+xml"/>
  <Override PartName="/word/footer424.xml" ContentType="application/vnd.openxmlformats-officedocument.wordprocessingml.footer+xml"/>
  <Override PartName="/word/footer425.xml" ContentType="application/vnd.openxmlformats-officedocument.wordprocessingml.footer+xml"/>
  <Override PartName="/word/footer426.xml" ContentType="application/vnd.openxmlformats-officedocument.wordprocessingml.footer+xml"/>
  <Override PartName="/word/footer427.xml" ContentType="application/vnd.openxmlformats-officedocument.wordprocessingml.footer+xml"/>
  <Override PartName="/word/footer428.xml" ContentType="application/vnd.openxmlformats-officedocument.wordprocessingml.footer+xml"/>
  <Override PartName="/word/footer429.xml" ContentType="application/vnd.openxmlformats-officedocument.wordprocessingml.footer+xml"/>
  <Override PartName="/word/footer43.xml" ContentType="application/vnd.openxmlformats-officedocument.wordprocessingml.footer+xml"/>
  <Override PartName="/word/footer430.xml" ContentType="application/vnd.openxmlformats-officedocument.wordprocessingml.footer+xml"/>
  <Override PartName="/word/footer431.xml" ContentType="application/vnd.openxmlformats-officedocument.wordprocessingml.footer+xml"/>
  <Override PartName="/word/footer432.xml" ContentType="application/vnd.openxmlformats-officedocument.wordprocessingml.footer+xml"/>
  <Override PartName="/word/footer433.xml" ContentType="application/vnd.openxmlformats-officedocument.wordprocessingml.footer+xml"/>
  <Override PartName="/word/footer434.xml" ContentType="application/vnd.openxmlformats-officedocument.wordprocessingml.footer+xml"/>
  <Override PartName="/word/footer435.xml" ContentType="application/vnd.openxmlformats-officedocument.wordprocessingml.footer+xml"/>
  <Override PartName="/word/footer436.xml" ContentType="application/vnd.openxmlformats-officedocument.wordprocessingml.footer+xml"/>
  <Override PartName="/word/footer437.xml" ContentType="application/vnd.openxmlformats-officedocument.wordprocessingml.footer+xml"/>
  <Override PartName="/word/footer438.xml" ContentType="application/vnd.openxmlformats-officedocument.wordprocessingml.footer+xml"/>
  <Override PartName="/word/footer439.xml" ContentType="application/vnd.openxmlformats-officedocument.wordprocessingml.footer+xml"/>
  <Override PartName="/word/footer44.xml" ContentType="application/vnd.openxmlformats-officedocument.wordprocessingml.footer+xml"/>
  <Override PartName="/word/footer440.xml" ContentType="application/vnd.openxmlformats-officedocument.wordprocessingml.footer+xml"/>
  <Override PartName="/word/footer441.xml" ContentType="application/vnd.openxmlformats-officedocument.wordprocessingml.footer+xml"/>
  <Override PartName="/word/footer442.xml" ContentType="application/vnd.openxmlformats-officedocument.wordprocessingml.footer+xml"/>
  <Override PartName="/word/footer443.xml" ContentType="application/vnd.openxmlformats-officedocument.wordprocessingml.footer+xml"/>
  <Override PartName="/word/footer444.xml" ContentType="application/vnd.openxmlformats-officedocument.wordprocessingml.footer+xml"/>
  <Override PartName="/word/footer445.xml" ContentType="application/vnd.openxmlformats-officedocument.wordprocessingml.footer+xml"/>
  <Override PartName="/word/footer446.xml" ContentType="application/vnd.openxmlformats-officedocument.wordprocessingml.footer+xml"/>
  <Override PartName="/word/footer447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32"/>
        <w:spacing w:before="185" w:line="182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6"/>
        </w:rPr>
        <w:t>“十四五”以来市管企业重大科技创新成果</w:t>
      </w:r>
    </w:p>
    <w:p>
      <w:pPr>
        <w:ind w:left="3732"/>
        <w:spacing w:line="469" w:lineRule="exact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6"/>
          <w:position w:val="-1"/>
        </w:rPr>
        <w:t>汇编</w:t>
      </w:r>
    </w:p>
    <w:p>
      <w:pPr>
        <w:ind w:left="2832"/>
        <w:spacing w:before="2" w:line="228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-10"/>
        </w:rPr>
        <w:t>（共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2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b/>
          <w:bCs/>
          <w:spacing w:val="-10"/>
        </w:rPr>
        <w:t>183 项）</w:t>
      </w:r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0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ind w:left="3256"/>
        <w:spacing w:before="101" w:line="231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"/>
        </w:rPr>
        <w:t>2023</w:t>
      </w:r>
      <w:r>
        <w:rPr>
          <w:rFonts w:ascii="KaiTi" w:hAnsi="KaiTi" w:eastAsia="KaiTi" w:cs="KaiTi"/>
          <w:sz w:val="31"/>
          <w:szCs w:val="31"/>
          <w:spacing w:val="-6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年</w:t>
      </w:r>
      <w:r>
        <w:rPr>
          <w:rFonts w:ascii="KaiTi" w:hAnsi="KaiTi" w:eastAsia="KaiTi" w:cs="KaiTi"/>
          <w:sz w:val="31"/>
          <w:szCs w:val="31"/>
          <w:spacing w:val="-44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11</w:t>
      </w:r>
      <w:r>
        <w:rPr>
          <w:rFonts w:ascii="KaiTi" w:hAnsi="KaiTi" w:eastAsia="KaiTi" w:cs="KaiTi"/>
          <w:sz w:val="31"/>
          <w:szCs w:val="31"/>
          <w:spacing w:val="-50"/>
        </w:rPr>
        <w:t xml:space="preserve"> </w:t>
      </w:r>
      <w:r>
        <w:rPr>
          <w:rFonts w:ascii="KaiTi" w:hAnsi="KaiTi" w:eastAsia="KaiTi" w:cs="KaiTi"/>
          <w:sz w:val="31"/>
          <w:szCs w:val="31"/>
          <w:spacing w:val="-2"/>
        </w:rPr>
        <w:t>月</w:t>
      </w:r>
    </w:p>
    <w:p>
      <w:pPr>
        <w:spacing w:line="231" w:lineRule="auto"/>
        <w:sectPr>
          <w:pgSz w:w="11906" w:h="16839"/>
          <w:pgMar w:top="1431" w:right="1785" w:bottom="0" w:left="1785" w:header="0" w:footer="0" w:gutter="0"/>
        </w:sectPr>
        <w:rPr>
          <w:rFonts w:ascii="KaiTi" w:hAnsi="KaiTi" w:eastAsia="KaiTi" w:cs="KaiTi"/>
          <w:sz w:val="31"/>
          <w:szCs w:val="31"/>
        </w:rPr>
      </w:pPr>
    </w:p>
    <w:sdt>
      <w:sdtPr>
        <w:rPr>
          <w:rFonts w:ascii="Microsoft YaHei" w:hAnsi="Microsoft YaHei" w:eastAsia="Microsoft YaHei" w:cs="Microsoft YaHei"/>
          <w:sz w:val="31"/>
          <w:szCs w:val="31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ind w:left="3814"/>
            <w:spacing w:before="202" w:line="179" w:lineRule="auto"/>
            <w:rPr>
              <w:rFonts w:ascii="Microsoft YaHei" w:hAnsi="Microsoft YaHei" w:eastAsia="Microsoft YaHei" w:cs="Microsoft YaHei"/>
              <w:sz w:val="31"/>
              <w:szCs w:val="31"/>
            </w:rPr>
          </w:pPr>
          <w:r>
            <w:rPr>
              <w:rFonts w:ascii="Microsoft YaHei" w:hAnsi="Microsoft YaHei" w:eastAsia="Microsoft YaHei" w:cs="Microsoft YaHei"/>
              <w:sz w:val="31"/>
              <w:szCs w:val="31"/>
              <w:spacing w:val="-17"/>
            </w:rPr>
            <w:t>目</w:t>
          </w:r>
          <w:r>
            <w:rPr>
              <w:rFonts w:ascii="Microsoft YaHei" w:hAnsi="Microsoft YaHei" w:eastAsia="Microsoft YaHei" w:cs="Microsoft YaHei"/>
              <w:sz w:val="31"/>
              <w:szCs w:val="31"/>
              <w:spacing w:val="73"/>
            </w:rPr>
            <w:t xml:space="preserve"> </w:t>
          </w:r>
          <w:r>
            <w:rPr>
              <w:rFonts w:ascii="Microsoft YaHei" w:hAnsi="Microsoft YaHei" w:eastAsia="Microsoft YaHei" w:cs="Microsoft YaHei"/>
              <w:sz w:val="31"/>
              <w:szCs w:val="31"/>
              <w:spacing w:val="-17"/>
            </w:rPr>
            <w:t>录</w:t>
          </w:r>
        </w:p>
        <w:p>
          <w:pPr>
            <w:ind w:left="2939"/>
            <w:spacing w:before="88" w:line="199" w:lineRule="auto"/>
            <w:rPr>
              <w:rFonts w:ascii="Microsoft YaHei" w:hAnsi="Microsoft YaHei" w:eastAsia="Microsoft YaHei" w:cs="Microsoft YaHei"/>
              <w:sz w:val="31"/>
              <w:szCs w:val="31"/>
            </w:rPr>
          </w:pPr>
          <w:r>
            <w:rPr>
              <w:rFonts w:ascii="Microsoft YaHei" w:hAnsi="Microsoft YaHei" w:eastAsia="Microsoft YaHei" w:cs="Microsoft YaHei"/>
              <w:sz w:val="31"/>
              <w:szCs w:val="31"/>
              <w:spacing w:val="1"/>
            </w:rPr>
            <w:t>（排名不分先后）</w:t>
          </w:r>
        </w:p>
        <w:p>
          <w:pPr>
            <w:ind w:left="25"/>
            <w:spacing w:before="206" w:line="188" w:lineRule="auto"/>
            <w:tabs>
              <w:tab w:val="right" w:leader="dot" w:pos="8319"/>
            </w:tabs>
            <w:rPr>
              <w:rFonts w:ascii="SimHei" w:hAnsi="SimHei" w:eastAsia="SimHei" w:cs="SimHei"/>
              <w:sz w:val="28"/>
              <w:szCs w:val="28"/>
            </w:rPr>
          </w:pPr>
          <w:hyperlink w:history="true" w:anchor="bookmark1"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第一章新一代信息技术</w:t>
            </w:r>
            <w:r>
              <w:rPr>
                <w:rFonts w:ascii="SimHei" w:hAnsi="SimHei" w:eastAsia="SimHei" w:cs="SimHei"/>
                <w:sz w:val="28"/>
                <w:szCs w:val="28"/>
              </w:rPr>
              <w:tab/>
            </w:r>
            <w:r>
              <w:rPr>
                <w:rFonts w:ascii="SimHei" w:hAnsi="SimHei" w:eastAsia="SimHei" w:cs="SimHei"/>
                <w:sz w:val="28"/>
                <w:szCs w:val="28"/>
                <w:spacing w:val="50"/>
              </w:rPr>
              <w:t>1</w:t>
            </w:r>
          </w:hyperlink>
        </w:p>
        <w:p>
          <w:pPr>
            <w:ind w:left="680"/>
            <w:spacing w:before="276" w:line="193" w:lineRule="auto"/>
            <w:tabs>
              <w:tab w:val="right" w:leader="dot" w:pos="8319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1.国企数字协同创新云平台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3"/>
              </w:rPr>
              <w:t>2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19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2.ADSPro-UBCELL</w:t>
            </w:r>
            <w:r>
              <w:rPr>
                <w:rFonts w:ascii="KaiTi" w:hAnsi="KaiTi" w:eastAsia="KaiTi" w:cs="KaiTi"/>
                <w:sz w:val="28"/>
                <w:szCs w:val="28"/>
                <w:spacing w:val="-50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媲美</w:t>
            </w:r>
            <w:r>
              <w:rPr>
                <w:rFonts w:ascii="KaiTi" w:hAnsi="KaiTi" w:eastAsia="KaiTi" w:cs="KaiTi"/>
                <w:sz w:val="28"/>
                <w:szCs w:val="28"/>
                <w:spacing w:val="-65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OLEDLCD</w:t>
            </w:r>
            <w:r>
              <w:rPr>
                <w:rFonts w:ascii="KaiTi" w:hAnsi="KaiTi" w:eastAsia="KaiTi" w:cs="KaiTi"/>
                <w:sz w:val="28"/>
                <w:szCs w:val="28"/>
                <w:spacing w:val="-49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显示技术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4</w:t>
            </w:r>
          </w:hyperlink>
        </w:p>
        <w:p>
          <w:pPr>
            <w:ind w:left="665"/>
            <w:spacing w:before="267" w:line="193" w:lineRule="auto"/>
            <w:tabs>
              <w:tab w:val="right" w:leader="dot" w:pos="8319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4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3.CHPI</w:t>
            </w:r>
            <w:r>
              <w:rPr>
                <w:rFonts w:ascii="KaiTi" w:hAnsi="KaiTi" w:eastAsia="KaiTi" w:cs="KaiTi"/>
                <w:sz w:val="28"/>
                <w:szCs w:val="28"/>
                <w:spacing w:val="-47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平台及超低功耗驱动技术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6"/>
              </w:rPr>
              <w:t>7</w:t>
            </w:r>
          </w:hyperlink>
        </w:p>
        <w:p>
          <w:pPr>
            <w:ind w:left="658"/>
            <w:spacing w:before="269" w:line="193" w:lineRule="auto"/>
            <w:tabs>
              <w:tab w:val="right" w:leader="dot" w:pos="8319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">
            <w:r>
              <w:rPr>
                <w:rFonts w:ascii="KaiTi" w:hAnsi="KaiTi" w:eastAsia="KaiTi" w:cs="KaiTi"/>
                <w:sz w:val="28"/>
                <w:szCs w:val="28"/>
              </w:rPr>
              <w:t>4.OLEDCOE(ColorfilteronEncapsulatio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n）显示技术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  <w:w w:val="126"/>
              </w:rPr>
              <w:t>9</w:t>
            </w:r>
          </w:hyperlink>
        </w:p>
        <w:p>
          <w:pPr>
            <w:ind w:left="659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5.低碳环保液晶显示技术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11</w:t>
            </w:r>
          </w:hyperlink>
        </w:p>
        <w:p>
          <w:pPr>
            <w:ind w:left="664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6.高刷新率显示技术开发及产品化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12</w:t>
            </w:r>
          </w:hyperlink>
        </w:p>
        <w:p>
          <w:pPr>
            <w:ind w:left="666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7.金属氧化物半导体</w:t>
            </w:r>
            <w:r>
              <w:rPr>
                <w:rFonts w:ascii="KaiTi" w:hAnsi="KaiTi" w:eastAsia="KaiTi" w:cs="KaiTi"/>
                <w:sz w:val="28"/>
                <w:szCs w:val="28"/>
                <w:spacing w:val="-40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TFT-LCD</w:t>
            </w:r>
            <w:r>
              <w:rPr>
                <w:rFonts w:ascii="KaiTi" w:hAnsi="KaiTi" w:eastAsia="KaiTi" w:cs="KaiTi"/>
                <w:sz w:val="28"/>
                <w:szCs w:val="28"/>
                <w:spacing w:val="-51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显示技术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14</w:t>
            </w:r>
          </w:hyperlink>
        </w:p>
        <w:p>
          <w:pPr>
            <w:ind w:left="662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8.胖模组集成化显示技术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16</w:t>
            </w:r>
          </w:hyperlink>
        </w:p>
        <w:p>
          <w:pPr>
            <w:ind w:left="658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9.RM0201、RM01005</w:t>
            </w:r>
            <w:r>
              <w:rPr>
                <w:rFonts w:ascii="KaiTi" w:hAnsi="KaiTi" w:eastAsia="KaiTi" w:cs="KaiTi"/>
                <w:sz w:val="28"/>
                <w:szCs w:val="28"/>
                <w:spacing w:val="-51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型片式固定电阻器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19</w:t>
            </w:r>
          </w:hyperlink>
        </w:p>
        <w:p>
          <w:pPr>
            <w:ind w:left="680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10.折叠新形态与规格突破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21</w:t>
            </w:r>
          </w:hyperlink>
        </w:p>
        <w:p>
          <w:pPr>
            <w:ind w:left="680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11.MicroLED</w:t>
            </w:r>
            <w:r>
              <w:rPr>
                <w:rFonts w:ascii="KaiTi" w:hAnsi="KaiTi" w:eastAsia="KaiTi" w:cs="KaiTi"/>
                <w:sz w:val="28"/>
                <w:szCs w:val="28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刻蚀机开发及产业化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24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12.低压硼扩散炉研发及产业化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27</w:t>
            </w:r>
          </w:hyperlink>
        </w:p>
        <w:p>
          <w:pPr>
            <w:ind w:left="680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13.中关村供应链金融服务平台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29</w:t>
            </w:r>
          </w:hyperlink>
        </w:p>
        <w:p>
          <w:pPr>
            <w:ind w:left="680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14.电子信息产业链自主可控监管平台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32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15.综合在线管控平台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35</w:t>
            </w:r>
          </w:hyperlink>
        </w:p>
        <w:p>
          <w:pPr>
            <w:ind w:left="680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"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16.“党建通”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3"/>
              </w:rPr>
              <w:t>37</w:t>
            </w:r>
          </w:hyperlink>
        </w:p>
        <w:p>
          <w:pPr>
            <w:ind w:left="680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17.土建设施第三方数据标准化与可视化系统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31"/>
              </w:rPr>
              <w:t>40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9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18.物联感知服务平台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41</w:t>
            </w:r>
          </w:hyperlink>
        </w:p>
        <w:p>
          <w:pPr>
            <w:ind w:left="680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0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19.鲲密密码算力平台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44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20.工厂物流智能管理系统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47</w:t>
            </w:r>
          </w:hyperlink>
        </w:p>
        <w:p>
          <w:pPr>
            <w:ind w:left="663"/>
            <w:spacing w:before="265" w:line="224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21.质量协同管理平台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49</w:t>
            </w:r>
          </w:hyperlink>
        </w:p>
      </w:sdtContent>
    </w:sdt>
    <w:p>
      <w:pPr>
        <w:spacing w:line="224" w:lineRule="auto"/>
        <w:sectPr>
          <w:footerReference w:type="default" r:id="rId1"/>
          <w:pgSz w:w="11906" w:h="16839"/>
          <w:pgMar w:top="1431" w:right="1785" w:bottom="1225" w:left="1785" w:header="0" w:footer="1066" w:gutter="0"/>
        </w:sectPr>
        <w:rPr>
          <w:rFonts w:ascii="KaiTi" w:hAnsi="KaiTi" w:eastAsia="KaiTi" w:cs="KaiTi"/>
          <w:sz w:val="28"/>
          <w:szCs w:val="28"/>
        </w:rPr>
      </w:pPr>
    </w:p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ind w:left="663"/>
            <w:spacing w:before="21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22.分布式能源智慧运维管理平台建设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51</w:t>
            </w:r>
          </w:hyperlink>
        </w:p>
        <w:p>
          <w:pPr>
            <w:ind w:right="37"/>
            <w:spacing w:before="266" w:line="193" w:lineRule="auto"/>
            <w:jc w:val="right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24"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23.基于大数据态势感知技术的大型企业集团网络安全主动防</w:t>
            </w:r>
          </w:hyperlink>
        </w:p>
        <w:p>
          <w:pPr>
            <w:ind w:left="66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御体系的构建与实施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53</w:t>
            </w:r>
          </w:hyperlink>
        </w:p>
        <w:p>
          <w:pPr>
            <w:ind w:left="663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24.京能集团碳资产智能经营管理平台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56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25.车载一体化边缘云平台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60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26.国产</w:t>
            </w:r>
            <w:r>
              <w:rPr>
                <w:rFonts w:ascii="KaiTi" w:hAnsi="KaiTi" w:eastAsia="KaiTi" w:cs="KaiTi"/>
                <w:sz w:val="28"/>
                <w:szCs w:val="28"/>
                <w:spacing w:val="-66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AI</w:t>
            </w:r>
            <w:r>
              <w:rPr>
                <w:rFonts w:ascii="KaiTi" w:hAnsi="KaiTi" w:eastAsia="KaiTi" w:cs="KaiTi"/>
                <w:sz w:val="28"/>
                <w:szCs w:val="28"/>
                <w:spacing w:val="-72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服务器一体机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62</w:t>
            </w:r>
          </w:hyperlink>
        </w:p>
        <w:p>
          <w:pPr>
            <w:ind w:left="25"/>
            <w:spacing w:before="268" w:line="188" w:lineRule="auto"/>
            <w:tabs>
              <w:tab w:val="right" w:leader="dot" w:pos="8320"/>
            </w:tabs>
            <w:rPr>
              <w:rFonts w:ascii="SimHei" w:hAnsi="SimHei" w:eastAsia="SimHei" w:cs="SimHei"/>
              <w:sz w:val="28"/>
              <w:szCs w:val="28"/>
            </w:rPr>
          </w:pPr>
          <w:hyperlink w:history="true" w:anchor="bookmark28"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第二章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区块链与先进计算</w:t>
            </w:r>
            <w:r>
              <w:rPr>
                <w:rFonts w:ascii="SimHei" w:hAnsi="SimHei" w:eastAsia="SimHei" w:cs="SimHei"/>
                <w:sz w:val="28"/>
                <w:szCs w:val="28"/>
              </w:rPr>
              <w:tab/>
            </w:r>
            <w:r>
              <w:rPr>
                <w:rFonts w:ascii="SimHei" w:hAnsi="SimHei" w:eastAsia="SimHei" w:cs="SimHei"/>
                <w:sz w:val="28"/>
                <w:szCs w:val="28"/>
                <w:spacing w:val="22"/>
              </w:rPr>
              <w:t>66</w:t>
            </w:r>
          </w:hyperlink>
        </w:p>
        <w:p>
          <w:pPr>
            <w:ind w:left="680"/>
            <w:spacing w:before="275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2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1.基于湖仓一体的多模态数据价值敏捷交付体系建设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项目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1"/>
              </w:rPr>
              <w:t>67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2.同仁堂中药质量追溯系统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1"/>
              </w:rPr>
              <w:t>70</w:t>
            </w:r>
          </w:hyperlink>
        </w:p>
        <w:p>
          <w:pPr>
            <w:ind w:left="25"/>
            <w:spacing w:before="269" w:line="188" w:lineRule="auto"/>
            <w:tabs>
              <w:tab w:val="right" w:leader="dot" w:pos="8320"/>
            </w:tabs>
            <w:rPr>
              <w:rFonts w:ascii="SimHei" w:hAnsi="SimHei" w:eastAsia="SimHei" w:cs="SimHei"/>
              <w:sz w:val="28"/>
              <w:szCs w:val="28"/>
            </w:rPr>
          </w:pPr>
          <w:hyperlink w:history="true" w:anchor="bookmark31"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第三章</w:t>
            </w:r>
            <w:r>
              <w:rPr>
                <w:rFonts w:ascii="SimHei" w:hAnsi="SimHei" w:eastAsia="SimHei" w:cs="SimHei"/>
                <w:sz w:val="28"/>
                <w:szCs w:val="28"/>
                <w:spacing w:val="23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5"/>
              </w:rPr>
              <w:t>智慧城市</w:t>
            </w:r>
            <w:r>
              <w:rPr>
                <w:rFonts w:ascii="SimHei" w:hAnsi="SimHei" w:eastAsia="SimHei" w:cs="SimHei"/>
                <w:sz w:val="28"/>
                <w:szCs w:val="28"/>
              </w:rPr>
              <w:tab/>
            </w:r>
            <w:r>
              <w:rPr>
                <w:rFonts w:ascii="SimHei" w:hAnsi="SimHei" w:eastAsia="SimHei" w:cs="SimHei"/>
                <w:sz w:val="28"/>
                <w:szCs w:val="28"/>
                <w:spacing w:val="30"/>
              </w:rPr>
              <w:t>72</w:t>
            </w:r>
          </w:hyperlink>
        </w:p>
        <w:p>
          <w:pPr>
            <w:ind w:left="680"/>
            <w:spacing w:before="274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2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1.大型冰上体育馆智慧建造关键技术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4"/>
              </w:rPr>
              <w:t>73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2.基于物联网的综合管廊运维管理平台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77</w:t>
            </w:r>
          </w:hyperlink>
        </w:p>
        <w:p>
          <w:pPr>
            <w:ind w:left="665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3.基于云平台的综合列车智能控制系统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79</w:t>
            </w:r>
          </w:hyperlink>
        </w:p>
        <w:p>
          <w:pPr>
            <w:ind w:left="658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4.城市智慧停车综合服务平台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0"/>
              </w:rPr>
              <w:t>82</w:t>
            </w:r>
          </w:hyperlink>
        </w:p>
        <w:p>
          <w:pPr>
            <w:ind w:left="659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5.综合设施数字化管控场景建设与示范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84</w:t>
            </w:r>
          </w:hyperlink>
        </w:p>
        <w:p>
          <w:pPr>
            <w:ind w:left="664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6.智慧建筑综合管理平台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88</w:t>
            </w:r>
          </w:hyperlink>
        </w:p>
        <w:p>
          <w:pPr>
            <w:ind w:left="666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8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7.数字孪生平台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90</w:t>
            </w:r>
          </w:hyperlink>
        </w:p>
        <w:p>
          <w:pPr>
            <w:ind w:left="662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3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8.轨道交通驻车换乘（P+R）停车场智能化管理平台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5"/>
              </w:rPr>
              <w:t>92</w:t>
            </w:r>
          </w:hyperlink>
        </w:p>
        <w:p>
          <w:pPr>
            <w:ind w:left="25"/>
            <w:spacing w:before="269" w:line="188" w:lineRule="auto"/>
            <w:tabs>
              <w:tab w:val="right" w:leader="dot" w:pos="8320"/>
            </w:tabs>
            <w:rPr>
              <w:rFonts w:ascii="SimHei" w:hAnsi="SimHei" w:eastAsia="SimHei" w:cs="SimHei"/>
              <w:sz w:val="28"/>
              <w:szCs w:val="28"/>
            </w:rPr>
          </w:pPr>
          <w:hyperlink w:history="true" w:anchor="bookmark40"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第四章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科技服务</w:t>
            </w:r>
            <w:r>
              <w:rPr>
                <w:rFonts w:ascii="SimHei" w:hAnsi="SimHei" w:eastAsia="SimHei" w:cs="SimHei"/>
                <w:sz w:val="28"/>
                <w:szCs w:val="28"/>
              </w:rPr>
              <w:tab/>
            </w:r>
            <w:r>
              <w:rPr>
                <w:rFonts w:ascii="SimHei" w:hAnsi="SimHei" w:eastAsia="SimHei" w:cs="SimHei"/>
                <w:sz w:val="28"/>
                <w:szCs w:val="28"/>
                <w:spacing w:val="30"/>
              </w:rPr>
              <w:t>94</w:t>
            </w:r>
          </w:hyperlink>
        </w:p>
        <w:p>
          <w:pPr>
            <w:ind w:left="680"/>
            <w:spacing w:before="274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41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1.地铁车站预制装配化建造技术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95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4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2.建筑数据资产平台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98</w:t>
            </w:r>
          </w:hyperlink>
        </w:p>
        <w:p>
          <w:pPr>
            <w:ind w:left="665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4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3.国产自主三维图形平台-英心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100</w:t>
            </w:r>
          </w:hyperlink>
        </w:p>
        <w:p>
          <w:pPr>
            <w:ind w:left="658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4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4.协同管理系统二期项目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101</w:t>
            </w:r>
          </w:hyperlink>
        </w:p>
        <w:p>
          <w:pPr>
            <w:spacing w:before="266" w:line="224" w:lineRule="auto"/>
            <w:jc w:val="right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45">
            <w:r>
              <w:rPr>
                <w:rFonts w:ascii="KaiTi" w:hAnsi="KaiTi" w:eastAsia="KaiTi" w:cs="KaiTi"/>
                <w:sz w:val="28"/>
                <w:szCs w:val="28"/>
              </w:rPr>
              <w:t>5.华夏金融租赁有限公司户用光伏租赁业务全流程运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营系统104</w:t>
            </w:r>
          </w:hyperlink>
        </w:p>
      </w:sdtContent>
    </w:sdt>
    <w:p>
      <w:pPr>
        <w:spacing w:line="224" w:lineRule="auto"/>
        <w:sectPr>
          <w:footerReference w:type="default" r:id="rId2"/>
          <w:pgSz w:w="11906" w:h="16839"/>
          <w:pgMar w:top="1431" w:right="1764" w:bottom="1225" w:left="1785" w:header="0" w:footer="1066" w:gutter="0"/>
        </w:sectPr>
        <w:rPr>
          <w:rFonts w:ascii="KaiTi" w:hAnsi="KaiTi" w:eastAsia="KaiTi" w:cs="KaiTi"/>
          <w:sz w:val="28"/>
          <w:szCs w:val="28"/>
        </w:rPr>
      </w:pPr>
    </w:p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ind w:left="664"/>
            <w:spacing w:before="21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4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6.首汽约车智能运营管理系统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6"/>
              </w:rPr>
              <w:t>107</w:t>
            </w:r>
          </w:hyperlink>
        </w:p>
        <w:p>
          <w:pPr>
            <w:ind w:left="666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4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7.王府井免税品数字零售系统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6"/>
              </w:rPr>
              <w:t>111</w:t>
            </w:r>
          </w:hyperlink>
        </w:p>
        <w:p>
          <w:pPr>
            <w:ind w:left="662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48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8.京征程科技管理平台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0"/>
              </w:rPr>
              <w:t>114</w:t>
            </w:r>
          </w:hyperlink>
        </w:p>
        <w:p>
          <w:pPr>
            <w:ind w:left="25"/>
            <w:spacing w:before="268" w:line="188" w:lineRule="auto"/>
            <w:tabs>
              <w:tab w:val="right" w:leader="dot" w:pos="8320"/>
            </w:tabs>
            <w:rPr>
              <w:rFonts w:ascii="SimHei" w:hAnsi="SimHei" w:eastAsia="SimHei" w:cs="SimHei"/>
              <w:sz w:val="28"/>
              <w:szCs w:val="28"/>
            </w:rPr>
          </w:pPr>
          <w:hyperlink w:history="true" w:anchor="bookmark49"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第五章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集成电路</w:t>
            </w:r>
            <w:r>
              <w:rPr>
                <w:rFonts w:ascii="SimHei" w:hAnsi="SimHei" w:eastAsia="SimHei" w:cs="SimHei"/>
                <w:sz w:val="28"/>
                <w:szCs w:val="28"/>
              </w:rPr>
              <w:tab/>
            </w:r>
            <w:r>
              <w:rPr>
                <w:rFonts w:ascii="SimHei" w:hAnsi="SimHei" w:eastAsia="SimHei" w:cs="SimHei"/>
                <w:sz w:val="28"/>
                <w:szCs w:val="28"/>
                <w:spacing w:val="20"/>
              </w:rPr>
              <w:t>118</w:t>
            </w:r>
          </w:hyperlink>
        </w:p>
        <w:p>
          <w:pPr>
            <w:ind w:left="680"/>
            <w:spacing w:before="274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0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1.氮化铝基板连续烧结炉装备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6"/>
              </w:rPr>
              <w:t>119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2.半导体专用双腔等离子废气处理设备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"/>
              </w:rPr>
              <w:t>122</w:t>
            </w:r>
          </w:hyperlink>
        </w:p>
        <w:p>
          <w:pPr>
            <w:ind w:left="665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2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3.闪存封装用键合金丝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0"/>
              </w:rPr>
              <w:t>124</w:t>
            </w:r>
          </w:hyperlink>
        </w:p>
        <w:p>
          <w:pPr>
            <w:ind w:left="658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4.芯片封装用高可靠材料产业化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126</w:t>
            </w:r>
          </w:hyperlink>
        </w:p>
        <w:p>
          <w:pPr>
            <w:ind w:left="25"/>
            <w:spacing w:before="266" w:line="188" w:lineRule="auto"/>
            <w:tabs>
              <w:tab w:val="right" w:leader="dot" w:pos="8320"/>
            </w:tabs>
            <w:rPr>
              <w:rFonts w:ascii="SimHei" w:hAnsi="SimHei" w:eastAsia="SimHei" w:cs="SimHei"/>
              <w:sz w:val="28"/>
              <w:szCs w:val="28"/>
            </w:rPr>
          </w:pPr>
          <w:hyperlink w:history="true" w:anchor="bookmark54"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第六章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智能网联汽车</w:t>
            </w:r>
            <w:r>
              <w:rPr>
                <w:rFonts w:ascii="SimHei" w:hAnsi="SimHei" w:eastAsia="SimHei" w:cs="SimHei"/>
                <w:sz w:val="28"/>
                <w:szCs w:val="28"/>
              </w:rPr>
              <w:tab/>
            </w:r>
            <w:r>
              <w:rPr>
                <w:rFonts w:ascii="SimHei" w:hAnsi="SimHei" w:eastAsia="SimHei" w:cs="SimHei"/>
                <w:sz w:val="28"/>
                <w:szCs w:val="28"/>
                <w:spacing w:val="17"/>
              </w:rPr>
              <w:t>128</w:t>
            </w:r>
          </w:hyperlink>
        </w:p>
        <w:p>
          <w:pPr>
            <w:ind w:left="680"/>
            <w:spacing w:before="27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5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1.“车-云-桩”协同电池管理系统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3"/>
              </w:rPr>
              <w:t>129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6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2.A156T2</w:t>
            </w:r>
            <w:r>
              <w:rPr>
                <w:rFonts w:ascii="KaiTi" w:hAnsi="KaiTi" w:eastAsia="KaiTi" w:cs="KaiTi"/>
                <w:sz w:val="28"/>
                <w:szCs w:val="28"/>
                <w:spacing w:val="-32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高性能发动机平台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132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3.北汽自主乘用车芯片国产化开发及整车应用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0"/>
              </w:rPr>
              <w:t>136</w:t>
            </w:r>
          </w:hyperlink>
        </w:p>
        <w:p>
          <w:pPr>
            <w:ind w:left="658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8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4.面向油电混跨平台乘用车电子电气架构关键技术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140</w:t>
            </w:r>
          </w:hyperlink>
        </w:p>
        <w:p>
          <w:pPr>
            <w:ind w:left="659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5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5.多像素智能车灯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143</w:t>
            </w:r>
          </w:hyperlink>
        </w:p>
        <w:p>
          <w:pPr>
            <w:ind w:left="664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6.福田轻型商用车电驱桥技术开发技术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"/>
              </w:rPr>
              <w:t>145</w:t>
            </w:r>
          </w:hyperlink>
        </w:p>
        <w:p>
          <w:pPr>
            <w:ind w:left="666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7.换电重型商用车关键技术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146</w:t>
            </w:r>
          </w:hyperlink>
        </w:p>
        <w:p>
          <w:pPr>
            <w:ind w:left="662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8.面向复杂场景的</w:t>
            </w:r>
            <w:r>
              <w:rPr>
                <w:rFonts w:ascii="KaiTi" w:hAnsi="KaiTi" w:eastAsia="KaiTi" w:cs="KaiTi"/>
                <w:sz w:val="28"/>
                <w:szCs w:val="28"/>
                <w:spacing w:val="-68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AMT</w:t>
            </w:r>
            <w:r>
              <w:rPr>
                <w:rFonts w:ascii="KaiTi" w:hAnsi="KaiTi" w:eastAsia="KaiTi" w:cs="KaiTi"/>
                <w:sz w:val="28"/>
                <w:szCs w:val="28"/>
                <w:spacing w:val="-53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重型商用车开发试验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6"/>
              </w:rPr>
              <w:t>148</w:t>
            </w:r>
          </w:hyperlink>
        </w:p>
        <w:p>
          <w:pPr>
            <w:ind w:left="658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3">
            <w:r>
              <w:rPr>
                <w:rFonts w:ascii="KaiTi" w:hAnsi="KaiTi" w:eastAsia="KaiTi" w:cs="KaiTi"/>
                <w:sz w:val="28"/>
                <w:szCs w:val="28"/>
              </w:rPr>
              <w:t>9.燃料电池客车整车能量管理与控制策略优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化与提升技术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151</w:t>
            </w:r>
          </w:hyperlink>
        </w:p>
        <w:p>
          <w:pPr>
            <w:ind w:left="680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4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10.商用车网联大数据应用关键技术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3"/>
              </w:rPr>
              <w:t>153</w:t>
            </w:r>
          </w:hyperlink>
        </w:p>
        <w:p>
          <w:pPr>
            <w:ind w:left="680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5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11.新一代高可靠性内燃机活塞关键技术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</w:rPr>
              <w:t>155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6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12.新能源汽车用先进软磁材料研制与开发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158</w:t>
            </w:r>
          </w:hyperlink>
        </w:p>
        <w:p>
          <w:pPr>
            <w:ind w:left="25"/>
            <w:spacing w:before="269" w:line="188" w:lineRule="auto"/>
            <w:tabs>
              <w:tab w:val="right" w:leader="dot" w:pos="8320"/>
            </w:tabs>
            <w:rPr>
              <w:rFonts w:ascii="SimHei" w:hAnsi="SimHei" w:eastAsia="SimHei" w:cs="SimHei"/>
              <w:sz w:val="28"/>
              <w:szCs w:val="28"/>
            </w:rPr>
          </w:pPr>
          <w:hyperlink w:history="true" w:anchor="bookmark67"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第七章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智能制造与装备</w:t>
            </w:r>
            <w:r>
              <w:rPr>
                <w:rFonts w:ascii="SimHei" w:hAnsi="SimHei" w:eastAsia="SimHei" w:cs="SimHei"/>
                <w:sz w:val="28"/>
                <w:szCs w:val="28"/>
              </w:rPr>
              <w:tab/>
            </w:r>
            <w:r>
              <w:rPr>
                <w:rFonts w:ascii="SimHei" w:hAnsi="SimHei" w:eastAsia="SimHei" w:cs="SimHei"/>
                <w:sz w:val="28"/>
                <w:szCs w:val="28"/>
                <w:spacing w:val="16"/>
              </w:rPr>
              <w:t>160</w:t>
            </w:r>
          </w:hyperlink>
        </w:p>
        <w:p>
          <w:pPr>
            <w:ind w:left="680"/>
            <w:spacing w:before="274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8"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1.1U</w:t>
            </w:r>
            <w:r>
              <w:rPr>
                <w:rFonts w:ascii="KaiTi" w:hAnsi="KaiTi" w:eastAsia="KaiTi" w:cs="KaiTi"/>
                <w:sz w:val="28"/>
                <w:szCs w:val="28"/>
                <w:spacing w:val="-53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半机架直流电源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1"/>
              </w:rPr>
              <w:t>161</w:t>
            </w:r>
          </w:hyperlink>
        </w:p>
        <w:p>
          <w:pPr>
            <w:ind w:left="663"/>
            <w:spacing w:before="267" w:line="230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69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2.5</w:t>
            </w:r>
            <w:r>
              <w:rPr>
                <w:rFonts w:ascii="KaiTi" w:hAnsi="KaiTi" w:eastAsia="KaiTi" w:cs="KaiTi"/>
                <w:sz w:val="28"/>
                <w:szCs w:val="28"/>
                <w:spacing w:val="-53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通道电源模块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164</w:t>
            </w:r>
          </w:hyperlink>
        </w:p>
      </w:sdtContent>
    </w:sdt>
    <w:p>
      <w:pPr>
        <w:spacing w:line="230" w:lineRule="auto"/>
        <w:sectPr>
          <w:footerReference w:type="default" r:id="rId3"/>
          <w:pgSz w:w="11906" w:h="16839"/>
          <w:pgMar w:top="1431" w:right="1785" w:bottom="1225" w:left="1785" w:header="0" w:footer="1066" w:gutter="0"/>
        </w:sectPr>
        <w:rPr>
          <w:rFonts w:ascii="KaiTi" w:hAnsi="KaiTi" w:eastAsia="KaiTi" w:cs="KaiTi"/>
          <w:sz w:val="28"/>
          <w:szCs w:val="28"/>
        </w:rPr>
      </w:pPr>
    </w:p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ind w:left="665"/>
            <w:spacing w:before="21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3.大功率高稳定度水冷电源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166</w:t>
            </w:r>
          </w:hyperlink>
        </w:p>
        <w:p>
          <w:pPr>
            <w:ind w:left="658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1"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4.OLED</w:t>
            </w:r>
            <w:r>
              <w:rPr>
                <w:rFonts w:ascii="KaiTi" w:hAnsi="KaiTi" w:eastAsia="KaiTi" w:cs="KaiTi"/>
                <w:sz w:val="28"/>
                <w:szCs w:val="28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显示面板亚微米裂纹检测设备（GDS</w:t>
            </w:r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系列）</w:t>
            </w:r>
            <w:r>
              <w:rPr>
                <w:rFonts w:ascii="KaiTi" w:hAnsi="KaiTi" w:eastAsia="KaiTi" w:cs="KaiTi"/>
                <w:sz w:val="28"/>
                <w:szCs w:val="28"/>
                <w:spacing w:val="-120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168</w:t>
            </w:r>
          </w:hyperlink>
        </w:p>
        <w:p>
          <w:pPr>
            <w:ind w:left="659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5.永磁直驱电机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170</w:t>
            </w:r>
          </w:hyperlink>
        </w:p>
        <w:p>
          <w:pPr>
            <w:ind w:left="664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6.智能清仓机器人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174</w:t>
            </w:r>
          </w:hyperlink>
        </w:p>
        <w:p>
          <w:pPr>
            <w:ind w:left="666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4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7.工业机器人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176</w:t>
            </w:r>
          </w:hyperlink>
        </w:p>
        <w:p>
          <w:pPr>
            <w:ind w:left="662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8.物联网智能终端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178</w:t>
            </w:r>
          </w:hyperlink>
        </w:p>
        <w:p>
          <w:pPr>
            <w:ind w:left="658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6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9.MATE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系列智能数字化高端电脑刺绣机控制系统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8"/>
              </w:rPr>
              <w:t>180</w:t>
            </w:r>
          </w:hyperlink>
        </w:p>
        <w:p>
          <w:pPr>
            <w:ind w:left="680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10.设施种植高效精准生产关键技术装备创新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与应用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6"/>
              </w:rPr>
              <w:t>183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8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11.挤奶机脉动在线实时监测系统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4"/>
              </w:rPr>
              <w:t>186</w:t>
            </w:r>
          </w:hyperlink>
        </w:p>
        <w:p>
          <w:pPr>
            <w:ind w:left="680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79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12.新型膜结构牛舍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2"/>
              </w:rPr>
              <w:t>188</w:t>
            </w:r>
          </w:hyperlink>
        </w:p>
        <w:p>
          <w:pPr>
            <w:ind w:right="11"/>
            <w:spacing w:before="267" w:line="193" w:lineRule="auto"/>
            <w:jc w:val="right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80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13.中药丸剂生产过程关键技术工程化、自动化及应用示范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2"/>
              </w:rPr>
              <w:t>. 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190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1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14.预制墙板立式生产关键技术与装备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"/>
              </w:rPr>
              <w:t>192</w:t>
            </w:r>
          </w:hyperlink>
        </w:p>
        <w:p>
          <w:pPr>
            <w:ind w:right="16"/>
            <w:spacing w:before="269" w:line="193" w:lineRule="auto"/>
            <w:jc w:val="right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82"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15.高压力大跨越多弯头一次性翻转内衬和</w:t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管外智慧套筒修复</w:t>
            </w:r>
          </w:hyperlink>
        </w:p>
        <w:p>
          <w:pPr>
            <w:ind w:left="668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2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技术与装备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195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3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16.傅立叶变换红外光谱仪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196</w:t>
            </w:r>
          </w:hyperlink>
        </w:p>
        <w:p>
          <w:pPr>
            <w:ind w:left="680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4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17.原子吸收分光光度计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198</w:t>
            </w:r>
          </w:hyperlink>
        </w:p>
        <w:p>
          <w:pPr>
            <w:ind w:left="680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5"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18.BE12</w:t>
            </w:r>
            <w:r>
              <w:rPr>
                <w:rFonts w:ascii="KaiTi" w:hAnsi="KaiTi" w:eastAsia="KaiTi" w:cs="KaiTi"/>
                <w:sz w:val="28"/>
                <w:szCs w:val="28"/>
                <w:spacing w:val="-46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平台开发项目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1"/>
              </w:rPr>
              <w:t>201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6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19.超高强防弹车身快速制造关键技术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"/>
              </w:rPr>
              <w:t>203</w:t>
            </w:r>
          </w:hyperlink>
        </w:p>
        <w:p>
          <w:pPr>
            <w:ind w:left="663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20.板式定制家具数智化生产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206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8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21.高效节能立磨的研发及应用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208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89">
            <w:r>
              <w:rPr>
                <w:rFonts w:ascii="KaiTi" w:hAnsi="KaiTi" w:eastAsia="KaiTi" w:cs="KaiTi"/>
                <w:sz w:val="28"/>
                <w:szCs w:val="28"/>
              </w:rPr>
              <w:t>22.BEIREN3550（546）卷筒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纸平版商业印刷机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0"/>
              </w:rPr>
              <w:t>210</w:t>
            </w:r>
          </w:hyperlink>
        </w:p>
        <w:p>
          <w:pPr>
            <w:ind w:left="663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0"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23.GRT</w:t>
            </w:r>
            <w:r>
              <w:rPr>
                <w:rFonts w:ascii="KaiTi" w:hAnsi="KaiTi" w:eastAsia="KaiTi" w:cs="KaiTi"/>
                <w:sz w:val="28"/>
                <w:szCs w:val="28"/>
                <w:spacing w:val="55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系列工业汽轮机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211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1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24.PRD350ELS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系列机组式纸张</w:t>
            </w:r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凹版印刷机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213</w:t>
            </w:r>
          </w:hyperlink>
        </w:p>
        <w:p>
          <w:pPr>
            <w:ind w:left="663"/>
            <w:spacing w:before="266" w:line="226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25.高精度高速桥式五轴加工中心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4"/>
              </w:rPr>
              <w:t>215</w:t>
            </w:r>
          </w:hyperlink>
        </w:p>
      </w:sdtContent>
    </w:sdt>
    <w:p>
      <w:pPr>
        <w:spacing w:line="226" w:lineRule="auto"/>
        <w:sectPr>
          <w:footerReference w:type="default" r:id="rId4"/>
          <w:pgSz w:w="11906" w:h="16839"/>
          <w:pgMar w:top="1431" w:right="1785" w:bottom="1225" w:left="1785" w:header="0" w:footer="1066" w:gutter="0"/>
        </w:sectPr>
        <w:rPr>
          <w:rFonts w:ascii="KaiTi" w:hAnsi="KaiTi" w:eastAsia="KaiTi" w:cs="KaiTi"/>
          <w:sz w:val="28"/>
          <w:szCs w:val="28"/>
        </w:rPr>
      </w:pPr>
    </w:p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ind w:left="663"/>
            <w:spacing w:before="21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26.高精度龙门五轴加工中心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216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27.高压大流量高频响比例阀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217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28.增材制造用高强铝合金粉末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219</w:t>
            </w:r>
          </w:hyperlink>
        </w:p>
        <w:p>
          <w:pPr>
            <w:ind w:left="663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29.氢燃料混合动力铰接车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222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30.时速</w:t>
            </w:r>
            <w:r>
              <w:rPr>
                <w:rFonts w:ascii="KaiTi" w:hAnsi="KaiTi" w:eastAsia="KaiTi" w:cs="KaiTi"/>
                <w:sz w:val="28"/>
                <w:szCs w:val="28"/>
                <w:spacing w:val="-61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200</w:t>
            </w:r>
            <w:r>
              <w:rPr>
                <w:rFonts w:ascii="KaiTi" w:hAnsi="KaiTi" w:eastAsia="KaiTi" w:cs="KaiTi"/>
                <w:sz w:val="28"/>
                <w:szCs w:val="28"/>
                <w:spacing w:val="-70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公里灵活编组城际（市域）动车组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9"/>
              </w:rPr>
              <w:t>224</w:t>
            </w:r>
          </w:hyperlink>
        </w:p>
        <w:p>
          <w:pPr>
            <w:ind w:left="665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8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31.城镇排水系统通沟污泥资源化处理成套装备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9"/>
              </w:rPr>
              <w:t>226</w:t>
            </w:r>
          </w:hyperlink>
        </w:p>
        <w:p>
          <w:pPr>
            <w:ind w:left="665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9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32.内进流式非金属孔板格栅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228</w:t>
            </w:r>
          </w:hyperlink>
        </w:p>
        <w:p>
          <w:pPr>
            <w:ind w:left="665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33.高铝钢及微合金钢板坯连铸关键技术开发与应用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6"/>
              </w:rPr>
              <w:t>230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34.高牌号无取向硅钢超低同板差控制技术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233</w:t>
            </w:r>
          </w:hyperlink>
        </w:p>
        <w:p>
          <w:pPr>
            <w:ind w:left="665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2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35.高品质超薄</w:t>
            </w:r>
            <w:r>
              <w:rPr>
                <w:rFonts w:ascii="KaiTi" w:hAnsi="KaiTi" w:eastAsia="KaiTi" w:cs="KaiTi"/>
                <w:sz w:val="28"/>
                <w:szCs w:val="28"/>
                <w:spacing w:val="-48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DR</w:t>
            </w:r>
            <w:r>
              <w:rPr>
                <w:rFonts w:ascii="KaiTi" w:hAnsi="KaiTi" w:eastAsia="KaiTi" w:cs="KaiTi"/>
                <w:sz w:val="28"/>
                <w:szCs w:val="28"/>
                <w:spacing w:val="-61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材高效制造技术开发与应用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0"/>
              </w:rPr>
              <w:t>235</w:t>
            </w:r>
          </w:hyperlink>
        </w:p>
        <w:p>
          <w:pPr>
            <w:ind w:right="16"/>
            <w:spacing w:before="267" w:line="193" w:lineRule="auto"/>
            <w:jc w:val="right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3"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36.基于大型化装备的炼钢全流程高效生产工艺技术开发与应</w:t>
            </w:r>
          </w:hyperlink>
        </w:p>
        <w:p>
          <w:pPr>
            <w:ind w:left="686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3">
            <w:r>
              <w:rPr>
                <w:rFonts w:ascii="KaiTi" w:hAnsi="KaiTi" w:eastAsia="KaiTi" w:cs="KaiTi"/>
                <w:sz w:val="28"/>
                <w:szCs w:val="28"/>
                <w:spacing w:val="-31"/>
              </w:rPr>
              <w:t>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238</w:t>
            </w:r>
          </w:hyperlink>
        </w:p>
        <w:p>
          <w:pPr>
            <w:ind w:left="665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37.首钢京唐热轧数字化智能制造系统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"/>
              </w:rPr>
              <w:t>241</w:t>
            </w:r>
          </w:hyperlink>
        </w:p>
        <w:p>
          <w:pPr>
            <w:ind w:left="665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38.重型起重机械用高性能钢研制及应用关键技术开发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245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39.重型起重机械用高性能钢研制及应用关键技术开发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247</w:t>
            </w:r>
          </w:hyperlink>
        </w:p>
        <w:p>
          <w:pPr>
            <w:ind w:left="25"/>
            <w:spacing w:before="269" w:line="188" w:lineRule="auto"/>
            <w:tabs>
              <w:tab w:val="right" w:leader="dot" w:pos="8320"/>
            </w:tabs>
            <w:rPr>
              <w:rFonts w:ascii="SimHei" w:hAnsi="SimHei" w:eastAsia="SimHei" w:cs="SimHei"/>
              <w:sz w:val="28"/>
              <w:szCs w:val="28"/>
            </w:rPr>
          </w:pPr>
          <w:hyperlink w:history="true" w:anchor="bookmark107"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第八章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绿色能源与节能环保</w:t>
            </w:r>
            <w:r>
              <w:rPr>
                <w:rFonts w:ascii="SimHei" w:hAnsi="SimHei" w:eastAsia="SimHei" w:cs="SimHei"/>
                <w:sz w:val="28"/>
                <w:szCs w:val="28"/>
              </w:rPr>
              <w:tab/>
            </w:r>
            <w:r>
              <w:rPr>
                <w:rFonts w:ascii="SimHei" w:hAnsi="SimHei" w:eastAsia="SimHei" w:cs="SimHei"/>
                <w:sz w:val="28"/>
                <w:szCs w:val="28"/>
                <w:spacing w:val="13"/>
              </w:rPr>
              <w:t>248</w:t>
            </w:r>
          </w:hyperlink>
        </w:p>
        <w:p>
          <w:pPr>
            <w:ind w:left="680"/>
            <w:spacing w:before="274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8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1.复合铜箔磁控溅射卷绕镀膜装备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3"/>
              </w:rPr>
              <w:t>249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0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2.垃圾焚烧锅炉炉排炉热态直喷污泥混合掺烧系统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252</w:t>
            </w:r>
          </w:hyperlink>
        </w:p>
        <w:p>
          <w:pPr>
            <w:ind w:left="665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0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3.污泥双回流</w:t>
            </w:r>
            <w:r>
              <w:rPr>
                <w:rFonts w:ascii="KaiTi" w:hAnsi="KaiTi" w:eastAsia="KaiTi" w:cs="KaiTi"/>
                <w:sz w:val="28"/>
                <w:szCs w:val="28"/>
                <w:spacing w:val="-49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BEAOA</w:t>
            </w:r>
            <w:r>
              <w:rPr>
                <w:rFonts w:ascii="KaiTi" w:hAnsi="KaiTi" w:eastAsia="KaiTi" w:cs="KaiTi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工艺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254</w:t>
            </w:r>
          </w:hyperlink>
        </w:p>
        <w:p>
          <w:pPr>
            <w:ind w:left="658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4.BeCeram</w:t>
            </w:r>
            <w:r>
              <w:rPr>
                <w:rFonts w:ascii="KaiTi" w:hAnsi="KaiTi" w:eastAsia="KaiTi" w:cs="KaiTi"/>
                <w:sz w:val="28"/>
                <w:szCs w:val="28"/>
                <w:spacing w:val="-55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畅流型陶瓷膜技术装备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4"/>
              </w:rPr>
              <w:t>257</w:t>
            </w:r>
          </w:hyperlink>
        </w:p>
        <w:p>
          <w:pPr>
            <w:ind w:left="659"/>
            <w:spacing w:before="307" w:line="198" w:lineRule="exact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2">
            <w:r>
              <w:rPr>
                <w:rFonts w:ascii="KaiTi" w:hAnsi="KaiTi" w:eastAsia="KaiTi" w:cs="KaiTi"/>
                <w:sz w:val="28"/>
                <w:szCs w:val="28"/>
                <w:spacing w:val="-1"/>
                <w:position w:val="-4"/>
              </w:rPr>
              <w:t>5.BECFBR</w:t>
            </w:r>
            <w:r>
              <w:rPr>
                <w:rFonts w:ascii="KaiTi" w:hAnsi="KaiTi" w:eastAsia="KaiTi" w:cs="KaiTi"/>
                <w:sz w:val="28"/>
                <w:szCs w:val="28"/>
                <w:position w:val="-4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8"/>
                <w:position w:val="-4"/>
              </w:rPr>
              <w:t>259</w:t>
            </w:r>
          </w:hyperlink>
        </w:p>
        <w:p>
          <w:pPr>
            <w:ind w:left="664"/>
            <w:spacing w:before="323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3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6.BELEBC</w:t>
            </w:r>
            <w:r>
              <w:rPr>
                <w:rFonts w:ascii="KaiTi" w:hAnsi="KaiTi" w:eastAsia="KaiTi" w:cs="KaiTi"/>
                <w:sz w:val="28"/>
                <w:szCs w:val="28"/>
                <w:spacing w:val="-50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工艺包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261</w:t>
            </w:r>
          </w:hyperlink>
        </w:p>
        <w:p>
          <w:pPr>
            <w:ind w:left="666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7.北控速粒技术产品和成套化装备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3"/>
              </w:rPr>
              <w:t>264</w:t>
            </w:r>
          </w:hyperlink>
        </w:p>
        <w:p>
          <w:pPr>
            <w:ind w:left="662"/>
            <w:spacing w:before="266" w:line="228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8.非侵入式无源无线电力传感器关键技术与示范应用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6"/>
              </w:rPr>
              <w:t>266</w:t>
            </w:r>
          </w:hyperlink>
        </w:p>
      </w:sdtContent>
    </w:sdt>
    <w:p>
      <w:pPr>
        <w:spacing w:line="228" w:lineRule="auto"/>
        <w:sectPr>
          <w:footerReference w:type="default" r:id="rId5"/>
          <w:pgSz w:w="11906" w:h="16839"/>
          <w:pgMar w:top="1431" w:right="1785" w:bottom="1225" w:left="1785" w:header="0" w:footer="1066" w:gutter="0"/>
        </w:sectPr>
        <w:rPr>
          <w:rFonts w:ascii="KaiTi" w:hAnsi="KaiTi" w:eastAsia="KaiTi" w:cs="KaiTi"/>
          <w:sz w:val="28"/>
          <w:szCs w:val="28"/>
        </w:rPr>
      </w:pPr>
    </w:p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ind w:left="658"/>
            <w:spacing w:before="217" w:line="193" w:lineRule="auto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6">
            <w:r>
              <w:rPr>
                <w:rFonts w:ascii="KaiTi" w:hAnsi="KaiTi" w:eastAsia="KaiTi" w:cs="KaiTi"/>
                <w:sz w:val="28"/>
                <w:szCs w:val="28"/>
                <w:spacing w:val="3"/>
              </w:rPr>
              <w:t>9.城市轨道交通再生制动能量吸收和利用装置及智慧能源管理</w:t>
            </w:r>
          </w:hyperlink>
        </w:p>
        <w:p>
          <w:pPr>
            <w:ind w:left="70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6">
            <w:r>
              <w:rPr>
                <w:rFonts w:ascii="KaiTi" w:hAnsi="KaiTi" w:eastAsia="KaiTi" w:cs="KaiTi"/>
                <w:sz w:val="28"/>
                <w:szCs w:val="28"/>
                <w:spacing w:val="-25"/>
              </w:rPr>
              <w:t>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1"/>
              </w:rPr>
              <w:t>270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7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10.大功率空气源热泵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1"/>
              </w:rPr>
              <w:t>272</w:t>
            </w:r>
          </w:hyperlink>
        </w:p>
        <w:p>
          <w:pPr>
            <w:ind w:left="680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8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11.多驱动逆推式垃圾焚烧炉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275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19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12.垃圾焚烧二噁英在线预警控制技术及系统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0"/>
              </w:rPr>
              <w:t>277</w:t>
            </w:r>
          </w:hyperlink>
        </w:p>
        <w:p>
          <w:pPr>
            <w:ind w:left="680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0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13.村镇易腐废弃物就地堆肥技术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4"/>
              </w:rPr>
              <w:t>280</w:t>
            </w:r>
          </w:hyperlink>
        </w:p>
        <w:p>
          <w:pPr>
            <w:ind w:left="680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1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14.垃圾渗沥液低能耗脱氮技术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283</w:t>
            </w:r>
          </w:hyperlink>
        </w:p>
        <w:p>
          <w:pPr>
            <w:spacing w:before="267" w:line="193" w:lineRule="auto"/>
            <w:jc w:val="right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15.地下工程及加固工程用预拌喷射混凝土干料的研究及应用285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3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16.高效节能离心通风机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288</w:t>
            </w:r>
          </w:hyperlink>
        </w:p>
        <w:p>
          <w:pPr>
            <w:ind w:left="680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4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17.高性能修补材料及应用成套技术研究与应用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9"/>
              </w:rPr>
              <w:t>290</w:t>
            </w:r>
          </w:hyperlink>
        </w:p>
        <w:p>
          <w:pPr>
            <w:ind w:left="680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5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18.基于高性能保温材料的常压制备</w:t>
            </w:r>
            <w:r>
              <w:rPr>
                <w:rFonts w:ascii="KaiTi" w:hAnsi="KaiTi" w:eastAsia="KaiTi" w:cs="KaiTi"/>
                <w:sz w:val="28"/>
                <w:szCs w:val="28"/>
                <w:spacing w:val="-60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SiO2</w:t>
            </w:r>
            <w:r>
              <w:rPr>
                <w:rFonts w:ascii="KaiTi" w:hAnsi="KaiTi" w:eastAsia="KaiTi" w:cs="KaiTi"/>
                <w:sz w:val="28"/>
                <w:szCs w:val="28"/>
                <w:spacing w:val="-27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气凝胶材料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6"/>
              </w:rPr>
              <w:t>292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19.民用零碳建筑围护结构体系研究及部品开发与示范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293</w:t>
            </w:r>
          </w:hyperlink>
        </w:p>
        <w:p>
          <w:pPr>
            <w:ind w:left="663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20.危废处置用新型耐火材料制备技术集成与产业化应用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296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8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21.污泥深度干化技术及装备系统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4"/>
              </w:rPr>
              <w:t>299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2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22.隅绵生态系统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302</w:t>
            </w:r>
          </w:hyperlink>
        </w:p>
        <w:p>
          <w:pPr>
            <w:ind w:left="663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23.装配式超低能耗墙体围护系统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4"/>
              </w:rPr>
              <w:t>304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24.太阳能光热设备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2"/>
              </w:rPr>
              <w:t>306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25.北京市智慧供热改造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308</w:t>
            </w:r>
          </w:hyperlink>
        </w:p>
        <w:p>
          <w:pPr>
            <w:ind w:left="663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26.低氮燃烧器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310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27.风机叶片敷设轻质光伏组件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312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28.防腐高效烟气余热深度回收装置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3"/>
              </w:rPr>
              <w:t>314</w:t>
            </w:r>
          </w:hyperlink>
        </w:p>
        <w:p>
          <w:pPr>
            <w:ind w:left="663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29.磁悬浮直膨式空调机组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318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30.重型调频钢轨耗能装置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320</w:t>
            </w:r>
          </w:hyperlink>
        </w:p>
        <w:p>
          <w:pPr>
            <w:ind w:left="665"/>
            <w:spacing w:before="266" w:line="226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8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31.好氧颗粒污泥技术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1"/>
              </w:rPr>
              <w:t>323</w:t>
            </w:r>
          </w:hyperlink>
        </w:p>
      </w:sdtContent>
    </w:sdt>
    <w:p>
      <w:pPr>
        <w:spacing w:line="226" w:lineRule="auto"/>
        <w:sectPr>
          <w:footerReference w:type="default" r:id="rId6"/>
          <w:pgSz w:w="11906" w:h="16839"/>
          <w:pgMar w:top="1431" w:right="1625" w:bottom="1225" w:left="1785" w:header="0" w:footer="1066" w:gutter="0"/>
        </w:sectPr>
        <w:rPr>
          <w:rFonts w:ascii="KaiTi" w:hAnsi="KaiTi" w:eastAsia="KaiTi" w:cs="KaiTi"/>
          <w:sz w:val="28"/>
          <w:szCs w:val="28"/>
        </w:rPr>
      </w:pPr>
    </w:p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ind w:left="665"/>
            <w:spacing w:before="21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3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32.膜生物反应器系统高效节能膜擦洗技术与装备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8"/>
              </w:rPr>
              <w:t>325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33.污水处理精准提标增效降碳关键技术集成与产业化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326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34.污水厌氧氨氧化高效脱氮技术体系创建与产业化应用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329</w:t>
            </w:r>
          </w:hyperlink>
        </w:p>
        <w:p>
          <w:pPr>
            <w:ind w:left="665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35.CREATE</w:t>
            </w:r>
            <w:r>
              <w:rPr>
                <w:rFonts w:ascii="KaiTi" w:hAnsi="KaiTi" w:eastAsia="KaiTi" w:cs="KaiTi"/>
                <w:sz w:val="28"/>
                <w:szCs w:val="28"/>
                <w:spacing w:val="-68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好氧颗粒污泥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332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36.基于人工湿地减污降碳协同关键技术及解决方案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6"/>
              </w:rPr>
              <w:t>335</w:t>
            </w:r>
          </w:hyperlink>
        </w:p>
        <w:p>
          <w:pPr>
            <w:ind w:left="665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36.厨余垃圾资源化处理全流程关键技术与应用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9"/>
              </w:rPr>
              <w:t>338</w:t>
            </w:r>
          </w:hyperlink>
        </w:p>
        <w:p>
          <w:pPr>
            <w:ind w:left="665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5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37.WEAM</w:t>
            </w:r>
            <w:r>
              <w:rPr>
                <w:rFonts w:ascii="KaiTi" w:hAnsi="KaiTi" w:eastAsia="KaiTi" w:cs="KaiTi"/>
                <w:sz w:val="28"/>
                <w:szCs w:val="28"/>
                <w:spacing w:val="-37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生态智慧运营平台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340</w:t>
            </w:r>
          </w:hyperlink>
        </w:p>
        <w:p>
          <w:pPr>
            <w:ind w:left="25"/>
            <w:spacing w:before="267" w:line="188" w:lineRule="auto"/>
            <w:tabs>
              <w:tab w:val="right" w:leader="dot" w:pos="8320"/>
            </w:tabs>
            <w:rPr>
              <w:rFonts w:ascii="SimHei" w:hAnsi="SimHei" w:eastAsia="SimHei" w:cs="SimHei"/>
              <w:sz w:val="28"/>
              <w:szCs w:val="28"/>
            </w:rPr>
          </w:pPr>
          <w:hyperlink w:history="true" w:anchor="bookmark146"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第九章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其他领域</w:t>
            </w:r>
            <w:r>
              <w:rPr>
                <w:rFonts w:ascii="SimHei" w:hAnsi="SimHei" w:eastAsia="SimHei" w:cs="SimHei"/>
                <w:sz w:val="28"/>
                <w:szCs w:val="28"/>
              </w:rPr>
              <w:tab/>
            </w:r>
            <w:r>
              <w:rPr>
                <w:rFonts w:ascii="SimHei" w:hAnsi="SimHei" w:eastAsia="SimHei" w:cs="SimHei"/>
                <w:sz w:val="28"/>
                <w:szCs w:val="28"/>
                <w:spacing w:val="20"/>
              </w:rPr>
              <w:t>343</w:t>
            </w:r>
          </w:hyperlink>
        </w:p>
        <w:p>
          <w:pPr>
            <w:ind w:left="680"/>
            <w:spacing w:before="274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7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1.领导干部思维倾向测验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344</w:t>
            </w:r>
          </w:hyperlink>
        </w:p>
        <w:p>
          <w:pPr>
            <w:ind w:left="663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8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2.航天手套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346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49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3.带电作业用绝缘手套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0"/>
              </w:rPr>
              <w:t>348</w:t>
            </w:r>
          </w:hyperlink>
        </w:p>
        <w:p>
          <w:pPr>
            <w:ind w:left="658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4.油性丁基手套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4"/>
              </w:rPr>
              <w:t>349</w:t>
            </w:r>
          </w:hyperlink>
        </w:p>
        <w:p>
          <w:pPr>
            <w:ind w:left="659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5.高安全性车身结构用钢制造及应用关键技术集成与创新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351</w:t>
            </w:r>
          </w:hyperlink>
        </w:p>
        <w:p>
          <w:pPr>
            <w:ind w:left="664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6.高品质商用车车轮钢高效化制备及应用关键技术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7"/>
              </w:rPr>
              <w:t>354</w:t>
            </w:r>
          </w:hyperlink>
        </w:p>
        <w:p>
          <w:pPr>
            <w:ind w:left="666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7.增强成形性双相钢制造关键技术及应用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357</w:t>
            </w:r>
          </w:hyperlink>
        </w:p>
        <w:p>
          <w:pPr>
            <w:ind w:left="662"/>
            <w:spacing w:before="269" w:line="193" w:lineRule="auto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4">
            <w:r>
              <w:rPr>
                <w:rFonts w:ascii="KaiTi" w:hAnsi="KaiTi" w:eastAsia="KaiTi" w:cs="KaiTi"/>
                <w:sz w:val="28"/>
                <w:szCs w:val="28"/>
              </w:rPr>
              <w:t>8.超洁净度高均质化厚板坯的高效制造关键技术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开发与应用360</w:t>
            </w:r>
          </w:hyperlink>
        </w:p>
        <w:p>
          <w:pPr>
            <w:ind w:left="658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9.高品质海洋工程用钢开发及应用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3"/>
              </w:rPr>
              <w:t>363</w:t>
            </w:r>
          </w:hyperlink>
        </w:p>
        <w:p>
          <w:pPr>
            <w:ind w:left="680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6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10.高品质厚板关键制造技术开发与应用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</w:rPr>
              <w:t>366</w:t>
            </w:r>
          </w:hyperlink>
        </w:p>
        <w:p>
          <w:pPr>
            <w:ind w:left="680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7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11.高性能铁铬铝合金技术开发与产业化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</w:rPr>
              <w:t>369</w:t>
            </w:r>
          </w:hyperlink>
        </w:p>
        <w:p>
          <w:pPr>
            <w:spacing w:before="267" w:line="193" w:lineRule="auto"/>
            <w:jc w:val="right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8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12.金属密封用镍基高温合金冷轧薄带关键技术及产业化研究371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59"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13.17</w:t>
            </w:r>
            <w:r>
              <w:rPr>
                <w:rFonts w:ascii="KaiTi" w:hAnsi="KaiTi" w:eastAsia="KaiTi" w:cs="KaiTi"/>
                <w:sz w:val="28"/>
                <w:szCs w:val="28"/>
                <w:spacing w:val="-43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英寸车载长寿命</w:t>
            </w:r>
            <w:r>
              <w:rPr>
                <w:rFonts w:ascii="KaiTi" w:hAnsi="KaiTi" w:eastAsia="KaiTi" w:cs="KaiTi"/>
                <w:sz w:val="28"/>
                <w:szCs w:val="28"/>
                <w:spacing w:val="-58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TandemOLED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5"/>
              </w:rPr>
              <w:t>中控显示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1"/>
              </w:rPr>
              <w:t>373</w:t>
            </w:r>
          </w:hyperlink>
        </w:p>
        <w:p>
          <w:pPr>
            <w:ind w:left="680"/>
            <w:spacing w:before="269" w:line="193" w:lineRule="auto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0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14.基于玻璃基主动式驱动</w:t>
            </w:r>
            <w:r>
              <w:rPr>
                <w:rFonts w:ascii="KaiTi" w:hAnsi="KaiTi" w:eastAsia="KaiTi" w:cs="KaiTi"/>
                <w:sz w:val="28"/>
                <w:szCs w:val="28"/>
                <w:spacing w:val="-64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Mini/MicroLED</w:t>
            </w:r>
            <w:r>
              <w:rPr>
                <w:rFonts w:ascii="KaiTi" w:hAnsi="KaiTi" w:eastAsia="KaiTi" w:cs="KaiTi"/>
                <w:sz w:val="28"/>
                <w:szCs w:val="28"/>
                <w:spacing w:val="-65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显示技术研究及产业</w:t>
            </w:r>
          </w:hyperlink>
        </w:p>
        <w:p>
          <w:pPr>
            <w:ind w:left="661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0">
            <w:r>
              <w:rPr>
                <w:rFonts w:ascii="KaiTi" w:hAnsi="KaiTi" w:eastAsia="KaiTi" w:cs="KaiTi"/>
                <w:sz w:val="28"/>
                <w:szCs w:val="28"/>
                <w:spacing w:val="-6"/>
              </w:rPr>
              <w:t>化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375</w:t>
            </w:r>
          </w:hyperlink>
        </w:p>
        <w:p>
          <w:pPr>
            <w:ind w:left="680"/>
            <w:spacing w:before="267" w:line="224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1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15.222nm</w:t>
            </w:r>
            <w:r>
              <w:rPr>
                <w:rFonts w:ascii="KaiTi" w:hAnsi="KaiTi" w:eastAsia="KaiTi" w:cs="KaiTi"/>
                <w:sz w:val="28"/>
                <w:szCs w:val="28"/>
                <w:spacing w:val="-39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紫外线消毒照明一体化灯具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"/>
              </w:rPr>
              <w:t>377</w:t>
            </w:r>
          </w:hyperlink>
        </w:p>
      </w:sdtContent>
    </w:sdt>
    <w:p>
      <w:pPr>
        <w:spacing w:line="224" w:lineRule="auto"/>
        <w:sectPr>
          <w:footerReference w:type="default" r:id="rId7"/>
          <w:pgSz w:w="11906" w:h="16839"/>
          <w:pgMar w:top="1431" w:right="1625" w:bottom="1225" w:left="1785" w:header="0" w:footer="1066" w:gutter="0"/>
        </w:sectPr>
        <w:rPr>
          <w:rFonts w:ascii="KaiTi" w:hAnsi="KaiTi" w:eastAsia="KaiTi" w:cs="KaiTi"/>
          <w:sz w:val="28"/>
          <w:szCs w:val="28"/>
        </w:rPr>
      </w:pPr>
    </w:p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ind w:left="680"/>
            <w:spacing w:before="21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2"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16.激光光纤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6"/>
              </w:rPr>
              <w:t>378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3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17.氯化钇锂铯闪烁晶体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379</w:t>
            </w:r>
          </w:hyperlink>
        </w:p>
        <w:p>
          <w:pPr>
            <w:ind w:left="680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4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18.溴化镧闪烁晶体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2"/>
              </w:rPr>
              <w:t>380</w:t>
            </w:r>
          </w:hyperlink>
        </w:p>
        <w:p>
          <w:pPr>
            <w:ind w:left="680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5">
            <w:r>
              <w:rPr>
                <w:rFonts w:ascii="KaiTi" w:hAnsi="KaiTi" w:eastAsia="KaiTi" w:cs="KaiTi"/>
                <w:sz w:val="28"/>
                <w:szCs w:val="28"/>
                <w:spacing w:val="-3"/>
              </w:rPr>
              <w:t>19.绿色生态养护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3"/>
              </w:rPr>
              <w:t>381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20.排水管线经济、节能、高效率非开挖修复治理技术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382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21.新型钢管混凝土柱转换节点受力性能研究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0"/>
              </w:rPr>
              <w:t>385</w:t>
            </w:r>
          </w:hyperlink>
        </w:p>
        <w:p>
          <w:pPr>
            <w:ind w:left="663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8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22.纵肋叠合剪力墙住宅一体化建造成套技术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0"/>
              </w:rPr>
              <w:t>387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6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23.砂卵石地层土压平衡盾构技术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4"/>
              </w:rPr>
              <w:t>390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24.超大跨度机库建造关键技术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393</w:t>
            </w:r>
          </w:hyperlink>
        </w:p>
        <w:p>
          <w:pPr>
            <w:ind w:left="663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25.大型机场航站楼指廊工程关键技术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"/>
              </w:rPr>
              <w:t>395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26.大型预制构件智能拼装机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397</w:t>
            </w:r>
          </w:hyperlink>
        </w:p>
        <w:p>
          <w:pPr>
            <w:ind w:left="663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27.可转换功能装配式钢结构住宅施工技术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399</w:t>
            </w:r>
          </w:hyperlink>
        </w:p>
        <w:p>
          <w:pPr>
            <w:ind w:left="663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28.智能化液压爬模技术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401</w:t>
            </w:r>
          </w:hyperlink>
        </w:p>
        <w:p>
          <w:pPr>
            <w:ind w:left="663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29.被动门窗的技术研究与应用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403</w:t>
            </w:r>
          </w:hyperlink>
        </w:p>
        <w:p>
          <w:pPr>
            <w:spacing w:before="266" w:line="193" w:lineRule="auto"/>
            <w:jc w:val="right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30.滨海重大基础设施混凝土长寿命保障关键技术及工程应用406</w:t>
            </w:r>
          </w:hyperlink>
        </w:p>
        <w:p>
          <w:pPr>
            <w:ind w:left="665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31.不出筋密拼接装配整体式剪力墙结构体系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0"/>
              </w:rPr>
              <w:t>408</w:t>
            </w:r>
          </w:hyperlink>
        </w:p>
        <w:p>
          <w:pPr>
            <w:ind w:left="665"/>
            <w:spacing w:before="267" w:line="193" w:lineRule="auto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8"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32.低碳设计理念下服务于“新基建”的高抗蚀混凝土性能研究</w:t>
            </w:r>
          </w:hyperlink>
        </w:p>
        <w:p>
          <w:pPr>
            <w:ind w:left="664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8">
            <w:r>
              <w:rPr>
                <w:rFonts w:ascii="KaiTi" w:hAnsi="KaiTi" w:eastAsia="KaiTi" w:cs="KaiTi"/>
                <w:sz w:val="28"/>
                <w:szCs w:val="28"/>
                <w:spacing w:val="-4"/>
              </w:rPr>
              <w:t>及应用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9"/>
              </w:rPr>
              <w:t>411</w:t>
            </w:r>
          </w:hyperlink>
        </w:p>
        <w:p>
          <w:pPr>
            <w:ind w:left="665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79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33.高活性贝利特硅酸盐水泥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413</w:t>
            </w:r>
          </w:hyperlink>
        </w:p>
        <w:p>
          <w:pPr>
            <w:spacing w:before="266" w:line="193" w:lineRule="auto"/>
            <w:jc w:val="right"/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34.混凝土用沥青粉末改性水泥基快速修补材料的开发与应用415</w:t>
            </w:r>
          </w:hyperlink>
        </w:p>
        <w:p>
          <w:pPr>
            <w:ind w:left="665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35.叔碳类乳液及乳胶粉的研制及应用研究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417</w:t>
            </w:r>
          </w:hyperlink>
        </w:p>
        <w:p>
          <w:pPr>
            <w:ind w:left="665"/>
            <w:spacing w:before="269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36.系列高性能聚羧酸减水剂的开发与应用研究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9"/>
              </w:rPr>
              <w:t>419</w:t>
            </w:r>
          </w:hyperlink>
        </w:p>
        <w:p>
          <w:pPr>
            <w:ind w:left="665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37.住宅室内空间适老设计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421</w:t>
            </w:r>
          </w:hyperlink>
        </w:p>
        <w:p>
          <w:pPr>
            <w:ind w:left="665"/>
            <w:spacing w:before="267" w:line="228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4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38.装配式建筑用抗老化密封胶关键技术研究与示范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6"/>
              </w:rPr>
              <w:t>424</w:t>
            </w:r>
          </w:hyperlink>
        </w:p>
      </w:sdtContent>
    </w:sdt>
    <w:p>
      <w:pPr>
        <w:spacing w:line="228" w:lineRule="auto"/>
        <w:sectPr>
          <w:footerReference w:type="default" r:id="rId8"/>
          <w:pgSz w:w="11906" w:h="16839"/>
          <w:pgMar w:top="1431" w:right="1625" w:bottom="1225" w:left="1785" w:header="0" w:footer="1066" w:gutter="0"/>
        </w:sectPr>
        <w:rPr>
          <w:rFonts w:ascii="KaiTi" w:hAnsi="KaiTi" w:eastAsia="KaiTi" w:cs="KaiTi"/>
          <w:sz w:val="28"/>
          <w:szCs w:val="28"/>
        </w:rPr>
      </w:pPr>
    </w:p>
    <w:sdt>
      <w:sdtPr>
        <w:rPr>
          <w:rFonts w:ascii="KaiTi" w:hAnsi="KaiTi" w:eastAsia="KaiTi" w:cs="KaiTi"/>
          <w:sz w:val="28"/>
          <w:szCs w:val="28"/>
        </w:rPr>
        <w:docPartObj>
          <w:docPartGallery w:val="Table of Contents"/>
          <w:docPartUnique/>
        </w:docPartObj>
      </w:sdtPr>
      <w:sdtEndPr>
        <w:rPr>
          <w:rFonts w:ascii="KaiTi" w:hAnsi="KaiTi" w:eastAsia="KaiTi" w:cs="KaiTi"/>
          <w:sz w:val="28"/>
          <w:szCs w:val="28"/>
        </w:rPr>
      </w:sdtEndPr>
      <w:sdtContent>
        <w:p>
          <w:pPr>
            <w:ind w:left="665"/>
            <w:spacing w:before="21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5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39.光子金融科技研究与探索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7"/>
              </w:rPr>
              <w:t>426</w:t>
            </w:r>
          </w:hyperlink>
        </w:p>
        <w:p>
          <w:pPr>
            <w:ind w:left="658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6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40.元链动物流供应链服务平台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5"/>
              </w:rPr>
              <w:t>429</w:t>
            </w:r>
          </w:hyperlink>
        </w:p>
        <w:p>
          <w:pPr>
            <w:ind w:left="658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7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41.花园小菊新品种开发与产业化应用推广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2"/>
              </w:rPr>
              <w:t>431</w:t>
            </w:r>
          </w:hyperlink>
        </w:p>
        <w:p>
          <w:pPr>
            <w:ind w:left="658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8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42.中国荷斯坦牛基因组选择育种芯片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"/>
              </w:rPr>
              <w:t>434</w:t>
            </w:r>
          </w:hyperlink>
        </w:p>
        <w:p>
          <w:pPr>
            <w:ind w:left="658"/>
            <w:spacing w:before="266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89">
            <w:r>
              <w:rPr>
                <w:rFonts w:ascii="KaiTi" w:hAnsi="KaiTi" w:eastAsia="KaiTi" w:cs="KaiTi"/>
                <w:sz w:val="28"/>
                <w:szCs w:val="28"/>
              </w:rPr>
              <w:t>43.生猪养殖、屠宰、分割精加工生产线改造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提升项目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437</w:t>
            </w:r>
          </w:hyperlink>
        </w:p>
        <w:p>
          <w:pPr>
            <w:ind w:left="658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90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44.基于乳品的精准营养关键技术创新与应用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20"/>
              </w:rPr>
              <w:t>440</w:t>
            </w:r>
          </w:hyperlink>
        </w:p>
        <w:p>
          <w:pPr>
            <w:ind w:left="658"/>
            <w:spacing w:before="268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91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45.奶牛数智化管理平台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9"/>
              </w:rPr>
              <w:t>442</w:t>
            </w:r>
          </w:hyperlink>
        </w:p>
        <w:p>
          <w:pPr>
            <w:ind w:left="658"/>
            <w:spacing w:before="267" w:line="19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92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46.全豆减盐腐乳关键技术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8"/>
              </w:rPr>
              <w:t>445</w:t>
            </w:r>
          </w:hyperlink>
        </w:p>
        <w:p>
          <w:pPr>
            <w:ind w:left="658"/>
            <w:spacing w:before="266" w:line="223" w:lineRule="auto"/>
            <w:tabs>
              <w:tab w:val="right" w:leader="dot" w:pos="8320"/>
            </w:tabs>
            <w:rPr>
              <w:rFonts w:ascii="KaiTi" w:hAnsi="KaiTi" w:eastAsia="KaiTi" w:cs="KaiTi"/>
              <w:sz w:val="28"/>
              <w:szCs w:val="28"/>
            </w:rPr>
          </w:pPr>
          <w:hyperlink w:history="true" w:anchor="bookmark193"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47.北京地铁</w:t>
            </w:r>
            <w:r>
              <w:rPr>
                <w:rFonts w:ascii="KaiTi" w:hAnsi="KaiTi" w:eastAsia="KaiTi" w:cs="KaiTi"/>
                <w:sz w:val="28"/>
                <w:szCs w:val="28"/>
                <w:spacing w:val="-64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2</w:t>
            </w:r>
            <w:r>
              <w:rPr>
                <w:rFonts w:ascii="KaiTi" w:hAnsi="KaiTi" w:eastAsia="KaiTi" w:cs="KaiTi"/>
                <w:sz w:val="28"/>
                <w:szCs w:val="28"/>
                <w:spacing w:val="-53"/>
              </w:rPr>
              <w:t xml:space="preserve"> </w:t>
            </w:r>
            <w:r>
              <w:rPr>
                <w:rFonts w:ascii="KaiTi" w:hAnsi="KaiTi" w:eastAsia="KaiTi" w:cs="KaiTi"/>
                <w:sz w:val="28"/>
                <w:szCs w:val="28"/>
                <w:spacing w:val="-1"/>
              </w:rPr>
              <w:t>号线牵引辅助网络系统核心设备国</w:t>
            </w:r>
            <w:r>
              <w:rPr>
                <w:rFonts w:ascii="KaiTi" w:hAnsi="KaiTi" w:eastAsia="KaiTi" w:cs="KaiTi"/>
                <w:sz w:val="28"/>
                <w:szCs w:val="28"/>
                <w:spacing w:val="-2"/>
              </w:rPr>
              <w:t>产化</w:t>
            </w:r>
            <w:r>
              <w:rPr>
                <w:rFonts w:ascii="KaiTi" w:hAnsi="KaiTi" w:eastAsia="KaiTi" w:cs="KaiTi"/>
                <w:sz w:val="28"/>
                <w:szCs w:val="28"/>
              </w:rPr>
              <w:tab/>
            </w:r>
            <w:r>
              <w:rPr>
                <w:rFonts w:ascii="KaiTi" w:hAnsi="KaiTi" w:eastAsia="KaiTi" w:cs="KaiTi"/>
                <w:sz w:val="28"/>
                <w:szCs w:val="28"/>
                <w:spacing w:val="15"/>
              </w:rPr>
              <w:t>448</w:t>
            </w:r>
          </w:hyperlink>
        </w:p>
      </w:sdtContent>
    </w:sdt>
    <w:p>
      <w:pPr>
        <w:spacing w:line="223" w:lineRule="auto"/>
        <w:sectPr>
          <w:footerReference w:type="default" r:id="rId9"/>
          <w:pgSz w:w="11906" w:h="16839"/>
          <w:pgMar w:top="1431" w:right="1785" w:bottom="1225" w:left="1785" w:header="0" w:footer="1066" w:gutter="0"/>
        </w:sectPr>
        <w:rPr>
          <w:rFonts w:ascii="KaiTi" w:hAnsi="KaiTi" w:eastAsia="KaiTi" w:cs="KaiTi"/>
          <w:sz w:val="28"/>
          <w:szCs w:val="28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860"/>
        <w:spacing w:before="184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1" w:id="1"/>
      <w:bookmarkEnd w:id="1"/>
      <w:r>
        <w:rPr>
          <w:rFonts w:ascii="Microsoft YaHei" w:hAnsi="Microsoft YaHei" w:eastAsia="Microsoft YaHei" w:cs="Microsoft YaHei"/>
          <w:sz w:val="43"/>
          <w:szCs w:val="43"/>
          <w:spacing w:val="8"/>
        </w:rPr>
        <w:t>第一章</w:t>
      </w:r>
      <w:r>
        <w:rPr>
          <w:rFonts w:ascii="Microsoft YaHei" w:hAnsi="Microsoft YaHei" w:eastAsia="Microsoft YaHei" w:cs="Microsoft YaHei"/>
          <w:sz w:val="43"/>
          <w:szCs w:val="43"/>
          <w:spacing w:val="10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新一代信息技术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4143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1</w:t>
      </w:r>
    </w:p>
    <w:p>
      <w:pPr>
        <w:spacing w:line="188" w:lineRule="auto"/>
        <w:sectPr>
          <w:footerReference w:type="default" r:id="rId10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" w:id="2"/>
      <w:bookmarkEnd w:id="2"/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国企数字协同创新云平台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北京控股集团有限公司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北京北控数科有限公司</w:t>
      </w:r>
    </w:p>
    <w:p>
      <w:pPr>
        <w:ind w:left="34" w:firstLine="646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国企数字协同创新云平台利用先进的云计算、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大数据、物联网、区块链等技术，打造我市首个面向国企数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智应用的超大型数字化转型赋能平台。平台具备一流的信创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资源支撑能力、数据共享交换能力、数据分析挖掘能力和安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全运行保障能力。北控集团依托该平台落实企业十四五战略，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进一步强化智慧城市板块，紧紧抓住我市信创替代及数据要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素发展关键期，构建两大新兴产业。一是构建包括规划咨询、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系统开发、应用服务、运维保障的信创服务产业，二是包括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数据采集治理、分析挖掘、资产确权定价、要素流通增值的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数据要素服务产业。通过两大产业的协同发展，在集团当前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以基础设施投资运营为主的方向上，落实市国资委赋予集团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的“现代城市服务产业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”培育业务，推动智</w:t>
      </w:r>
      <w:r>
        <w:rPr>
          <w:rFonts w:ascii="FangSong" w:hAnsi="FangSong" w:eastAsia="FangSong" w:cs="FangSong"/>
          <w:sz w:val="31"/>
          <w:szCs w:val="31"/>
        </w:rPr>
        <w:t>慧城市业务发展，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积极融入北京全球数字经济标杆城市建设。</w:t>
      </w:r>
    </w:p>
    <w:p>
      <w:pPr>
        <w:ind w:left="20" w:right="258" w:firstLine="66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6"/>
        </w:rPr>
        <w:t>亦庄节点提供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4.5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万个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vCPU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G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的内存、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10000+</w:t>
      </w:r>
      <w:r>
        <w:rPr>
          <w:rFonts w:ascii="FangSong" w:hAnsi="FangSong" w:eastAsia="FangSong" w:cs="FangSong"/>
          <w:sz w:val="31"/>
          <w:szCs w:val="31"/>
          <w:spacing w:val="10"/>
        </w:rPr>
        <w:t>台云主机，提供分布式存储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5900</w:t>
      </w:r>
      <w:r>
        <w:rPr>
          <w:rFonts w:ascii="Times New Roman" w:hAnsi="Times New Roman" w:eastAsia="Times New Roman" w:cs="Times New Roman"/>
          <w:sz w:val="31"/>
          <w:szCs w:val="31"/>
        </w:rPr>
        <w:t>TB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，文件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存储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100TB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，对象存储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1380TB</w:t>
      </w:r>
      <w:r>
        <w:rPr>
          <w:rFonts w:ascii="Times New Roman" w:hAnsi="Times New Roman" w:eastAsia="Times New Roman" w:cs="Times New Roman"/>
          <w:sz w:val="31"/>
          <w:szCs w:val="31"/>
          <w:spacing w:val="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的存储空间。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中塔节点提供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2.5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万个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vCPU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，内存超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9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GB</w:t>
      </w:r>
      <w:r>
        <w:rPr>
          <w:rFonts w:ascii="FangSong" w:hAnsi="FangSong" w:eastAsia="FangSong" w:cs="FangSong"/>
          <w:sz w:val="31"/>
          <w:szCs w:val="31"/>
          <w:spacing w:val="-2"/>
        </w:rPr>
        <w:t>，存储总量超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2000TB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。国企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云目前占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组服务器机柜，可提供约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万个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vCPU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G</w:t>
      </w:r>
      <w:r>
        <w:rPr>
          <w:rFonts w:ascii="Times New Roman" w:hAnsi="Times New Roman" w:eastAsia="Times New Roman" w:cs="Times New Roman"/>
          <w:sz w:val="31"/>
          <w:szCs w:val="31"/>
          <w:spacing w:val="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的内存、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10000+</w:t>
      </w:r>
      <w:r>
        <w:rPr>
          <w:rFonts w:ascii="FangSong" w:hAnsi="FangSong" w:eastAsia="FangSong" w:cs="FangSong"/>
          <w:sz w:val="31"/>
          <w:szCs w:val="31"/>
          <w:spacing w:val="6"/>
        </w:rPr>
        <w:t>云主机，全面满足市属企业未来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2-3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年全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面信创上云部署需求。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spacing w:line="228" w:lineRule="auto"/>
        <w:sectPr>
          <w:footerReference w:type="default" r:id="rId11"/>
          <w:pgSz w:w="11906" w:h="16839"/>
          <w:pgMar w:top="1431" w:right="153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7"/>
        </w:rPr>
        <w:t>1</w:t>
      </w:r>
      <w:r>
        <w:rPr>
          <w:rFonts w:ascii="FangSong" w:hAnsi="FangSong" w:eastAsia="FangSong" w:cs="FangSong"/>
          <w:sz w:val="31"/>
          <w:szCs w:val="31"/>
          <w:spacing w:val="-7"/>
          <w:position w:val="17"/>
        </w:rPr>
        <w:t>）功能方面：国企云采取标准公有云架构，具备</w:t>
      </w:r>
      <w:r>
        <w:rPr>
          <w:rFonts w:ascii="FangSong" w:hAnsi="FangSong" w:eastAsia="FangSong" w:cs="FangSong"/>
          <w:sz w:val="31"/>
          <w:szCs w:val="31"/>
          <w:spacing w:val="-65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7"/>
          <w:position w:val="17"/>
        </w:rPr>
        <w:t>IAAS</w:t>
      </w:r>
      <w:r>
        <w:rPr>
          <w:rFonts w:ascii="FangSong" w:hAnsi="FangSong" w:eastAsia="FangSong" w:cs="FangSong"/>
          <w:sz w:val="31"/>
          <w:szCs w:val="31"/>
          <w:spacing w:val="-7"/>
          <w:position w:val="17"/>
        </w:rPr>
        <w:t>、</w:t>
      </w:r>
    </w:p>
    <w:p>
      <w:pPr>
        <w:ind w:left="19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PAAS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SAAS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全面服务能力。</w:t>
      </w:r>
    </w:p>
    <w:p>
      <w:pPr>
        <w:ind w:left="35" w:right="160" w:firstLine="645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>）信创方面：超过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40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家企业形成战略合作，遴选成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熟的技术产品上架国企云，从基础硬件、操作系统、数据库、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中间件、网络安全到应用系统，建起领域广、链条全、生态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优的技术生态，为企业提供坚实的技术保障和可信的服务保</w:t>
      </w:r>
    </w:p>
    <w:p>
      <w:pPr>
        <w:ind w:left="5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障。</w:t>
      </w:r>
    </w:p>
    <w:p>
      <w:pPr>
        <w:ind w:left="53" w:right="263" w:firstLine="626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）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国企支撑方面：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国企云不仅仅是提供云技术</w:t>
      </w:r>
      <w:r>
        <w:rPr>
          <w:rFonts w:ascii="FangSong" w:hAnsi="FangSong" w:eastAsia="FangSong" w:cs="FangSong"/>
          <w:sz w:val="31"/>
          <w:szCs w:val="31"/>
          <w:spacing w:val="7"/>
        </w:rPr>
        <w:t>支撑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能力的云服务商，还是为信创工程提供服务的</w:t>
      </w:r>
      <w:r>
        <w:rPr>
          <w:rFonts w:ascii="FangSong" w:hAnsi="FangSong" w:eastAsia="FangSong" w:cs="FangSong"/>
          <w:sz w:val="31"/>
          <w:szCs w:val="31"/>
          <w:spacing w:val="7"/>
        </w:rPr>
        <w:t>总集成商，更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是行业信创解决方案的提供商。</w:t>
      </w:r>
    </w:p>
    <w:p>
      <w:pPr>
        <w:ind w:left="35" w:right="263" w:firstLine="647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通过国企云平台的全栈信创基础设施、能力中台、创新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应用服务，为市属企业提供完备的信创技术支撑能</w:t>
      </w:r>
      <w:r>
        <w:rPr>
          <w:rFonts w:ascii="FangSong" w:hAnsi="FangSong" w:eastAsia="FangSong" w:cs="FangSong"/>
          <w:sz w:val="31"/>
          <w:szCs w:val="31"/>
          <w:spacing w:val="-4"/>
        </w:rPr>
        <w:t>力。以“总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集思想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”贯穿信创工程由始到终，以交钥匙工程目标</w:t>
      </w:r>
      <w:r>
        <w:rPr>
          <w:rFonts w:ascii="FangSong" w:hAnsi="FangSong" w:eastAsia="FangSong" w:cs="FangSong"/>
          <w:sz w:val="31"/>
          <w:szCs w:val="31"/>
          <w:spacing w:val="6"/>
        </w:rPr>
        <w:t>，从规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划到实施，从交付到运维，全过程管理，让用户无需操心每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一个环节。利用信创行业经验和研判信创产业发展态势，汇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聚全行业生态，研发各类行业应用，为市属企业提供多样多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场景的解决方案</w:t>
      </w:r>
    </w:p>
    <w:p>
      <w:pPr>
        <w:spacing w:line="227" w:lineRule="auto"/>
        <w:sectPr>
          <w:footerReference w:type="default" r:id="rId12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6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" w:id="3"/>
      <w:bookmarkEnd w:id="3"/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2.</w:t>
      </w:r>
      <w:r>
        <w:rPr>
          <w:rFonts w:ascii="Times New Roman" w:hAnsi="Times New Roman" w:eastAsia="Times New Roman" w:cs="Times New Roman"/>
          <w:sz w:val="31"/>
          <w:szCs w:val="31"/>
        </w:rPr>
        <w:t>ADSPro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UBCELL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14"/>
        </w:rPr>
        <w:t>媲美</w:t>
      </w:r>
      <w:r>
        <w:rPr>
          <w:rFonts w:ascii="KaiTi" w:hAnsi="KaiTi" w:eastAsia="KaiTi" w:cs="KaiTi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OLEDLCD</w:t>
      </w:r>
      <w:r>
        <w:rPr>
          <w:rFonts w:ascii="Times New Roman" w:hAnsi="Times New Roman" w:eastAsia="Times New Roman" w:cs="Times New Roman"/>
          <w:sz w:val="31"/>
          <w:szCs w:val="31"/>
          <w:spacing w:val="27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4"/>
        </w:rPr>
        <w:t>显示技术</w:t>
      </w:r>
    </w:p>
    <w:p>
      <w:pPr>
        <w:ind w:left="677"/>
        <w:spacing w:before="16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26" w:right="158" w:firstLine="654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全球首发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ADSPro</w:t>
      </w:r>
      <w:r>
        <w:rPr>
          <w:rFonts w:ascii="FangSong" w:hAnsi="FangSong" w:eastAsia="FangSong" w:cs="FangSong"/>
          <w:sz w:val="31"/>
          <w:szCs w:val="31"/>
          <w:spacing w:val="8"/>
        </w:rPr>
        <w:t>（</w:t>
      </w:r>
      <w:r>
        <w:rPr>
          <w:rFonts w:ascii="FangSong" w:hAnsi="FangSong" w:eastAsia="FangSong" w:cs="FangSong"/>
          <w:sz w:val="31"/>
          <w:szCs w:val="31"/>
        </w:rPr>
        <w:t>UBCell</w:t>
      </w:r>
      <w:r>
        <w:rPr>
          <w:rFonts w:ascii="FangSong" w:hAnsi="FangSong" w:eastAsia="FangSong" w:cs="FangSong"/>
          <w:sz w:val="31"/>
          <w:szCs w:val="31"/>
          <w:spacing w:val="-5"/>
        </w:rPr>
        <w:t>），</w:t>
      </w:r>
      <w:r>
        <w:rPr>
          <w:rFonts w:ascii="FangSong" w:hAnsi="FangSong" w:eastAsia="FangSong" w:cs="FangSong"/>
          <w:sz w:val="31"/>
          <w:szCs w:val="31"/>
          <w:spacing w:val="8"/>
        </w:rPr>
        <w:t>基于用户真实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使用场景开发的高端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LCD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显示技术，本产品的主观和客观画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质优于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OLED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VA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旗舰产品，是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LCD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显示技术的跨越式突破，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为电视终端应用市场带来强劲的增长势能。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目前基于该技术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55~85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寸全尺寸系列产品已全面应用</w:t>
      </w:r>
      <w:r>
        <w:rPr>
          <w:rFonts w:ascii="FangSong" w:hAnsi="FangSong" w:eastAsia="FangSong" w:cs="FangSong"/>
          <w:sz w:val="31"/>
          <w:szCs w:val="31"/>
          <w:spacing w:val="6"/>
        </w:rPr>
        <w:t>于国内外一线终端品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牌的高端旗舰电视，并获得高度认可及广泛好评。首先</w:t>
      </w:r>
      <w:r>
        <w:rPr>
          <w:rFonts w:ascii="FangSong" w:hAnsi="FangSong" w:eastAsia="FangSong" w:cs="FangSong"/>
          <w:sz w:val="31"/>
          <w:szCs w:val="31"/>
          <w:spacing w:val="8"/>
        </w:rPr>
        <w:t>，为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了进一步提升视角特性，我们与合作伙伴开发了一款名为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STW</w:t>
      </w:r>
      <w:r>
        <w:rPr>
          <w:rFonts w:ascii="FangSong" w:hAnsi="FangSong" w:eastAsia="FangSong" w:cs="FangSong"/>
          <w:sz w:val="31"/>
          <w:szCs w:val="31"/>
          <w:spacing w:val="8"/>
        </w:rPr>
        <w:t>（</w:t>
      </w:r>
      <w:r>
        <w:rPr>
          <w:rFonts w:ascii="FangSong" w:hAnsi="FangSong" w:eastAsia="FangSong" w:cs="FangSong"/>
          <w:sz w:val="31"/>
          <w:szCs w:val="31"/>
        </w:rPr>
        <w:t>SuperTrueWide</w:t>
      </w:r>
      <w:r>
        <w:rPr>
          <w:rFonts w:ascii="FangSong" w:hAnsi="FangSong" w:eastAsia="FangSong" w:cs="FangSong"/>
          <w:sz w:val="31"/>
          <w:szCs w:val="31"/>
          <w:spacing w:val="8"/>
        </w:rPr>
        <w:t>）的专用偏光片，</w:t>
      </w:r>
      <w:r>
        <w:rPr>
          <w:rFonts w:ascii="FangSong" w:hAnsi="FangSong" w:eastAsia="FangSong" w:cs="FangSong"/>
          <w:sz w:val="31"/>
          <w:szCs w:val="31"/>
        </w:rPr>
        <w:t>UBCell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在所有视角呈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现了真实画面色彩，比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旗舰产品表现更优异。使用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STW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偏光片，大角度下的对比度提高了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倍以上，在倾斜视角下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几乎没有光晕现象，可以应用于更多的显示场景。其次</w:t>
      </w:r>
      <w:r>
        <w:rPr>
          <w:rFonts w:ascii="FangSong" w:hAnsi="FangSong" w:eastAsia="FangSong" w:cs="FangSong"/>
          <w:sz w:val="31"/>
          <w:szCs w:val="31"/>
          <w:spacing w:val="8"/>
        </w:rPr>
        <w:t>，通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过引入一系列新设计、新材料和新工艺，</w:t>
      </w:r>
      <w:r>
        <w:rPr>
          <w:rFonts w:ascii="FangSong" w:hAnsi="FangSong" w:eastAsia="FangSong" w:cs="FangSong"/>
          <w:sz w:val="31"/>
          <w:szCs w:val="31"/>
        </w:rPr>
        <w:t>UBCell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对比度达到</w:t>
      </w:r>
    </w:p>
    <w:p>
      <w:pPr>
        <w:ind w:left="7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了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2500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以上，是普通产品的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倍；表面反射降低到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1.1%，</w:t>
      </w:r>
    </w:p>
    <w:p>
      <w:pPr>
        <w:ind w:left="17" w:firstLine="54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</w:rPr>
        <w:t>同时透射率提高了约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25%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</w:rPr>
        <w:t>在靠近消费者办公室或家的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100~300</w:t>
      </w:r>
      <w:r>
        <w:rPr>
          <w:rFonts w:ascii="FangSong" w:hAnsi="FangSong" w:eastAsia="FangSong" w:cs="FangSong"/>
          <w:sz w:val="31"/>
          <w:szCs w:val="31"/>
        </w:rPr>
        <w:t>Lux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照明条件下，它很好地反映了真实的消费者场景，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UBCell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ACR</w:t>
      </w:r>
      <w:r>
        <w:rPr>
          <w:rFonts w:ascii="FangSong" w:hAnsi="FangSong" w:eastAsia="FangSong" w:cs="FangSong"/>
          <w:sz w:val="31"/>
          <w:szCs w:val="31"/>
          <w:spacing w:val="5"/>
        </w:rPr>
        <w:t>（环境光对比度）远高于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旗舰产品.同时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9"/>
        </w:rPr>
        <w:t>开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发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了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一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种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新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的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高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色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域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和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高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透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彩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膜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，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并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结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合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了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SpectrumAperturePixel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设计，实现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BT</w:t>
      </w:r>
      <w:r>
        <w:rPr>
          <w:rFonts w:ascii="FangSong" w:hAnsi="FangSong" w:eastAsia="FangSong" w:cs="FangSong"/>
          <w:sz w:val="31"/>
          <w:szCs w:val="31"/>
          <w:spacing w:val="13"/>
        </w:rPr>
        <w:t>202090%的超高色域，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为用户提供极其生动的观看体验。为了提高高分辨率产品的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6"/>
        </w:rPr>
        <w:t>帧速率，除了传统的方式外，提出了一个全新的概念，即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HSR，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通过应用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HSR</w:t>
      </w:r>
      <w:r>
        <w:rPr>
          <w:rFonts w:ascii="FangSong" w:hAnsi="FangSong" w:eastAsia="FangSong" w:cs="FangSong"/>
          <w:sz w:val="31"/>
          <w:szCs w:val="31"/>
          <w:spacing w:val="1"/>
        </w:rPr>
        <w:t>，</w:t>
      </w:r>
      <w:r>
        <w:rPr>
          <w:rFonts w:ascii="FangSong" w:hAnsi="FangSong" w:eastAsia="FangSong" w:cs="FangSong"/>
          <w:sz w:val="31"/>
          <w:szCs w:val="31"/>
        </w:rPr>
        <w:t>UBCell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可以将超高清电视的刷新率提高一倍，</w:t>
      </w:r>
    </w:p>
    <w:p>
      <w:pPr>
        <w:spacing w:line="227" w:lineRule="auto"/>
        <w:sectPr>
          <w:footerReference w:type="default" r:id="rId13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247" w:hanging="2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甚至高达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576Hz，为消费者带来流畅细腻的画面质量。UBCell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产品已导入头部客户海信、创维、三星、</w:t>
      </w:r>
      <w:r>
        <w:rPr>
          <w:rFonts w:ascii="FangSong" w:hAnsi="FangSong" w:eastAsia="FangSong" w:cs="FangSong"/>
          <w:sz w:val="31"/>
          <w:szCs w:val="31"/>
        </w:rPr>
        <w:t>Sharpe</w:t>
      </w:r>
      <w:r>
        <w:rPr>
          <w:rFonts w:ascii="FangSong" w:hAnsi="FangSong" w:eastAsia="FangSong" w:cs="FangSong"/>
          <w:sz w:val="31"/>
          <w:szCs w:val="31"/>
          <w:spacing w:val="6"/>
        </w:rPr>
        <w:t>，同时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SONY</w:t>
      </w:r>
    </w:p>
    <w:p>
      <w:pPr>
        <w:ind w:left="7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已技术认证通过待产品开发。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2" w:right="248" w:firstLine="657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（1）静态对比度突破：通过大数据进行极限高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CR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负性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LC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开发，实现了在平面场（</w:t>
      </w:r>
      <w:r>
        <w:rPr>
          <w:rFonts w:ascii="FangSong" w:hAnsi="FangSong" w:eastAsia="FangSong" w:cs="FangSong"/>
          <w:sz w:val="31"/>
          <w:szCs w:val="31"/>
        </w:rPr>
        <w:t>IPS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ADS</w:t>
      </w:r>
      <w:r>
        <w:rPr>
          <w:rFonts w:ascii="FangSong" w:hAnsi="FangSong" w:eastAsia="FangSong" w:cs="FangSong"/>
          <w:sz w:val="31"/>
          <w:szCs w:val="31"/>
          <w:spacing w:val="1"/>
        </w:rPr>
        <w:t>）下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1400→2500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行业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最高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CR</w:t>
      </w:r>
      <w:r>
        <w:rPr>
          <w:rFonts w:ascii="FangSong" w:hAnsi="FangSong" w:eastAsia="FangSong" w:cs="FangSong"/>
          <w:sz w:val="31"/>
          <w:szCs w:val="31"/>
          <w:spacing w:val="7"/>
        </w:rPr>
        <w:t>；动态对比度高于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7"/>
        </w:rPr>
        <w:t>.</w:t>
      </w:r>
    </w:p>
    <w:p>
      <w:pPr>
        <w:ind w:left="37" w:right="248" w:firstLine="642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（2）面板反射率优于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10"/>
        </w:rPr>
        <w:t>：通过开发低反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POL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表面涂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层、低反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BM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材料、</w:t>
      </w:r>
      <w:r>
        <w:rPr>
          <w:rFonts w:ascii="FangSong" w:hAnsi="FangSong" w:eastAsia="FangSong" w:cs="FangSong"/>
          <w:sz w:val="31"/>
          <w:szCs w:val="31"/>
        </w:rPr>
        <w:t>CFITO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减薄等方案，实现面板反射率</w:t>
      </w:r>
      <w:r>
        <w:rPr>
          <w:rFonts w:ascii="FangSong" w:hAnsi="FangSong" w:eastAsia="FangSong" w:cs="FangSong"/>
          <w:sz w:val="31"/>
          <w:szCs w:val="31"/>
          <w:spacing w:val="3"/>
        </w:rPr>
        <w:t>最低</w:t>
      </w:r>
    </w:p>
    <w:p>
      <w:pPr>
        <w:ind w:left="50"/>
        <w:spacing w:line="41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2"/>
        </w:rPr>
        <w:t>＜1.1%.</w:t>
      </w:r>
    </w:p>
    <w:p>
      <w:pPr>
        <w:ind w:left="34" w:right="249" w:firstLine="646"/>
        <w:spacing w:before="14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（3）大视角色彩优于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9"/>
        </w:rPr>
        <w:t>：通过开发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STW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补偿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POL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料和补偿值设计，实现大视角漏光下降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80%，低于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VA</w:t>
      </w:r>
      <w:r>
        <w:rPr>
          <w:rFonts w:ascii="FangSong" w:hAnsi="FangSong" w:eastAsia="FangSong" w:cs="FangSong"/>
          <w:sz w:val="31"/>
          <w:szCs w:val="31"/>
          <w:spacing w:val="7"/>
        </w:rPr>
        <w:t>（带补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偿膜）漏光值，视角色彩偏差和色彩褪色实测数据优于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</w:p>
    <w:p>
      <w:pPr>
        <w:ind w:left="3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VA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旗舰.</w:t>
      </w:r>
    </w:p>
    <w:p>
      <w:pPr>
        <w:ind w:left="17" w:right="251" w:firstLine="662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（4）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最高色域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DCI</w:t>
      </w:r>
      <w:r>
        <w:rPr>
          <w:rFonts w:ascii="FangSong" w:hAnsi="FangSong" w:eastAsia="FangSong" w:cs="FangSong"/>
          <w:sz w:val="31"/>
          <w:szCs w:val="31"/>
          <w:spacing w:val="7"/>
        </w:rPr>
        <w:t>99.5%/</w:t>
      </w:r>
      <w:r>
        <w:rPr>
          <w:rFonts w:ascii="FangSong" w:hAnsi="FangSong" w:eastAsia="FangSong" w:cs="FangSong"/>
          <w:sz w:val="31"/>
          <w:szCs w:val="31"/>
        </w:rPr>
        <w:t>BT</w:t>
      </w:r>
      <w:r>
        <w:rPr>
          <w:rFonts w:ascii="FangSong" w:hAnsi="FangSong" w:eastAsia="FangSong" w:cs="FangSong"/>
          <w:sz w:val="31"/>
          <w:szCs w:val="31"/>
          <w:spacing w:val="7"/>
        </w:rPr>
        <w:t>202090%及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TR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提升：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通过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BLU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和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RGB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光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谱设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计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和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材料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开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发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实现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在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色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域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DCI90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→</w:t>
      </w:r>
    </w:p>
    <w:p>
      <w:pPr>
        <w:ind w:left="2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99.5%/</w:t>
      </w:r>
      <w:r>
        <w:rPr>
          <w:rFonts w:ascii="FangSong" w:hAnsi="FangSong" w:eastAsia="FangSong" w:cs="FangSong"/>
          <w:sz w:val="31"/>
          <w:szCs w:val="31"/>
        </w:rPr>
        <w:t>BT</w:t>
      </w:r>
      <w:r>
        <w:rPr>
          <w:rFonts w:ascii="FangSong" w:hAnsi="FangSong" w:eastAsia="FangSong" w:cs="FangSong"/>
          <w:sz w:val="31"/>
          <w:szCs w:val="31"/>
          <w:spacing w:val="7"/>
        </w:rPr>
        <w:t>202090%、面板透过率提升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</w:t>
      </w:r>
      <w:r>
        <w:rPr>
          <w:rFonts w:ascii="FangSong" w:hAnsi="FangSong" w:eastAsia="FangSong" w:cs="FangSong"/>
          <w:sz w:val="31"/>
          <w:szCs w:val="31"/>
          <w:spacing w:val="6"/>
        </w:rPr>
        <w:t>%，功耗低于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6"/>
        </w:rPr>
        <w:t>.</w:t>
      </w:r>
    </w:p>
    <w:p>
      <w:pPr>
        <w:ind w:left="29" w:right="251" w:firstLine="651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（5）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负性液晶达成正性液晶响应时间：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通过开发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</w:rPr>
        <w:t>FrameOD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技术，基于负性液晶下，实现响应时间～7</w:t>
      </w:r>
      <w:r>
        <w:rPr>
          <w:rFonts w:ascii="FangSong" w:hAnsi="FangSong" w:eastAsia="FangSong" w:cs="FangSong"/>
          <w:sz w:val="31"/>
          <w:szCs w:val="31"/>
        </w:rPr>
        <w:t>ms</w:t>
      </w:r>
      <w:r>
        <w:rPr>
          <w:rFonts w:ascii="FangSong" w:hAnsi="FangSong" w:eastAsia="FangSong" w:cs="FangSong"/>
          <w:sz w:val="31"/>
          <w:szCs w:val="31"/>
          <w:spacing w:val="12"/>
        </w:rPr>
        <w:t>（正</w:t>
      </w:r>
    </w:p>
    <w:p>
      <w:pPr>
        <w:ind w:left="40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性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LC~8ms）</w:t>
      </w:r>
    </w:p>
    <w:p>
      <w:pPr>
        <w:spacing w:before="180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  <w:position w:val="18"/>
        </w:rPr>
        <w:t>（6）高刷新率：采用</w:t>
      </w:r>
      <w:r>
        <w:rPr>
          <w:rFonts w:ascii="FangSong" w:hAnsi="FangSong" w:eastAsia="FangSong" w:cs="FangSong"/>
          <w:sz w:val="31"/>
          <w:szCs w:val="31"/>
          <w:spacing w:val="-9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  <w:position w:val="18"/>
        </w:rPr>
        <w:t>HSR</w:t>
      </w:r>
      <w:r>
        <w:rPr>
          <w:rFonts w:ascii="FangSong" w:hAnsi="FangSong" w:eastAsia="FangSong" w:cs="FangSong"/>
          <w:sz w:val="31"/>
          <w:szCs w:val="31"/>
          <w:spacing w:val="-7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  <w:position w:val="18"/>
        </w:rPr>
        <w:t>技术，实现</w:t>
      </w:r>
      <w:r>
        <w:rPr>
          <w:rFonts w:ascii="FangSong" w:hAnsi="FangSong" w:eastAsia="FangSong" w:cs="FangSong"/>
          <w:sz w:val="31"/>
          <w:szCs w:val="31"/>
          <w:spacing w:val="-5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  <w:position w:val="18"/>
        </w:rPr>
        <w:t>1</w:t>
      </w:r>
      <w:r>
        <w:rPr>
          <w:rFonts w:ascii="FangSong" w:hAnsi="FangSong" w:eastAsia="FangSong" w:cs="FangSong"/>
          <w:sz w:val="31"/>
          <w:szCs w:val="31"/>
          <w:spacing w:val="-13"/>
          <w:position w:val="18"/>
        </w:rPr>
        <w:t>44Hz</w:t>
      </w:r>
      <w:r>
        <w:rPr>
          <w:rFonts w:ascii="FangSong" w:hAnsi="FangSong" w:eastAsia="FangSong" w:cs="FangSong"/>
          <w:sz w:val="31"/>
          <w:szCs w:val="31"/>
          <w:spacing w:val="-6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18"/>
        </w:rPr>
        <w:t>兼容</w:t>
      </w:r>
      <w:r>
        <w:rPr>
          <w:rFonts w:ascii="FangSong" w:hAnsi="FangSong" w:eastAsia="FangSong" w:cs="FangSong"/>
          <w:sz w:val="31"/>
          <w:szCs w:val="31"/>
          <w:spacing w:val="-8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  <w:position w:val="18"/>
        </w:rPr>
        <w:t>HSR240Hz，</w:t>
      </w:r>
    </w:p>
    <w:p>
      <w:pPr>
        <w:ind w:left="3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支持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48~240</w:t>
      </w:r>
      <w:r>
        <w:rPr>
          <w:rFonts w:ascii="FangSong" w:hAnsi="FangSong" w:eastAsia="FangSong" w:cs="FangSong"/>
          <w:sz w:val="31"/>
          <w:szCs w:val="31"/>
        </w:rPr>
        <w:t>HzVRR</w:t>
      </w:r>
    </w:p>
    <w:p>
      <w:pPr>
        <w:ind w:left="708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以全视角完美画质将高端</w:t>
      </w:r>
      <w:r>
        <w:rPr>
          <w:rFonts w:ascii="FangSong" w:hAnsi="FangSong" w:eastAsia="FangSong" w:cs="FangSong"/>
          <w:sz w:val="31"/>
          <w:szCs w:val="31"/>
          <w:spacing w:val="-7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LCD</w:t>
      </w:r>
      <w:r>
        <w:rPr>
          <w:rFonts w:ascii="FangSong" w:hAnsi="FangSong" w:eastAsia="FangSong" w:cs="FangSong"/>
          <w:sz w:val="31"/>
          <w:szCs w:val="31"/>
          <w:spacing w:val="-2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电视的视觉效果提至全新</w:t>
      </w:r>
    </w:p>
    <w:p>
      <w:pPr>
        <w:ind w:left="4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至臻境界，带来可媲美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电视的极致震撼体验。</w:t>
      </w:r>
    </w:p>
    <w:p>
      <w:pPr>
        <w:spacing w:line="225" w:lineRule="auto"/>
        <w:sectPr>
          <w:footerReference w:type="default" r:id="rId14"/>
          <w:pgSz w:w="11906" w:h="16839"/>
          <w:pgMar w:top="1431" w:right="1551" w:bottom="1225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8" w:right="15" w:firstLine="625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TV</w:t>
      </w:r>
      <w:r>
        <w:rPr>
          <w:rFonts w:ascii="Times New Roman" w:hAnsi="Times New Roman" w:eastAsia="Times New Roman" w:cs="Times New Roman"/>
          <w:sz w:val="31"/>
          <w:szCs w:val="31"/>
          <w:spacing w:val="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高端器件产品，截至目前，成果已经实现销售额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亿以上，主要供应国内头部企业是海信、长虹；海外客户主</w:t>
      </w:r>
    </w:p>
    <w:p>
      <w:pPr>
        <w:ind w:left="41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要是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SEC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、夏普。</w:t>
      </w:r>
    </w:p>
    <w:p>
      <w:pPr>
        <w:ind w:left="682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3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国内客户全系列</w:t>
      </w:r>
      <w:r>
        <w:rPr>
          <w:rFonts w:ascii="FangSong" w:hAnsi="FangSong" w:eastAsia="FangSong" w:cs="FangSong"/>
          <w:sz w:val="31"/>
          <w:szCs w:val="31"/>
          <w:spacing w:val="-51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>TV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产品推广，海外</w:t>
      </w:r>
      <w:r>
        <w:rPr>
          <w:rFonts w:ascii="FangSong" w:hAnsi="FangSong" w:eastAsia="FangSong" w:cs="FangSong"/>
          <w:sz w:val="31"/>
          <w:szCs w:val="31"/>
          <w:spacing w:val="-53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>Sony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高端</w:t>
      </w:r>
      <w:r>
        <w:rPr>
          <w:rFonts w:ascii="FangSong" w:hAnsi="FangSong" w:eastAsia="FangSong" w:cs="FangSong"/>
          <w:sz w:val="31"/>
          <w:szCs w:val="31"/>
          <w:spacing w:val="-36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  <w:position w:val="18"/>
        </w:rPr>
        <w:t>110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产品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推广；应用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UBCell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技术的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MNT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等产品推广机会挖掘。</w:t>
      </w:r>
    </w:p>
    <w:p>
      <w:pPr>
        <w:spacing w:line="227" w:lineRule="auto"/>
        <w:sectPr>
          <w:footerReference w:type="default" r:id="rId1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4" w:id="4"/>
      <w:bookmarkEnd w:id="4"/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Times New Roman" w:hAnsi="Times New Roman" w:eastAsia="Times New Roman" w:cs="Times New Roman"/>
          <w:sz w:val="31"/>
          <w:szCs w:val="31"/>
        </w:rPr>
        <w:t>CHPI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平台及超低功耗驱动技术</w:t>
      </w:r>
    </w:p>
    <w:p>
      <w:pPr>
        <w:ind w:left="677"/>
        <w:spacing w:before="17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京东方科技集团股份有限公司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21" w:right="248" w:firstLine="65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CHPI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是一种高速接口技术，高速接口用于在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TCON</w:t>
      </w:r>
      <w:r>
        <w:rPr>
          <w:rFonts w:ascii="FangSong" w:hAnsi="FangSong" w:eastAsia="FangSong" w:cs="FangSong"/>
          <w:sz w:val="31"/>
          <w:szCs w:val="31"/>
          <w:spacing w:val="9"/>
        </w:rPr>
        <w:t>/</w:t>
      </w:r>
      <w:r>
        <w:rPr>
          <w:rFonts w:ascii="FangSong" w:hAnsi="FangSong" w:eastAsia="FangSong" w:cs="FangSong"/>
          <w:sz w:val="31"/>
          <w:szCs w:val="31"/>
        </w:rPr>
        <w:t>SOC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sourcedriver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之间进行高速显示信号传输，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时可利用高速接口传输配置参数，实现相关超低功耗显示驱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动功能。相较于传统的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Mini</w:t>
      </w:r>
      <w:r>
        <w:rPr>
          <w:rFonts w:ascii="FangSong" w:hAnsi="FangSong" w:eastAsia="FangSong" w:cs="FangSong"/>
          <w:sz w:val="31"/>
          <w:szCs w:val="31"/>
          <w:spacing w:val="5"/>
        </w:rPr>
        <w:t>-</w:t>
      </w:r>
      <w:r>
        <w:rPr>
          <w:rFonts w:ascii="FangSong" w:hAnsi="FangSong" w:eastAsia="FangSong" w:cs="FangSong"/>
          <w:sz w:val="31"/>
          <w:szCs w:val="31"/>
        </w:rPr>
        <w:t>LVDS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接口技术，</w:t>
      </w:r>
      <w:r>
        <w:rPr>
          <w:rFonts w:ascii="FangSong" w:hAnsi="FangSong" w:eastAsia="FangSong" w:cs="FangSong"/>
          <w:sz w:val="31"/>
          <w:szCs w:val="31"/>
        </w:rPr>
        <w:t>CHPI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具有传输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速率高，需要传输线少，</w:t>
      </w:r>
      <w:r>
        <w:rPr>
          <w:rFonts w:ascii="FangSong" w:hAnsi="FangSong" w:eastAsia="FangSong" w:cs="FangSong"/>
          <w:sz w:val="31"/>
          <w:szCs w:val="31"/>
        </w:rPr>
        <w:t>PCB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设计更简单，</w:t>
      </w:r>
      <w:r>
        <w:rPr>
          <w:rFonts w:ascii="FangSong" w:hAnsi="FangSong" w:eastAsia="FangSong" w:cs="FangSong"/>
          <w:sz w:val="31"/>
          <w:szCs w:val="31"/>
        </w:rPr>
        <w:t>EMI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特性更好，</w:t>
      </w:r>
    </w:p>
    <w:p>
      <w:pPr>
        <w:ind w:left="34" w:firstLine="1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能够支持更多功能拓展等优点。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目前高速接口及低功耗显示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驱动技术已广泛应用在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NB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>MNT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>TV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等中大显示领域，是目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前中大显示领域中高端显示产品必备技术。我司开发的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CHPI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技术处于世界先进水平，可支持按帧按行进行显示设置调整，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支持动态输出档位控制、</w:t>
      </w:r>
      <w:r>
        <w:rPr>
          <w:rFonts w:ascii="FangSong" w:hAnsi="FangSong" w:eastAsia="FangSong" w:cs="FangSong"/>
          <w:sz w:val="31"/>
          <w:szCs w:val="31"/>
        </w:rPr>
        <w:t>Smart</w:t>
      </w:r>
      <w:r>
        <w:rPr>
          <w:rFonts w:ascii="FangSong" w:hAnsi="FangSong" w:eastAsia="FangSong" w:cs="FangSong"/>
          <w:sz w:val="31"/>
          <w:szCs w:val="31"/>
          <w:spacing w:val="1"/>
        </w:rPr>
        <w:t>-</w:t>
      </w:r>
      <w:r>
        <w:rPr>
          <w:rFonts w:ascii="FangSong" w:hAnsi="FangSong" w:eastAsia="FangSong" w:cs="FangSong"/>
          <w:sz w:val="31"/>
          <w:szCs w:val="31"/>
        </w:rPr>
        <w:t>CS</w:t>
      </w:r>
      <w:r>
        <w:rPr>
          <w:rFonts w:ascii="FangSong" w:hAnsi="FangSong" w:eastAsia="FangSong" w:cs="FangSong"/>
          <w:sz w:val="31"/>
          <w:szCs w:val="31"/>
          <w:spacing w:val="1"/>
        </w:rPr>
        <w:t>、按需驱动、</w:t>
      </w:r>
      <w:r>
        <w:rPr>
          <w:rFonts w:ascii="FangSong" w:hAnsi="FangSong" w:eastAsia="FangSong" w:cs="FangSong"/>
          <w:sz w:val="31"/>
          <w:szCs w:val="31"/>
        </w:rPr>
        <w:t>Driver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新等超低功耗驱动技术，对比传统技术大幅节省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driver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功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耗，实现了液晶显示屏的超低功耗驱动。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40" w:right="250" w:firstLine="643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京东方开发的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CHPI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传输技术信号摆幅要求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</w:t>
      </w:r>
      <w:r>
        <w:rPr>
          <w:rFonts w:ascii="FangSong" w:hAnsi="FangSong" w:eastAsia="FangSong" w:cs="FangSong"/>
          <w:sz w:val="31"/>
          <w:szCs w:val="31"/>
        </w:rPr>
        <w:t>mv</w:t>
      </w:r>
      <w:r>
        <w:rPr>
          <w:rFonts w:ascii="FangSong" w:hAnsi="FangSong" w:eastAsia="FangSong" w:cs="FangSong"/>
          <w:sz w:val="31"/>
          <w:szCs w:val="31"/>
          <w:spacing w:val="1"/>
        </w:rPr>
        <w:t>、传输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效率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80%、传输速率可达单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line</w:t>
      </w:r>
      <w:r>
        <w:rPr>
          <w:rFonts w:ascii="FangSong" w:hAnsi="FangSong" w:eastAsia="FangSong" w:cs="FangSong"/>
          <w:sz w:val="31"/>
          <w:szCs w:val="31"/>
          <w:spacing w:val="6"/>
        </w:rPr>
        <w:t>4G，相比其他传输技术支持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更多低功耗功能，可实现最高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30%的功耗降低。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8" w:right="248" w:firstLine="639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产品重点应用在显示行业，可应用于需要高刷新率、高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分辨率显示的各种场景，如医疗、家电等电子消费产品、汽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车、航空航天、高铁等，可满足我国各行各业对于更高刷新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率，更高分辨率显示的需求。</w:t>
      </w:r>
    </w:p>
    <w:p>
      <w:pPr>
        <w:spacing w:line="227" w:lineRule="auto"/>
        <w:sectPr>
          <w:footerReference w:type="default" r:id="rId16"/>
          <w:pgSz w:w="11906" w:h="16839"/>
          <w:pgMar w:top="1431" w:right="1551" w:bottom="1225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2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70" w:right="11" w:firstLine="606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CHPI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及超低功耗驱动技术在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TV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MNT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及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NB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等产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品推广应用，实现高速传输接口及低功耗驱动技术的国产替</w:t>
      </w:r>
    </w:p>
    <w:p>
      <w:pPr>
        <w:ind w:left="41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代。</w:t>
      </w:r>
    </w:p>
    <w:p>
      <w:pPr>
        <w:spacing w:line="228" w:lineRule="auto"/>
        <w:sectPr>
          <w:footerReference w:type="default" r:id="rId1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4" w:line="21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" w:id="5"/>
      <w:bookmarkEnd w:id="5"/>
      <w:r>
        <w:rPr>
          <w:rFonts w:ascii="Times New Roman" w:hAnsi="Times New Roman" w:eastAsia="Times New Roman" w:cs="Times New Roman"/>
          <w:sz w:val="31"/>
          <w:szCs w:val="31"/>
          <w:spacing w:val="27"/>
        </w:rPr>
        <w:t>4.</w:t>
      </w:r>
      <w:r>
        <w:rPr>
          <w:rFonts w:ascii="Times New Roman" w:hAnsi="Times New Roman" w:eastAsia="Times New Roman" w:cs="Times New Roman"/>
          <w:sz w:val="31"/>
          <w:szCs w:val="31"/>
        </w:rPr>
        <w:t>OLEDCOE</w:t>
      </w:r>
      <w:r>
        <w:rPr>
          <w:rFonts w:ascii="KaiTi" w:hAnsi="KaiTi" w:eastAsia="KaiTi" w:cs="KaiTi"/>
          <w:sz w:val="31"/>
          <w:szCs w:val="31"/>
          <w:spacing w:val="2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ColorfilteronEncapsulation</w:t>
      </w:r>
      <w:r>
        <w:rPr>
          <w:rFonts w:ascii="KaiTi" w:hAnsi="KaiTi" w:eastAsia="KaiTi" w:cs="KaiTi"/>
          <w:sz w:val="31"/>
          <w:szCs w:val="31"/>
          <w:spacing w:val="27"/>
        </w:rPr>
        <w:t>）显示技术</w:t>
      </w:r>
    </w:p>
    <w:p>
      <w:pPr>
        <w:ind w:left="677"/>
        <w:spacing w:before="193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京东方科技集团股份有限公司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36" w:right="41" w:firstLine="644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0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20"/>
        </w:rPr>
        <w:t>(</w:t>
      </w:r>
      <w:r>
        <w:rPr>
          <w:rFonts w:ascii="FangSong" w:hAnsi="FangSong" w:eastAsia="FangSong" w:cs="FangSong"/>
          <w:sz w:val="31"/>
          <w:szCs w:val="31"/>
        </w:rPr>
        <w:t>Color</w:t>
      </w:r>
      <w:r>
        <w:rPr>
          <w:rFonts w:ascii="FangSong" w:hAnsi="FangSong" w:eastAsia="FangSong" w:cs="FangSong"/>
          <w:sz w:val="31"/>
          <w:szCs w:val="31"/>
          <w:spacing w:val="-13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filteronEncapsulation</w:t>
      </w:r>
      <w:r>
        <w:rPr>
          <w:rFonts w:ascii="FangSong" w:hAnsi="FangSong" w:eastAsia="FangSong" w:cs="FangSong"/>
          <w:sz w:val="31"/>
          <w:szCs w:val="31"/>
          <w:spacing w:val="20"/>
        </w:rPr>
        <w:t>)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：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即将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彩色光刻胶制作在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封装层之上，取代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POL</w:t>
      </w:r>
      <w:r>
        <w:rPr>
          <w:rFonts w:ascii="FangSong" w:hAnsi="FangSong" w:eastAsia="FangSong" w:cs="FangSong"/>
          <w:sz w:val="31"/>
          <w:szCs w:val="31"/>
          <w:spacing w:val="6"/>
        </w:rPr>
        <w:t>（偏光片）。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通过奠定低温光刻胶工艺基础、超薄喷墨打印技术开发、黑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色像素定义层材料引入、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自主像素形状优化、极小半径折叠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膜层优化等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项创新技术实现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BOEOLED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显示性能跃迁，</w:t>
      </w:r>
      <w:r>
        <w:rPr>
          <w:rFonts w:ascii="FangSong" w:hAnsi="FangSong" w:eastAsia="FangSong" w:cs="FangSong"/>
          <w:sz w:val="31"/>
          <w:szCs w:val="31"/>
          <w:spacing w:val="5"/>
        </w:rPr>
        <w:t>达到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行业领先水平。</w:t>
      </w:r>
    </w:p>
    <w:p>
      <w:pPr>
        <w:ind w:left="23" w:firstLine="665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1.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低温光刻胶材料、工艺方案攻克：工艺路线摸索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及搭建、定版首套材料方案，及后续材料迭代路线输出，实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现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个主流客户，超过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个项目进行产业化布局；2.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计体系搭建：光学设计规范、掩膜版设计规</w:t>
      </w:r>
      <w:r>
        <w:rPr>
          <w:rFonts w:ascii="FangSong" w:hAnsi="FangSong" w:eastAsia="FangSong" w:cs="FangSong"/>
          <w:sz w:val="31"/>
          <w:szCs w:val="31"/>
          <w:spacing w:val="11"/>
        </w:rPr>
        <w:t>范、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产品堆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叠规范输出，奠定量产基础；3.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产品设计规范输出：增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加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道制程工艺，配合成都/绵阳/重庆产业完成实际产品的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全套制程详细设计规范输出；4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市场拓展：完成超过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家客户技术推广，促进超过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6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家客户与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BOE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达成合作，华为，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OPPO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等重点客户高度认可产品效果，与客户经营高端用户市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场取得良好品牌效应。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87" w:firstLine="653"/>
        <w:spacing w:before="18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与常规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POL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显示产品相比：1.续航无忧，大幅降低产品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功耗，延长使用寿命，视频续航时间增加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小时，音</w:t>
      </w:r>
      <w:r>
        <w:rPr>
          <w:rFonts w:ascii="FangSong" w:hAnsi="FangSong" w:eastAsia="FangSong" w:cs="FangSong"/>
          <w:sz w:val="31"/>
          <w:szCs w:val="31"/>
          <w:spacing w:val="6"/>
        </w:rPr>
        <w:t>频播放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增加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25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小时（以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iphone</w:t>
      </w:r>
      <w:r>
        <w:rPr>
          <w:rFonts w:ascii="FangSong" w:hAnsi="FangSong" w:eastAsia="FangSong" w:cs="FangSong"/>
          <w:sz w:val="31"/>
          <w:szCs w:val="31"/>
          <w:spacing w:val="3"/>
        </w:rPr>
        <w:t>13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为例</w:t>
      </w:r>
      <w:r>
        <w:rPr>
          <w:rFonts w:ascii="FangSong" w:hAnsi="FangSong" w:eastAsia="FangSong" w:cs="FangSong"/>
          <w:sz w:val="31"/>
          <w:szCs w:val="31"/>
          <w:spacing w:val="19"/>
        </w:rPr>
        <w:t>）；</w:t>
      </w:r>
      <w:r>
        <w:rPr>
          <w:rFonts w:ascii="FangSong" w:hAnsi="FangSong" w:eastAsia="FangSong" w:cs="FangSong"/>
          <w:sz w:val="31"/>
          <w:szCs w:val="31"/>
          <w:spacing w:val="3"/>
        </w:rPr>
        <w:t>2.极致轻薄，百万次德</w:t>
      </w:r>
    </w:p>
    <w:p>
      <w:pPr>
        <w:ind w:left="7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国莱茵折叠无忧认证，可兼容多种折叠形态——滑卷/卷曲</w:t>
      </w:r>
    </w:p>
    <w:p>
      <w:pPr>
        <w:spacing w:line="225" w:lineRule="auto"/>
        <w:sectPr>
          <w:footerReference w:type="default" r:id="rId18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5" w:right="13" w:firstLine="8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/Z</w:t>
      </w:r>
      <w:r>
        <w:rPr>
          <w:rFonts w:ascii="FangSong" w:hAnsi="FangSong" w:eastAsia="FangSong" w:cs="FangSong"/>
          <w:sz w:val="31"/>
          <w:szCs w:val="31"/>
          <w:spacing w:val="1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形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折</w:t>
      </w:r>
      <w:r>
        <w:rPr>
          <w:rFonts w:ascii="FangSong" w:hAnsi="FangSong" w:eastAsia="FangSong" w:cs="FangSong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叠</w:t>
      </w:r>
      <w:r>
        <w:rPr>
          <w:rFonts w:ascii="FangSong" w:hAnsi="FangSong" w:eastAsia="FangSong" w:cs="FangSong"/>
          <w:sz w:val="31"/>
          <w:szCs w:val="31"/>
          <w:spacing w:val="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；</w:t>
      </w:r>
      <w:r>
        <w:rPr>
          <w:rFonts w:ascii="FangSong" w:hAnsi="FangSong" w:eastAsia="FangSong" w:cs="FangSong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3.</w:t>
      </w:r>
      <w:r>
        <w:rPr>
          <w:rFonts w:ascii="FangSong" w:hAnsi="FangSong" w:eastAsia="FangSong" w:cs="FangSong"/>
          <w:sz w:val="31"/>
          <w:szCs w:val="31"/>
          <w:spacing w:val="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显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示</w:t>
      </w:r>
      <w:r>
        <w:rPr>
          <w:rFonts w:ascii="FangSong" w:hAnsi="FangSong" w:eastAsia="FangSong" w:cs="FangSong"/>
          <w:sz w:val="31"/>
          <w:szCs w:val="31"/>
          <w:spacing w:val="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色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彩</w:t>
      </w:r>
      <w:r>
        <w:rPr>
          <w:rFonts w:ascii="FangSong" w:hAnsi="FangSong" w:eastAsia="FangSong" w:cs="FangSong"/>
          <w:sz w:val="31"/>
          <w:szCs w:val="31"/>
          <w:spacing w:val="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能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力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提</w:t>
      </w:r>
      <w:r>
        <w:rPr>
          <w:rFonts w:ascii="FangSong" w:hAnsi="FangSong" w:eastAsia="FangSong" w:cs="FangSong"/>
          <w:sz w:val="31"/>
          <w:szCs w:val="31"/>
          <w:spacing w:val="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升</w:t>
      </w:r>
      <w:r>
        <w:rPr>
          <w:rFonts w:ascii="FangSong" w:hAnsi="FangSong" w:eastAsia="FangSong" w:cs="FangSong"/>
          <w:sz w:val="31"/>
          <w:szCs w:val="31"/>
          <w:spacing w:val="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，</w:t>
      </w:r>
      <w:r>
        <w:rPr>
          <w:rFonts w:ascii="FangSong" w:hAnsi="FangSong" w:eastAsia="FangSong" w:cs="FangSong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实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NTCS</w:t>
      </w:r>
      <w:r>
        <w:rPr>
          <w:rFonts w:ascii="FangSong" w:hAnsi="FangSong" w:eastAsia="FangSong" w:cs="FangSong"/>
          <w:sz w:val="31"/>
          <w:szCs w:val="31"/>
          <w:spacing w:val="9"/>
        </w:rPr>
        <w:t>/</w:t>
      </w:r>
      <w:r>
        <w:rPr>
          <w:rFonts w:ascii="FangSong" w:hAnsi="FangSong" w:eastAsia="FangSong" w:cs="FangSong"/>
          <w:sz w:val="31"/>
          <w:szCs w:val="31"/>
        </w:rPr>
        <w:t>DCI</w:t>
      </w:r>
      <w:r>
        <w:rPr>
          <w:rFonts w:ascii="FangSong" w:hAnsi="FangSong" w:eastAsia="FangSong" w:cs="FangSong"/>
          <w:sz w:val="31"/>
          <w:szCs w:val="31"/>
          <w:spacing w:val="9"/>
        </w:rPr>
        <w:t>-P3/</w:t>
      </w:r>
      <w:r>
        <w:rPr>
          <w:rFonts w:ascii="FangSong" w:hAnsi="FangSong" w:eastAsia="FangSong" w:cs="FangSong"/>
          <w:sz w:val="31"/>
          <w:szCs w:val="31"/>
        </w:rPr>
        <w:t>AdobeRGB</w:t>
      </w:r>
      <w:r>
        <w:rPr>
          <w:rFonts w:ascii="FangSong" w:hAnsi="FangSong" w:eastAsia="FangSong" w:cs="FangSong"/>
          <w:sz w:val="31"/>
          <w:szCs w:val="31"/>
          <w:spacing w:val="9"/>
        </w:rPr>
        <w:t>100%覆盖，获得德国莱茵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TUV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色准和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准确色彩投射双认证；4.峰值亮度超群，亮度提升，画面对</w:t>
      </w:r>
    </w:p>
    <w:p>
      <w:pPr>
        <w:ind w:left="71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比分明。</w:t>
      </w:r>
    </w:p>
    <w:p>
      <w:pPr>
        <w:ind w:left="684"/>
        <w:spacing w:before="17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13" w:firstLine="645"/>
        <w:spacing w:before="16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）应用电视和显示屏领域：具有高对比度、广阔的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色域和快速的响应时间，能够呈现出细腻、逼真的图像和视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频效果</w:t>
      </w:r>
      <w:r>
        <w:rPr>
          <w:rFonts w:ascii="FangSong" w:hAnsi="FangSong" w:eastAsia="FangSong" w:cs="FangSong"/>
          <w:sz w:val="31"/>
          <w:szCs w:val="31"/>
          <w:spacing w:val="-27"/>
        </w:rPr>
        <w:t>；（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2</w:t>
      </w:r>
      <w:r>
        <w:rPr>
          <w:rFonts w:ascii="FangSong" w:hAnsi="FangSong" w:eastAsia="FangSong" w:cs="FangSong"/>
          <w:sz w:val="31"/>
          <w:szCs w:val="31"/>
          <w:spacing w:val="18"/>
        </w:rPr>
        <w:t>）应用移动设备领域：智能手机、平板电脑和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可穿戴设备等移动设备中应用广泛，它们轻薄柔软，具有较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低的功耗和高亮度，能够在有限的屏幕尺寸下提供出色的视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觉体验</w:t>
      </w:r>
      <w:r>
        <w:rPr>
          <w:rFonts w:ascii="FangSong" w:hAnsi="FangSong" w:eastAsia="FangSong" w:cs="FangSong"/>
          <w:sz w:val="31"/>
          <w:szCs w:val="31"/>
          <w:spacing w:val="-27"/>
        </w:rPr>
        <w:t>；（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3</w:t>
      </w:r>
      <w:r>
        <w:rPr>
          <w:rFonts w:ascii="FangSong" w:hAnsi="FangSong" w:eastAsia="FangSong" w:cs="FangSong"/>
          <w:sz w:val="31"/>
          <w:szCs w:val="31"/>
          <w:spacing w:val="18"/>
        </w:rPr>
        <w:t>）应用汽车显示领域：用于车载显示屏、仪表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盘和车内照明等。实现产品高对比度和广角度视觉效果，提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供清晰、生动的车载信息显示</w:t>
      </w:r>
      <w:r>
        <w:rPr>
          <w:rFonts w:ascii="FangSong" w:hAnsi="FangSong" w:eastAsia="FangSong" w:cs="FangSong"/>
          <w:sz w:val="31"/>
          <w:szCs w:val="31"/>
          <w:spacing w:val="-24"/>
        </w:rPr>
        <w:t>；（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4</w:t>
      </w:r>
      <w:r>
        <w:rPr>
          <w:rFonts w:ascii="FangSong" w:hAnsi="FangSong" w:eastAsia="FangSong" w:cs="FangSong"/>
          <w:sz w:val="31"/>
          <w:szCs w:val="31"/>
          <w:spacing w:val="17"/>
        </w:rPr>
        <w:t>）应用数字广告领域：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用于透明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OLED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屏幕可以被用于展示橱窗、商场、展览和活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动场所等，吸引人们的注意力并提供独特的广告展示效果；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</w:t>
      </w:r>
      <w:r>
        <w:rPr>
          <w:rFonts w:ascii="FangSong" w:hAnsi="FangSong" w:eastAsia="FangSong" w:cs="FangSong"/>
          <w:sz w:val="31"/>
          <w:szCs w:val="31"/>
          <w:spacing w:val="14"/>
        </w:rPr>
        <w:t>）应用航空航天领域：用于飞机座舱显示、导航系统和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头盔显示器等。高亮度和高对比度效果使其在复杂环境下仍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能提供清晰的图像显示</w:t>
      </w:r>
      <w:r>
        <w:rPr>
          <w:rFonts w:ascii="FangSong" w:hAnsi="FangSong" w:eastAsia="FangSong" w:cs="FangSong"/>
          <w:sz w:val="31"/>
          <w:szCs w:val="31"/>
          <w:spacing w:val="-28"/>
        </w:rPr>
        <w:t>；（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6</w:t>
      </w:r>
      <w:r>
        <w:rPr>
          <w:rFonts w:ascii="FangSong" w:hAnsi="FangSong" w:eastAsia="FangSong" w:cs="FangSong"/>
          <w:sz w:val="31"/>
          <w:szCs w:val="31"/>
          <w:spacing w:val="18"/>
        </w:rPr>
        <w:t>）其他应用领域：应用于可穿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戴设备、智能家居、游戏设备和虚拟现实等领域，为用户带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来更加丰富、沉浸式的体验。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77"/>
        <w:spacing w:before="179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拓展移动设备、汽车显示、可穿戴领域。</w:t>
      </w:r>
    </w:p>
    <w:p>
      <w:pPr>
        <w:spacing w:line="225" w:lineRule="auto"/>
        <w:sectPr>
          <w:footerReference w:type="default" r:id="rId1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0"/>
        <w:spacing w:before="185" w:line="234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" w:id="6"/>
      <w:bookmarkEnd w:id="6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5.</w:t>
      </w:r>
      <w:r>
        <w:rPr>
          <w:rFonts w:ascii="KaiTi" w:hAnsi="KaiTi" w:eastAsia="KaiTi" w:cs="KaiTi"/>
          <w:sz w:val="31"/>
          <w:szCs w:val="31"/>
          <w:spacing w:val="7"/>
        </w:rPr>
        <w:t>低碳环保液晶显示技术</w:t>
      </w:r>
    </w:p>
    <w:p>
      <w:pPr>
        <w:ind w:left="677"/>
        <w:spacing w:before="16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京东方科技集团股份有限公司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34" w:right="13" w:firstLine="646"/>
        <w:spacing w:before="18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1.业内率先在液晶显示器件模组端使用</w:t>
      </w:r>
      <w:r>
        <w:rPr>
          <w:rFonts w:ascii="FangSong" w:hAnsi="FangSong" w:eastAsia="FangSong" w:cs="FangSong"/>
          <w:sz w:val="31"/>
          <w:szCs w:val="31"/>
          <w:spacing w:val="7"/>
        </w:rPr>
        <w:t>可回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收及低挥发材料，通过二三级材料寻源、部件验证、模组信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赖性及低碳环保认证，建立模组全系高占重及塑料部件回收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材料技术方案，其中模组回收材料占重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20%以上，15.6</w:t>
      </w:r>
      <w:r>
        <w:rPr>
          <w:rFonts w:ascii="FangSong" w:hAnsi="FangSong" w:eastAsia="FangSong" w:cs="FangSong"/>
          <w:sz w:val="31"/>
          <w:szCs w:val="31"/>
        </w:rPr>
        <w:t>inch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模组产品获得国内首款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UL</w:t>
      </w:r>
      <w:r>
        <w:rPr>
          <w:rFonts w:ascii="FangSong" w:hAnsi="FangSong" w:eastAsia="FangSong" w:cs="FangSong"/>
          <w:sz w:val="31"/>
          <w:szCs w:val="31"/>
          <w:spacing w:val="13"/>
        </w:rPr>
        <w:t>3600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循环经济体系认证，16</w:t>
      </w:r>
      <w:r>
        <w:rPr>
          <w:rFonts w:ascii="FangSong" w:hAnsi="FangSong" w:eastAsia="FangSong" w:cs="FangSong"/>
          <w:sz w:val="31"/>
          <w:szCs w:val="31"/>
        </w:rPr>
        <w:t>inch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模组产品获得业内首款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CarbonTrust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产品碳足迹认证，并实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现多款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NB</w:t>
      </w:r>
      <w:r>
        <w:rPr>
          <w:rFonts w:ascii="FangSong" w:hAnsi="FangSong" w:eastAsia="FangSong" w:cs="FangSong"/>
          <w:sz w:val="31"/>
          <w:szCs w:val="31"/>
          <w:spacing w:val="9"/>
        </w:rPr>
        <w:t>（笔记本）及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MNT</w:t>
      </w:r>
      <w:r>
        <w:rPr>
          <w:rFonts w:ascii="FangSong" w:hAnsi="FangSong" w:eastAsia="FangSong" w:cs="FangSong"/>
          <w:sz w:val="31"/>
          <w:szCs w:val="31"/>
          <w:spacing w:val="9"/>
        </w:rPr>
        <w:t>（显示器）液晶显示模组头部客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户产品化；</w:t>
      </w:r>
    </w:p>
    <w:p>
      <w:pPr>
        <w:ind w:left="42" w:right="16" w:firstLine="627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2.通过高开口率像素设计、高透过率及低功耗材料，建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立高透低功耗模组技术方案，实现全系模组产品透过率提升</w:t>
      </w:r>
    </w:p>
    <w:p>
      <w:pPr>
        <w:ind w:left="29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20%以上，并逐步实现产品化。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right="13" w:firstLine="641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该项成果所属领域为关键材料及关键工艺领域，玻璃基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板、背光背板、胶框、导光板、光学膜材等模组全系核心材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料回收成分占比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20%以上，印刷电路板、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灯条等实现低</w:t>
      </w:r>
    </w:p>
    <w:p>
      <w:pPr>
        <w:ind w:left="3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温焊锡工艺，光学膜材实现零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VOC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工艺。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ind w:left="678"/>
        <w:spacing w:before="17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产品重点在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MNT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NB</w:t>
      </w:r>
      <w:r>
        <w:rPr>
          <w:rFonts w:ascii="Times New Roman" w:hAnsi="Times New Roman" w:eastAsia="Times New Roman" w:cs="Times New Roman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等液晶显示模组</w:t>
      </w:r>
    </w:p>
    <w:p>
      <w:pPr>
        <w:ind w:left="682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78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推广至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TV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TPC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Mobile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等全系液晶显示模组产品。</w:t>
      </w:r>
    </w:p>
    <w:p>
      <w:pPr>
        <w:spacing w:line="228" w:lineRule="auto"/>
        <w:sectPr>
          <w:footerReference w:type="default" r:id="rId2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8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" w:id="7"/>
      <w:bookmarkEnd w:id="7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高刷新率显示技术开发及产品化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京东方科技集团股份有限公司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34" w:right="111" w:firstLine="646"/>
        <w:spacing w:before="18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2"/>
        </w:rPr>
        <w:t>基于超维场显示技术开发高迁移</w:t>
      </w:r>
      <w:r>
        <w:rPr>
          <w:rFonts w:ascii="FangSong" w:hAnsi="FangSong" w:eastAsia="FangSong" w:cs="FangSong"/>
          <w:sz w:val="31"/>
          <w:szCs w:val="31"/>
          <w:spacing w:val="11"/>
        </w:rPr>
        <w:t>率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TFT</w:t>
      </w:r>
      <w:r>
        <w:rPr>
          <w:rFonts w:ascii="FangSong" w:hAnsi="FangSong" w:eastAsia="FangSong" w:cs="FangSong"/>
          <w:sz w:val="31"/>
          <w:szCs w:val="31"/>
          <w:spacing w:val="11"/>
        </w:rPr>
        <w:t>、充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电率提升和倍频技术以及快速响应技术，突破了分辨率及刷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新率限制，解决画面闪烁、光晕以及信号稳定性等问题，实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现极致流畅体验。具有自主知识产权的高刷新率技术可满足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市场需求，促进显示技术发展，稳固显示产业领导地位。技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术广泛应用于笔记本及电视等产品，相继在北京／重庆／福</w:t>
      </w:r>
    </w:p>
    <w:p>
      <w:pPr>
        <w:ind w:left="4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州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8.5G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工厂实现量产，累计营收约百亿元。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1" w:right="23" w:firstLine="659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（1）高迁移率金属氧化物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TFT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技术：突破包括氧化物，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GOA</w:t>
      </w:r>
      <w:r>
        <w:rPr>
          <w:rFonts w:ascii="FangSong" w:hAnsi="FangSong" w:eastAsia="FangSong" w:cs="FangSong"/>
          <w:sz w:val="31"/>
          <w:szCs w:val="31"/>
          <w:spacing w:val="14"/>
        </w:rPr>
        <w:t>（栅极驱动电路集成于基板</w:t>
      </w:r>
      <w:r>
        <w:rPr>
          <w:rFonts w:ascii="FangSong" w:hAnsi="FangSong" w:eastAsia="FangSong" w:cs="FangSong"/>
          <w:sz w:val="31"/>
          <w:szCs w:val="31"/>
        </w:rPr>
        <w:t>）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  <w:spacing w:val="14"/>
        </w:rPr>
        <w:t>像素设计等关键技术，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形成了自有技术体系，器件稳定性和寿命评估远超竞争社。</w:t>
      </w:r>
    </w:p>
    <w:p>
      <w:pPr>
        <w:ind w:left="36" w:right="111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（2）充电率提升和倍频技术：开发独有充电率提升及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超分倍频（</w:t>
      </w:r>
      <w:r>
        <w:rPr>
          <w:rFonts w:ascii="FangSong" w:hAnsi="FangSong" w:eastAsia="FangSong" w:cs="FangSong"/>
          <w:sz w:val="31"/>
          <w:szCs w:val="31"/>
        </w:rPr>
        <w:t>Gate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逐行打开）技术，无损分辨率，实</w:t>
      </w:r>
      <w:r>
        <w:rPr>
          <w:rFonts w:ascii="FangSong" w:hAnsi="FangSong" w:eastAsia="FangSong" w:cs="FangSong"/>
          <w:sz w:val="31"/>
          <w:szCs w:val="31"/>
          <w:spacing w:val="4"/>
        </w:rPr>
        <w:t>现充电率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大幅提升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40%以上，在相同系统带宽资源下的频率翻倍，率</w:t>
      </w:r>
    </w:p>
    <w:p>
      <w:pPr>
        <w:ind w:left="3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先突破了大尺寸产品充电率技术瓶颈。</w:t>
      </w:r>
    </w:p>
    <w:p>
      <w:pPr>
        <w:ind w:left="36" w:right="21" w:firstLine="644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（3）高画质技术：独创算法，采用自主亮度补偿技术，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搭载自主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Mini</w:t>
      </w:r>
      <w:r>
        <w:rPr>
          <w:rFonts w:ascii="FangSong" w:hAnsi="FangSong" w:eastAsia="FangSong" w:cs="FangSong"/>
          <w:sz w:val="31"/>
          <w:szCs w:val="31"/>
          <w:spacing w:val="15"/>
        </w:rPr>
        <w:t>_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和侧入式背光设计，解决了动态刷新率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下画面闪烁和光晕问题，实现高刷新率和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HDR</w:t>
      </w:r>
      <w:r>
        <w:rPr>
          <w:rFonts w:ascii="FangSong" w:hAnsi="FangSong" w:eastAsia="FangSong" w:cs="FangSong"/>
          <w:sz w:val="31"/>
          <w:szCs w:val="31"/>
          <w:spacing w:val="12"/>
        </w:rPr>
        <w:t>（高动态范围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成像）相结合。独创信号时序和低频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Panel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技术，支持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20~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120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变频，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画面切换无闪烁卡顿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。取得电竞显</w:t>
      </w:r>
      <w:r>
        <w:rPr>
          <w:rFonts w:ascii="FangSong" w:hAnsi="FangSong" w:eastAsia="FangSong" w:cs="FangSong"/>
          <w:sz w:val="31"/>
          <w:szCs w:val="31"/>
          <w:spacing w:val="16"/>
        </w:rPr>
        <w:t>示主推的</w:t>
      </w:r>
    </w:p>
    <w:p>
      <w:pPr>
        <w:spacing w:before="1"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INVIDAG</w:t>
      </w:r>
      <w:r>
        <w:rPr>
          <w:rFonts w:ascii="FangSong" w:hAnsi="FangSong" w:eastAsia="FangSong" w:cs="FangSong"/>
          <w:sz w:val="31"/>
          <w:szCs w:val="31"/>
          <w:spacing w:val="4"/>
        </w:rPr>
        <w:t>-</w:t>
      </w:r>
      <w:r>
        <w:rPr>
          <w:rFonts w:ascii="FangSong" w:hAnsi="FangSong" w:eastAsia="FangSong" w:cs="FangSong"/>
          <w:sz w:val="31"/>
          <w:szCs w:val="31"/>
        </w:rPr>
        <w:t>Sync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>AMDFreesync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认证，画质达到业界领先水平。</w:t>
      </w:r>
    </w:p>
    <w:p>
      <w:pPr>
        <w:spacing w:line="220" w:lineRule="auto"/>
        <w:sectPr>
          <w:footerReference w:type="default" r:id="rId21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3" w:firstLine="646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（4）快速响应技术：创新地通过低盒厚技术、像素结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构优化及业界领先的电路超载驱动优化设计，行业内首次提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出并应用高压驱动提高响应时间，结合超快速响应液晶材料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开发，实现了行业内最快的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</w:rPr>
        <w:t>ms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响应速度，将延迟闪烁降低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到极致。</w:t>
      </w:r>
    </w:p>
    <w:p>
      <w:pPr>
        <w:ind w:left="37" w:right="14" w:firstLine="642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（5）高速信号传输质量增强技术：该技术首次提出基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于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P2P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协议的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Autoswing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技术，通过自动检测信号干扰并进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行信号强度调节，信号传输质量远超吸波材方案，且产品成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本降低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3%左右，产品竞争力得到显著提升。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8" w:right="16" w:firstLine="647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高刷技术在显示器产品上得到广泛应用推广，包括</w:t>
      </w:r>
      <w:r>
        <w:rPr>
          <w:rFonts w:ascii="FangSong" w:hAnsi="FangSong" w:eastAsia="FangSong" w:cs="FangSong"/>
          <w:sz w:val="31"/>
          <w:szCs w:val="31"/>
          <w:spacing w:val="7"/>
        </w:rPr>
        <w:t>高端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游戏笔记本产品、专业办公及电竞产品、超大尺寸家庭影音</w:t>
      </w:r>
    </w:p>
    <w:p>
      <w:pPr>
        <w:ind w:left="38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及商业显示旗舰产品等。</w:t>
      </w:r>
    </w:p>
    <w:p>
      <w:pPr>
        <w:ind w:left="682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4"/>
        <w:spacing w:before="177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推动基于</w:t>
      </w:r>
      <w:r>
        <w:rPr>
          <w:rFonts w:ascii="FangSong" w:hAnsi="FangSong" w:eastAsia="FangSong" w:cs="FangSong"/>
          <w:sz w:val="31"/>
          <w:szCs w:val="31"/>
          <w:spacing w:val="-68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ADSPro</w:t>
      </w:r>
      <w:r>
        <w:rPr>
          <w:rFonts w:ascii="Times New Roman" w:hAnsi="Times New Roman" w:eastAsia="Times New Roman" w:cs="Times New Roman"/>
          <w:sz w:val="31"/>
          <w:szCs w:val="31"/>
          <w:spacing w:val="4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的超高刷新率技术的创新迭代，加速</w:t>
      </w:r>
    </w:p>
    <w:p>
      <w:pPr>
        <w:ind w:left="4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高端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LCD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显示产品全球普及。</w:t>
      </w:r>
    </w:p>
    <w:p>
      <w:pPr>
        <w:spacing w:line="227" w:lineRule="auto"/>
        <w:sectPr>
          <w:footerReference w:type="default" r:id="rId2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6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" w:id="8"/>
      <w:bookmarkEnd w:id="8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7.</w:t>
      </w:r>
      <w:r>
        <w:rPr>
          <w:rFonts w:ascii="KaiTi" w:hAnsi="KaiTi" w:eastAsia="KaiTi" w:cs="KaiTi"/>
          <w:sz w:val="31"/>
          <w:szCs w:val="31"/>
          <w:spacing w:val="5"/>
        </w:rPr>
        <w:t>金属氧化物半导体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TFT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LCD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显示技术</w:t>
      </w:r>
    </w:p>
    <w:p>
      <w:pPr>
        <w:ind w:left="677"/>
        <w:spacing w:before="17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京东方科技集团股份有限公司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35" w:firstLine="64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金属氧化物半导体材料具有迁移率高，漏电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流低的特点，相较于传统非晶硅显示，氧化物的显示器具有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高分辨率、高刷新率、窄边框、低功耗等规格优势。京东方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在国内率先实现氧化物技术突破，达成产品量产，并于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年收购两条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G8.5+氧化物产线，扩大氧化物面板生产能力。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十四五期间，京东方积极布局氧化物产品高端领域应用，开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发宽频触控集成平板、高刷新率低功耗笔记本电脑、高分辨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率高刷新率显示器、超大尺寸电视等产品并实现量产。同时，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致力于氧化物技术创新突破，研发的高迁移率氧化物先进工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艺已经在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2023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年实现产品量产，技术能力</w:t>
      </w:r>
      <w:r>
        <w:rPr>
          <w:rFonts w:ascii="FangSong" w:hAnsi="FangSong" w:eastAsia="FangSong" w:cs="FangSong"/>
          <w:sz w:val="31"/>
          <w:szCs w:val="31"/>
          <w:spacing w:val="11"/>
        </w:rPr>
        <w:t>已达到国际先进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水平，采用自主的技术路线完成器件能力的超越。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40" w:right="88" w:firstLine="635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该项成果所属领域为先进工艺领域，依托迁移率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迁移率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的金属氧化物半导体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TFT</w:t>
      </w:r>
      <w:r>
        <w:rPr>
          <w:rFonts w:ascii="FangSong" w:hAnsi="FangSong" w:eastAsia="FangSong" w:cs="FangSong"/>
          <w:sz w:val="31"/>
          <w:szCs w:val="31"/>
          <w:spacing w:val="11"/>
        </w:rPr>
        <w:t>-</w:t>
      </w:r>
      <w:r>
        <w:rPr>
          <w:rFonts w:ascii="FangSong" w:hAnsi="FangSong" w:eastAsia="FangSong" w:cs="FangSong"/>
          <w:sz w:val="31"/>
          <w:szCs w:val="31"/>
        </w:rPr>
        <w:t>LCD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显示技术开发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24~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144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宽频触控集成平板、600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高刷新率笔记本电脑、4K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分辨率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240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显示器、86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寸+超大尺寸电视等。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4" w:right="90" w:firstLine="642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重点应用于高端旗舰触控集成低功耗平板、高刷新</w:t>
      </w:r>
      <w:r>
        <w:rPr>
          <w:rFonts w:ascii="FangSong" w:hAnsi="FangSong" w:eastAsia="FangSong" w:cs="FangSong"/>
          <w:sz w:val="31"/>
          <w:szCs w:val="31"/>
          <w:spacing w:val="7"/>
        </w:rPr>
        <w:t>率电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竞笔记本电脑及显示器、高端绘图专业显示器、超大尺寸高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规格电视。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spacing w:line="228" w:lineRule="auto"/>
        <w:sectPr>
          <w:footerReference w:type="default" r:id="rId23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3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产业推广：高迁移率氧化物半导体材料、器件工艺升级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及国产化；</w:t>
      </w:r>
    </w:p>
    <w:p>
      <w:pPr>
        <w:ind w:left="675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应用场景：车载、手机领域产品应用。</w:t>
      </w:r>
    </w:p>
    <w:p>
      <w:pPr>
        <w:spacing w:line="225" w:lineRule="auto"/>
        <w:sectPr>
          <w:footerReference w:type="default" r:id="rId2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4"/>
        <w:spacing w:before="184" w:line="22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" w:id="9"/>
      <w:bookmarkEnd w:id="9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8.</w:t>
      </w:r>
      <w:r>
        <w:rPr>
          <w:rFonts w:ascii="KaiTi" w:hAnsi="KaiTi" w:eastAsia="KaiTi" w:cs="KaiTi"/>
          <w:sz w:val="31"/>
          <w:szCs w:val="31"/>
          <w:spacing w:val="7"/>
        </w:rPr>
        <w:t>胖模组集成化显示技术</w:t>
      </w:r>
    </w:p>
    <w:p>
      <w:pPr>
        <w:ind w:left="677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京东方科技集团股份有限公司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23" w:firstLine="657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以胖模组理念，拓展产品的形态及价</w:t>
      </w:r>
      <w:r>
        <w:rPr>
          <w:rFonts w:ascii="FangSong" w:hAnsi="FangSong" w:eastAsia="FangSong" w:cs="FangSong"/>
          <w:sz w:val="31"/>
          <w:szCs w:val="31"/>
          <w:spacing w:val="7"/>
        </w:rPr>
        <w:t>值链，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提高产品附加值。主要包含以下方面：①P3</w:t>
      </w:r>
      <w:r>
        <w:rPr>
          <w:rFonts w:ascii="FangSong" w:hAnsi="FangSong" w:eastAsia="FangSong" w:cs="FangSong"/>
          <w:sz w:val="31"/>
          <w:szCs w:val="31"/>
        </w:rPr>
        <w:t>MNT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技术，开发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系统端与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LCD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端功能集成的芯片，使其一方面具备系统功能，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比如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HDMI</w:t>
      </w:r>
      <w:r>
        <w:rPr>
          <w:rFonts w:ascii="FangSong" w:hAnsi="FangSong" w:eastAsia="FangSong" w:cs="FangSong"/>
          <w:sz w:val="31"/>
          <w:szCs w:val="31"/>
          <w:spacing w:val="15"/>
        </w:rPr>
        <w:t>/</w:t>
      </w:r>
      <w:r>
        <w:rPr>
          <w:rFonts w:ascii="FangSong" w:hAnsi="FangSong" w:eastAsia="FangSong" w:cs="FangSong"/>
          <w:sz w:val="31"/>
          <w:szCs w:val="31"/>
        </w:rPr>
        <w:t>VGA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接口，分辨率缩放，音频等，另一方面具备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面板功能，比如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TFT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源极，栅极驱动等。通过集</w:t>
      </w:r>
      <w:r>
        <w:rPr>
          <w:rFonts w:ascii="FangSong" w:hAnsi="FangSong" w:eastAsia="FangSong" w:cs="FangSong"/>
          <w:sz w:val="31"/>
          <w:szCs w:val="31"/>
          <w:spacing w:val="6"/>
        </w:rPr>
        <w:t>成化重塑产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业链路，突破性能提升技术瓶颈并节省成本、实现轻薄外观。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②屏内集成技术：将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NFC</w:t>
      </w:r>
      <w:r>
        <w:rPr>
          <w:rFonts w:ascii="FangSong" w:hAnsi="FangSong" w:eastAsia="FangSong" w:cs="FangSong"/>
          <w:sz w:val="31"/>
          <w:szCs w:val="31"/>
          <w:spacing w:val="8"/>
        </w:rPr>
        <w:t>、感光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Sensor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</w:rPr>
        <w:t>EMR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电磁笔等功能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集成于屏内并开发盒内加热技术，使屏集成更多功</w:t>
      </w:r>
      <w:r>
        <w:rPr>
          <w:rFonts w:ascii="FangSong" w:hAnsi="FangSong" w:eastAsia="FangSong" w:cs="FangSong"/>
          <w:sz w:val="31"/>
          <w:szCs w:val="31"/>
          <w:spacing w:val="7"/>
        </w:rPr>
        <w:t>能。③创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新应用系统级显示方案：智能座舱超级模组，采用仪表盘/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中控/副驾驶一体式超宽大屏并集成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10K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分辨率、</w:t>
      </w:r>
      <w:r>
        <w:rPr>
          <w:rFonts w:ascii="FangSong" w:hAnsi="FangSong" w:eastAsia="FangSong" w:cs="FangSong"/>
          <w:sz w:val="31"/>
          <w:szCs w:val="31"/>
        </w:rPr>
        <w:t>TDDI</w:t>
      </w:r>
      <w:r>
        <w:rPr>
          <w:rFonts w:ascii="FangSong" w:hAnsi="FangSong" w:eastAsia="FangSong" w:cs="FangSong"/>
          <w:sz w:val="31"/>
          <w:szCs w:val="31"/>
          <w:spacing w:val="5"/>
        </w:rPr>
        <w:t>+触觉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反馈、有源防窥及屏下摄像；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自主设计立式密</w:t>
      </w:r>
      <w:r>
        <w:rPr>
          <w:rFonts w:ascii="FangSong" w:hAnsi="FangSong" w:eastAsia="FangSong" w:cs="FangSong"/>
          <w:sz w:val="31"/>
          <w:szCs w:val="31"/>
          <w:spacing w:val="4"/>
        </w:rPr>
        <w:t>闭式投影仪光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机实现产品化，做到防尘、高色域，带光学偏轴，技术参数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领先；针对商用场景，推出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27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寸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4K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桌面会议触控一体机、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81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寸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5K2K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高刷会议机、63+86+63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三屏</w:t>
      </w:r>
      <w:r>
        <w:rPr>
          <w:rFonts w:ascii="FangSong" w:hAnsi="FangSong" w:eastAsia="FangSong" w:cs="FangSong"/>
          <w:sz w:val="31"/>
          <w:szCs w:val="31"/>
          <w:spacing w:val="2"/>
        </w:rPr>
        <w:t>互动智慧黑板系统解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决方案、基于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Linux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显示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MCU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软硬件平台的智能家居显示系</w:t>
      </w:r>
    </w:p>
    <w:p>
      <w:pPr>
        <w:ind w:left="41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统等。</w:t>
      </w:r>
    </w:p>
    <w:p>
      <w:pPr>
        <w:ind w:left="684"/>
        <w:spacing w:before="17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3" w:right="112" w:firstLine="637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P3</w:t>
      </w:r>
      <w:r>
        <w:rPr>
          <w:rFonts w:ascii="FangSong" w:hAnsi="FangSong" w:eastAsia="FangSong" w:cs="FangSong"/>
          <w:sz w:val="31"/>
          <w:szCs w:val="31"/>
        </w:rPr>
        <w:t>MNT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集成化产品实现①</w:t>
      </w:r>
      <w:r>
        <w:rPr>
          <w:rFonts w:ascii="FangSong" w:hAnsi="FangSong" w:eastAsia="FangSong" w:cs="FangSong"/>
          <w:sz w:val="31"/>
          <w:szCs w:val="31"/>
        </w:rPr>
        <w:t>IC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集成支持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HDMI</w:t>
      </w:r>
      <w:r>
        <w:rPr>
          <w:rFonts w:ascii="FangSong" w:hAnsi="FangSong" w:eastAsia="FangSong" w:cs="FangSong"/>
          <w:sz w:val="31"/>
          <w:szCs w:val="31"/>
          <w:spacing w:val="13"/>
        </w:rPr>
        <w:t>/</w:t>
      </w:r>
      <w:r>
        <w:rPr>
          <w:rFonts w:ascii="FangSong" w:hAnsi="FangSong" w:eastAsia="FangSong" w:cs="FangSong"/>
          <w:sz w:val="31"/>
          <w:szCs w:val="31"/>
        </w:rPr>
        <w:t>VGA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接口；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②支持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48～120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1"/>
        </w:rPr>
        <w:t>；③薄型化，全整机厚度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14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"/>
        </w:rPr>
        <w:t>；④</w:t>
      </w:r>
      <w:r>
        <w:rPr>
          <w:rFonts w:ascii="FangSong" w:hAnsi="FangSong" w:eastAsia="FangSong" w:cs="FangSong"/>
          <w:sz w:val="31"/>
          <w:szCs w:val="31"/>
        </w:rPr>
        <w:t>Windows</w:t>
      </w:r>
    </w:p>
    <w:p>
      <w:pPr>
        <w:ind w:left="4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架构下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OSD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操作软件；</w:t>
      </w:r>
    </w:p>
    <w:p>
      <w:pPr>
        <w:ind w:left="683"/>
        <w:spacing w:before="18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屏内集成技术：</w:t>
      </w:r>
      <w:r>
        <w:rPr>
          <w:rFonts w:ascii="FangSong" w:hAnsi="FangSong" w:eastAsia="FangSong" w:cs="FangSong"/>
          <w:sz w:val="31"/>
          <w:szCs w:val="31"/>
        </w:rPr>
        <w:t>NFCIncell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将显示、触控、近场通信功</w:t>
      </w:r>
    </w:p>
    <w:p>
      <w:pPr>
        <w:spacing w:line="227" w:lineRule="auto"/>
        <w:sectPr>
          <w:footerReference w:type="default" r:id="rId25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10" w:firstLine="19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能集成与屏内，工艺简单，更有利于实现整机</w:t>
      </w:r>
      <w:r>
        <w:rPr>
          <w:rFonts w:ascii="FangSong" w:hAnsi="FangSong" w:eastAsia="FangSong" w:cs="FangSong"/>
          <w:sz w:val="31"/>
          <w:szCs w:val="31"/>
          <w:spacing w:val="7"/>
        </w:rPr>
        <w:t>轻薄化；盒内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加热技术可实现液晶屏低温快速启动，加热效率、温升均一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性等关键指标均已达成业界领先水平；利用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TFT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作为感光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sensor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实现环境光检测，可节省整机硅基感光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sensor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和相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关组装工艺成本并利于功耗降低；电磁触控屏内集成技术可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实现书写精度、压感等级、书写分辨率等性能明显优于外挂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式；创新应用技术为车载、投影、教育/会议/家居等场景提</w:t>
      </w:r>
    </w:p>
    <w:p>
      <w:pPr>
        <w:ind w:left="36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供系统级显示方案。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6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17"/>
        </w:rPr>
        <w:t>P3</w:t>
      </w:r>
      <w:r>
        <w:rPr>
          <w:rFonts w:ascii="Times New Roman" w:hAnsi="Times New Roman" w:eastAsia="Times New Roman" w:cs="Times New Roman"/>
          <w:sz w:val="31"/>
          <w:szCs w:val="31"/>
          <w:position w:val="17"/>
        </w:rPr>
        <w:t>MNT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17"/>
        </w:rPr>
        <w:t>产品可集成化升级各显示器应用场景，如商用</w:t>
      </w:r>
    </w:p>
    <w:p>
      <w:pPr>
        <w:ind w:left="45"/>
        <w:spacing w:before="1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办公、家用娱乐以及轻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Gaming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应用等。</w:t>
      </w:r>
    </w:p>
    <w:p>
      <w:pPr>
        <w:ind w:left="34" w:firstLine="616"/>
        <w:spacing w:before="19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NFCIncell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产品重点应用于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PDA</w:t>
      </w:r>
      <w:r>
        <w:rPr>
          <w:rFonts w:ascii="FangSong" w:hAnsi="FangSong" w:eastAsia="FangSong" w:cs="FangSong"/>
          <w:sz w:val="31"/>
          <w:szCs w:val="31"/>
          <w:spacing w:val="4"/>
        </w:rPr>
        <w:t>、车载中控、考勤门禁、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楼宇安防、</w:t>
      </w:r>
      <w:r>
        <w:rPr>
          <w:rFonts w:ascii="Times New Roman" w:hAnsi="Times New Roman" w:eastAsia="Times New Roman" w:cs="Times New Roman"/>
          <w:sz w:val="31"/>
          <w:szCs w:val="31"/>
        </w:rPr>
        <w:t>HMI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工控产品等领域；感光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Sensor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屏内集成技术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可应用于车载、笔记本电脑、显示器、电视产品，零成本增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加感光检测功能；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电磁触控屏内集成技术主要在数字</w:t>
      </w:r>
      <w:r>
        <w:rPr>
          <w:rFonts w:ascii="FangSong" w:hAnsi="FangSong" w:eastAsia="FangSong" w:cs="FangSong"/>
          <w:sz w:val="31"/>
          <w:szCs w:val="31"/>
          <w:spacing w:val="7"/>
        </w:rPr>
        <w:t>绘画、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设计、教育等领域的显示产品中被广泛应用；盒内加热技术</w:t>
      </w:r>
    </w:p>
    <w:p>
      <w:pPr>
        <w:ind w:left="4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可应用于航空航天器、智能汽车侧后视镜等场景。</w:t>
      </w:r>
    </w:p>
    <w:p>
      <w:pPr>
        <w:ind w:left="678"/>
        <w:spacing w:before="182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创新应用系统级显示方案可为车载、</w:t>
      </w:r>
      <w:r>
        <w:rPr>
          <w:rFonts w:ascii="FangSong" w:hAnsi="FangSong" w:eastAsia="FangSong" w:cs="FangSong"/>
          <w:sz w:val="31"/>
          <w:szCs w:val="31"/>
          <w:spacing w:val="-7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中高端高亮投影、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混合办公、会议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培训及智能家居应用等场景提供集成方案。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660"/>
        <w:spacing w:before="177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18"/>
        </w:rPr>
        <w:t>P3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MNT</w:t>
      </w:r>
      <w:r>
        <w:rPr>
          <w:rFonts w:ascii="Times New Roman" w:hAnsi="Times New Roman" w:eastAsia="Times New Roman" w:cs="Times New Roman"/>
          <w:sz w:val="31"/>
          <w:szCs w:val="31"/>
          <w:spacing w:val="4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集成化产品：全系显示器产品集成化升级，应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用于信创，商业办公及家用娱乐等领域。</w:t>
      </w:r>
    </w:p>
    <w:p>
      <w:pPr>
        <w:ind w:left="651"/>
        <w:spacing w:before="177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7"/>
        </w:rPr>
        <w:t>NFCIncell</w:t>
      </w:r>
      <w:r>
        <w:rPr>
          <w:rFonts w:ascii="Times New Roman" w:hAnsi="Times New Roman" w:eastAsia="Times New Roman" w:cs="Times New Roman"/>
          <w:sz w:val="31"/>
          <w:szCs w:val="31"/>
          <w:spacing w:val="2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技术：现有</w:t>
      </w:r>
      <w:r>
        <w:rPr>
          <w:rFonts w:ascii="FangSong" w:hAnsi="FangSong" w:eastAsia="FangSong" w:cs="FangSong"/>
          <w:sz w:val="31"/>
          <w:szCs w:val="31"/>
          <w:spacing w:val="-71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position w:val="17"/>
        </w:rPr>
        <w:t>PDA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客户的产品进行升级推广；</w:t>
      </w:r>
    </w:p>
    <w:p>
      <w:pPr>
        <w:ind w:left="7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向新型智能互联新客户推荐新技术新产品形态，不限于</w:t>
      </w:r>
      <w:r>
        <w:rPr>
          <w:rFonts w:ascii="FangSong" w:hAnsi="FangSong" w:eastAsia="FangSong" w:cs="FangSong"/>
          <w:sz w:val="31"/>
          <w:szCs w:val="31"/>
          <w:spacing w:val="6"/>
        </w:rPr>
        <w:t>智能</w:t>
      </w:r>
    </w:p>
    <w:p>
      <w:pPr>
        <w:spacing w:line="227" w:lineRule="auto"/>
        <w:sectPr>
          <w:footerReference w:type="default" r:id="rId26"/>
          <w:pgSz w:w="11906" w:h="16839"/>
          <w:pgMar w:top="1431" w:right="168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2"/>
        <w:spacing w:before="18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互联车机、手持智能终端、工控等终端客户。</w:t>
      </w:r>
    </w:p>
    <w:p>
      <w:pPr>
        <w:ind w:left="76" w:right="11" w:firstLine="599"/>
        <w:spacing w:before="18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智能座舱：意向推广车载显示产业领域，应用场景包括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中控、仪表、流媒体、信息控制、方向盘交互等全方位车载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显示场景。</w:t>
      </w:r>
    </w:p>
    <w:p>
      <w:pPr>
        <w:ind w:left="27" w:right="16" w:firstLine="647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投影光机：核心光路设计及光学部品设计可以推广到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LCD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投影仪或其他高端光学投影系统；高透过率液晶屏可</w:t>
      </w:r>
    </w:p>
    <w:p>
      <w:pPr>
        <w:ind w:left="6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以推广到高亮显示领域。</w:t>
      </w:r>
    </w:p>
    <w:p>
      <w:pPr>
        <w:spacing w:line="227" w:lineRule="auto"/>
        <w:sectPr>
          <w:footerReference w:type="default" r:id="rId2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" w:id="10"/>
      <w:bookmarkEnd w:id="10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9.</w:t>
      </w:r>
      <w:r>
        <w:rPr>
          <w:rFonts w:ascii="Times New Roman" w:hAnsi="Times New Roman" w:eastAsia="Times New Roman" w:cs="Times New Roman"/>
          <w:sz w:val="31"/>
          <w:szCs w:val="31"/>
        </w:rPr>
        <w:t>RM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0201</w:t>
      </w:r>
      <w:r>
        <w:rPr>
          <w:rFonts w:ascii="Times New Roman" w:hAnsi="Times New Roman" w:eastAsia="Times New Roman" w:cs="Times New Roman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RM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01005 </w:t>
      </w:r>
      <w:r>
        <w:rPr>
          <w:rFonts w:ascii="KaiTi" w:hAnsi="KaiTi" w:eastAsia="KaiTi" w:cs="KaiTi"/>
          <w:sz w:val="31"/>
          <w:szCs w:val="31"/>
          <w:spacing w:val="6"/>
        </w:rPr>
        <w:t>型片式固定电阻器</w:t>
      </w:r>
    </w:p>
    <w:p>
      <w:pPr>
        <w:ind w:left="677"/>
        <w:spacing w:before="173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北方华创科技集团股份有限公司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北京七一八友晟电子有限公司</w:t>
      </w:r>
    </w:p>
    <w:p>
      <w:pPr>
        <w:ind w:left="34" w:right="93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RM</w:t>
      </w:r>
      <w:r>
        <w:rPr>
          <w:rFonts w:ascii="FangSong" w:hAnsi="FangSong" w:eastAsia="FangSong" w:cs="FangSong"/>
          <w:sz w:val="31"/>
          <w:szCs w:val="31"/>
          <w:spacing w:val="9"/>
        </w:rPr>
        <w:t>0201、</w:t>
      </w:r>
      <w:r>
        <w:rPr>
          <w:rFonts w:ascii="FangSong" w:hAnsi="FangSong" w:eastAsia="FangSong" w:cs="FangSong"/>
          <w:sz w:val="31"/>
          <w:szCs w:val="31"/>
        </w:rPr>
        <w:t>RM</w:t>
      </w:r>
      <w:r>
        <w:rPr>
          <w:rFonts w:ascii="FangSong" w:hAnsi="FangSong" w:eastAsia="FangSong" w:cs="FangSong"/>
          <w:sz w:val="31"/>
          <w:szCs w:val="31"/>
          <w:spacing w:val="9"/>
        </w:rPr>
        <w:t>01005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型片式固定电阻器</w:t>
      </w:r>
      <w:r>
        <w:rPr>
          <w:rFonts w:ascii="FangSong" w:hAnsi="FangSong" w:eastAsia="FangSong" w:cs="FangSong"/>
          <w:sz w:val="31"/>
          <w:szCs w:val="31"/>
          <w:spacing w:val="8"/>
        </w:rPr>
        <w:t>因体积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小、重量轻、可表面贴装、耐温耐湿性好、性能优良、质量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可靠等优点广泛应用于航空、航天、船舶、兵器、通讯、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动控制等军用领域以及民用领域。相比常规片式膜固定电阻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器，</w:t>
      </w:r>
      <w:r>
        <w:rPr>
          <w:rFonts w:ascii="FangSong" w:hAnsi="FangSong" w:eastAsia="FangSong" w:cs="FangSong"/>
          <w:sz w:val="31"/>
          <w:szCs w:val="31"/>
        </w:rPr>
        <w:t>RM</w:t>
      </w:r>
      <w:r>
        <w:rPr>
          <w:rFonts w:ascii="FangSong" w:hAnsi="FangSong" w:eastAsia="FangSong" w:cs="FangSong"/>
          <w:sz w:val="31"/>
          <w:szCs w:val="31"/>
          <w:spacing w:val="9"/>
        </w:rPr>
        <w:t>0201、</w:t>
      </w:r>
      <w:r>
        <w:rPr>
          <w:rFonts w:ascii="FangSong" w:hAnsi="FangSong" w:eastAsia="FangSong" w:cs="FangSong"/>
          <w:sz w:val="31"/>
          <w:szCs w:val="31"/>
        </w:rPr>
        <w:t>RM</w:t>
      </w:r>
      <w:r>
        <w:rPr>
          <w:rFonts w:ascii="FangSong" w:hAnsi="FangSong" w:eastAsia="FangSong" w:cs="FangSong"/>
          <w:sz w:val="31"/>
          <w:szCs w:val="31"/>
          <w:spacing w:val="9"/>
        </w:rPr>
        <w:t>01005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型号最大的优势就是提高了整机组装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密度，极大地增加了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PCB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板空间利用率。北京七一八友晟电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子有限公司采用自主研发的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RM0201、RM01005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型微型高精密、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高稳定片式电阻器已实现批量生产，年产能达到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500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亿只，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该产品已于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2023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年完成定型，并鉴定合格。</w:t>
      </w:r>
      <w:r>
        <w:rPr>
          <w:rFonts w:ascii="FangSong" w:hAnsi="FangSong" w:eastAsia="FangSong" w:cs="FangSong"/>
          <w:sz w:val="31"/>
          <w:szCs w:val="31"/>
          <w:spacing w:val="11"/>
        </w:rPr>
        <w:t>该产品采用丝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网印刷技术、高精密激光调阻技术、端导溅射技术、激光划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线技术、刻蚀等技术，生产的电阻器阻值范</w:t>
      </w:r>
      <w:r>
        <w:rPr>
          <w:rFonts w:ascii="FangSong" w:hAnsi="FangSong" w:eastAsia="FangSong" w:cs="FangSong"/>
          <w:sz w:val="31"/>
          <w:szCs w:val="31"/>
          <w:spacing w:val="8"/>
        </w:rPr>
        <w:t>围宽、精度高、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温度系数小，具有良好的可靠性、环境适应性等指标。</w:t>
      </w:r>
    </w:p>
    <w:p>
      <w:pPr>
        <w:ind w:left="684"/>
        <w:spacing w:before="18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7" w:right="197" w:firstLine="638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该项成果所属领域为核心电子元器件领域，主要由北京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七一八友晟电子有限公司提供，主要技术指标</w:t>
      </w:r>
      <w:r>
        <w:rPr>
          <w:rFonts w:ascii="FangSong" w:hAnsi="FangSong" w:eastAsia="FangSong" w:cs="FangSong"/>
          <w:sz w:val="31"/>
          <w:szCs w:val="31"/>
          <w:spacing w:val="15"/>
        </w:rPr>
        <w:t>为实现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0201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产品精度达到±0.5%、阻值范围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1Ω-10MΩ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,</w:t>
      </w:r>
      <w:r>
        <w:rPr>
          <w:rFonts w:ascii="FangSong" w:hAnsi="FangSong" w:eastAsia="FangSong" w:cs="FangSong"/>
          <w:sz w:val="31"/>
          <w:szCs w:val="31"/>
          <w:spacing w:val="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4"/>
        </w:rPr>
        <w:t>1005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产品精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度达到±1%、阻值范围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10Ω-1MΩ的指标要求。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6" w:right="93" w:firstLine="631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产品重点在航空、航天、船舶、兵器、通讯、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自动控制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等军用领域以及民用领域上应用并推广，其体积小、重量轻、</w:t>
      </w:r>
    </w:p>
    <w:p>
      <w:pPr>
        <w:spacing w:before="2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可表面贴装、耐温耐湿性好的优势极大满足了国内“双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85</w:t>
      </w:r>
      <w:r>
        <w:rPr>
          <w:rFonts w:ascii="Times New Roman" w:hAnsi="Times New Roman" w:eastAsia="Times New Roman" w:cs="Times New Roman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”、</w:t>
      </w:r>
    </w:p>
    <w:p>
      <w:pPr>
        <w:spacing w:line="225" w:lineRule="auto"/>
        <w:sectPr>
          <w:footerReference w:type="default" r:id="rId28"/>
          <w:pgSz w:w="11906" w:h="16839"/>
          <w:pgMar w:top="1431" w:right="160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抗硫化、高频应用等特殊应用需求。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7" w:right="13" w:firstLine="650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意向推广的产业领域有海洋领域、深水领域、</w:t>
      </w:r>
      <w:r>
        <w:rPr>
          <w:rFonts w:ascii="FangSong" w:hAnsi="FangSong" w:eastAsia="FangSong" w:cs="FangSong"/>
          <w:sz w:val="31"/>
          <w:szCs w:val="31"/>
          <w:spacing w:val="7"/>
        </w:rPr>
        <w:t>汽车领域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等，应用场景有一定温湿度差异的工作环境、高湿高盐雾的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海洋环境、含硫元素的较差环境等，可向国内微型高精密片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式电阻器市场进一步推广。</w:t>
      </w:r>
    </w:p>
    <w:p>
      <w:pPr>
        <w:spacing w:line="227" w:lineRule="auto"/>
        <w:sectPr>
          <w:footerReference w:type="default" r:id="rId2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2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1" w:id="11"/>
      <w:bookmarkEnd w:id="11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10.</w:t>
      </w:r>
      <w:r>
        <w:rPr>
          <w:rFonts w:ascii="KaiTi" w:hAnsi="KaiTi" w:eastAsia="KaiTi" w:cs="KaiTi"/>
          <w:sz w:val="31"/>
          <w:szCs w:val="31"/>
          <w:spacing w:val="5"/>
        </w:rPr>
        <w:t>折叠新形态与规格突破</w:t>
      </w:r>
    </w:p>
    <w:p>
      <w:pPr>
        <w:ind w:left="677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京东方科技集团股份有限公司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681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7"/>
        </w:rPr>
        <w:t>8"</w:t>
      </w:r>
      <w:r>
        <w:rPr>
          <w:rFonts w:ascii="FangSong" w:hAnsi="FangSong" w:eastAsia="FangSong" w:cs="FangSong"/>
          <w:sz w:val="31"/>
          <w:szCs w:val="31"/>
        </w:rPr>
        <w:t>AMOLED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折叠</w:t>
      </w:r>
    </w:p>
    <w:p>
      <w:pPr>
        <w:ind w:left="29" w:firstLine="627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【内折】折叠内折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pad</w:t>
      </w:r>
      <w:r>
        <w:rPr>
          <w:rFonts w:ascii="FangSong" w:hAnsi="FangSong" w:eastAsia="FangSong" w:cs="FangSong"/>
          <w:sz w:val="31"/>
          <w:szCs w:val="31"/>
          <w:spacing w:val="5"/>
        </w:rPr>
        <w:t>-手机系列产品，其中内折产品分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为外屏和内屏，内屏采用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BOE</w:t>
      </w:r>
      <w:r>
        <w:rPr>
          <w:rFonts w:ascii="FangSong" w:hAnsi="FangSong" w:eastAsia="FangSong" w:cs="FangSong"/>
          <w:sz w:val="31"/>
          <w:szCs w:val="31"/>
          <w:spacing w:val="9"/>
        </w:rPr>
        <w:t>（京东方）全新一代柔性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折叠屏解决方案，水滴形弯折设计可达到水滴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R1.5，此为业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界最小，折叠能力可高达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40w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次，并满足高温，低温，高湿，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高盐度等极端恶劣场景的折叠能力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。刷新频率可达到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1~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120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内外双屏均搭载了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BOE</w:t>
      </w:r>
      <w:r>
        <w:rPr>
          <w:rFonts w:ascii="FangSong" w:hAnsi="FangSong" w:eastAsia="FangSong" w:cs="FangSong"/>
          <w:sz w:val="31"/>
          <w:szCs w:val="31"/>
          <w:spacing w:val="7"/>
        </w:rPr>
        <w:t>（京东方）全新一代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Q9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发光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器件，从发光材料及制作工艺端进行优化，搭配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LTPO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自适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应动态刷新率技术，实现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4"/>
        </w:rPr>
        <w:t>-120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自适应七频动态刷新模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式，可针对不同画面进行刷新率动态智能切</w:t>
      </w:r>
      <w:r>
        <w:rPr>
          <w:rFonts w:ascii="FangSong" w:hAnsi="FangSong" w:eastAsia="FangSong" w:cs="FangSong"/>
          <w:sz w:val="31"/>
          <w:szCs w:val="31"/>
          <w:spacing w:val="8"/>
        </w:rPr>
        <w:t>换，全方位满足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多场景使用需求。搭配折叠内屏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1800</w:t>
      </w:r>
      <w:r>
        <w:rPr>
          <w:rFonts w:ascii="FangSong" w:hAnsi="FangSong" w:eastAsia="FangSong" w:cs="FangSong"/>
          <w:sz w:val="31"/>
          <w:szCs w:val="31"/>
        </w:rPr>
        <w:t>nit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峰值亮度，外屏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2500</w:t>
      </w:r>
      <w:r>
        <w:rPr>
          <w:rFonts w:ascii="FangSong" w:hAnsi="FangSong" w:eastAsia="FangSong" w:cs="FangSong"/>
          <w:sz w:val="31"/>
          <w:szCs w:val="31"/>
        </w:rPr>
        <w:t>nit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峰值亮度，显示画质清晰细腻，绚丽多彩，即使在</w:t>
      </w:r>
    </w:p>
    <w:p>
      <w:pPr>
        <w:ind w:left="4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强光下屏幕内容也清晰可见。</w:t>
      </w:r>
    </w:p>
    <w:p>
      <w:pPr>
        <w:ind w:left="35" w:right="2" w:firstLine="621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【外折】外折产品，其外折系列产品相对于内折，只需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要一块屏幕，采用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BOE</w:t>
      </w:r>
      <w:r>
        <w:rPr>
          <w:rFonts w:ascii="FangSong" w:hAnsi="FangSong" w:eastAsia="FangSong" w:cs="FangSong"/>
          <w:sz w:val="31"/>
          <w:szCs w:val="31"/>
          <w:spacing w:val="4"/>
        </w:rPr>
        <w:t>（京东方）全新一代柔性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折叠屏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解决方案，外折半径可满足外折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R4.5，此为首款</w:t>
      </w:r>
      <w:r>
        <w:rPr>
          <w:rFonts w:ascii="FangSong" w:hAnsi="FangSong" w:eastAsia="FangSong" w:cs="FangSong"/>
          <w:sz w:val="31"/>
          <w:szCs w:val="31"/>
          <w:spacing w:val="4"/>
        </w:rPr>
        <w:t>业界折叠产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品，折叠能力可高达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40w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次，并满足高温，低温，</w:t>
      </w:r>
      <w:r>
        <w:rPr>
          <w:rFonts w:ascii="FangSong" w:hAnsi="FangSong" w:eastAsia="FangSong" w:cs="FangSong"/>
          <w:sz w:val="31"/>
          <w:szCs w:val="31"/>
          <w:spacing w:val="6"/>
        </w:rPr>
        <w:t>高湿，高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盐度等极端恶劣场景的折叠能力。表面硬度可满足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3H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落球落笔可满足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4"/>
        </w:rPr>
        <w:t>；其中打在了触控分区，刷新分开的特</w:t>
      </w:r>
    </w:p>
    <w:p>
      <w:pPr>
        <w:ind w:left="3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殊技术；</w:t>
      </w:r>
    </w:p>
    <w:p>
      <w:pPr>
        <w:ind w:left="656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【新型内折】6"</w:t>
      </w:r>
      <w:r>
        <w:rPr>
          <w:rFonts w:ascii="FangSong" w:hAnsi="FangSong" w:eastAsia="FangSong" w:cs="FangSong"/>
          <w:sz w:val="31"/>
          <w:szCs w:val="31"/>
        </w:rPr>
        <w:t>AMOLED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折叠手机</w:t>
      </w:r>
    </w:p>
    <w:p>
      <w:pPr>
        <w:spacing w:line="226" w:lineRule="auto"/>
        <w:sectPr>
          <w:footerReference w:type="default" r:id="rId30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3" w:right="292" w:firstLine="60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BOE</w:t>
      </w:r>
      <w:r>
        <w:rPr>
          <w:rFonts w:ascii="FangSong" w:hAnsi="FangSong" w:eastAsia="FangSong" w:cs="FangSong"/>
          <w:sz w:val="31"/>
          <w:szCs w:val="31"/>
          <w:spacing w:val="5"/>
        </w:rPr>
        <w:t>6.8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英寸柔性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FangSong" w:hAnsi="FangSong" w:eastAsia="FangSong" w:cs="FangSong"/>
          <w:sz w:val="31"/>
          <w:szCs w:val="31"/>
        </w:rPr>
        <w:t>LTPO</w:t>
      </w:r>
      <w:r>
        <w:rPr>
          <w:rFonts w:ascii="FangSong" w:hAnsi="FangSong" w:eastAsia="FangSong" w:cs="FangSong"/>
          <w:sz w:val="31"/>
          <w:szCs w:val="31"/>
          <w:spacing w:val="5"/>
        </w:rPr>
        <w:t>+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5"/>
        </w:rPr>
        <w:t>）折叠屏，产品为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BOE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技术首发，屏幕使用了京东方自研的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圆钻像素排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列，像素密度达到了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403</w:t>
      </w:r>
      <w:r>
        <w:rPr>
          <w:rFonts w:ascii="FangSong" w:hAnsi="FangSong" w:eastAsia="FangSong" w:cs="FangSong"/>
          <w:sz w:val="31"/>
          <w:szCs w:val="31"/>
        </w:rPr>
        <w:t>PPI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41" w:right="205" w:firstLine="634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该屏幕采用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LTPO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像素电路（支持任意频率切换，120Hz</w:t>
      </w:r>
      <w:r>
        <w:rPr>
          <w:rFonts w:ascii="FangSong" w:hAnsi="FangSong" w:eastAsia="FangSong" w:cs="FangSong"/>
          <w:sz w:val="31"/>
          <w:szCs w:val="31"/>
          <w:spacing w:val="-80"/>
          <w:w w:val="91"/>
        </w:rPr>
        <w:t>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通过与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B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客户合作的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VRR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专项，将调试经验导入产品，优化</w:t>
      </w:r>
    </w:p>
    <w:p>
      <w:pPr>
        <w:ind w:left="7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了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LTPO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变频效果。</w:t>
      </w:r>
    </w:p>
    <w:p>
      <w:pPr>
        <w:ind w:left="38" w:right="293" w:firstLine="63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该屏幕搭载了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BOE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自主开发的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COE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技术，有效降低屏幕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功耗（相比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Pol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产品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EL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功耗下降＞20%</w:t>
      </w:r>
      <w:r>
        <w:rPr>
          <w:rFonts w:ascii="FangSong" w:hAnsi="FangSong" w:eastAsia="FangSong" w:cs="FangSong"/>
          <w:sz w:val="31"/>
          <w:szCs w:val="31"/>
          <w:spacing w:val="27"/>
        </w:rPr>
        <w:t>），</w:t>
      </w:r>
      <w:r>
        <w:rPr>
          <w:rFonts w:ascii="FangSong" w:hAnsi="FangSong" w:eastAsia="FangSong" w:cs="FangSong"/>
          <w:sz w:val="31"/>
          <w:szCs w:val="31"/>
          <w:spacing w:val="4"/>
        </w:rPr>
        <w:t>提升续航时长，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并且使得屏幕有更广的色域（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7"/>
        </w:rPr>
        <w:t>83%</w:t>
      </w:r>
      <w:r>
        <w:rPr>
          <w:rFonts w:ascii="FangSong" w:hAnsi="FangSong" w:eastAsia="FangSong" w:cs="FangSong"/>
          <w:sz w:val="31"/>
          <w:szCs w:val="31"/>
        </w:rPr>
        <w:t>BT</w:t>
      </w:r>
      <w:r>
        <w:rPr>
          <w:rFonts w:ascii="FangSong" w:hAnsi="FangSong" w:eastAsia="FangSong" w:cs="FangSong"/>
          <w:sz w:val="31"/>
          <w:szCs w:val="31"/>
          <w:spacing w:val="7"/>
        </w:rPr>
        <w:t>2020</w:t>
      </w:r>
      <w:r>
        <w:rPr>
          <w:rFonts w:ascii="FangSong" w:hAnsi="FangSong" w:eastAsia="FangSong" w:cs="FangSong"/>
          <w:sz w:val="31"/>
          <w:szCs w:val="31"/>
          <w:spacing w:val="21"/>
        </w:rPr>
        <w:t>），</w:t>
      </w:r>
      <w:r>
        <w:rPr>
          <w:rFonts w:ascii="FangSong" w:hAnsi="FangSong" w:eastAsia="FangSong" w:cs="FangSong"/>
          <w:sz w:val="31"/>
          <w:szCs w:val="31"/>
          <w:spacing w:val="7"/>
        </w:rPr>
        <w:t>为用户带来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更好的视觉感受。此外，该屏幕采用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UTG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盖板，可以有效提</w:t>
      </w:r>
    </w:p>
    <w:p>
      <w:pPr>
        <w:ind w:left="4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升屏幕硬度，对落笔、折痕等规格有明显收益。</w:t>
      </w:r>
    </w:p>
    <w:p>
      <w:pPr>
        <w:ind w:left="684"/>
        <w:spacing w:before="179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另外，采用了高频</w:t>
      </w:r>
      <w:r>
        <w:rPr>
          <w:rFonts w:ascii="FangSong" w:hAnsi="FangSong" w:eastAsia="FangSong" w:cs="FangSong"/>
          <w:sz w:val="31"/>
          <w:szCs w:val="31"/>
          <w:spacing w:val="-4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8"/>
        </w:rPr>
        <w:t>PWM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1440</w:t>
      </w:r>
      <w:r>
        <w:rPr>
          <w:rFonts w:ascii="FangSong" w:hAnsi="FangSong" w:eastAsia="FangSong" w:cs="FangSong"/>
          <w:sz w:val="31"/>
          <w:szCs w:val="31"/>
          <w:position w:val="18"/>
        </w:rPr>
        <w:t>Hz</w:t>
      </w:r>
      <w:r>
        <w:rPr>
          <w:rFonts w:ascii="FangSong" w:hAnsi="FangSong" w:eastAsia="FangSong" w:cs="FangSong"/>
          <w:sz w:val="31"/>
          <w:szCs w:val="31"/>
          <w:spacing w:val="-4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调光技术及柔性</w:t>
      </w:r>
      <w:r>
        <w:rPr>
          <w:rFonts w:ascii="FangSong" w:hAnsi="FangSong" w:eastAsia="FangSong" w:cs="FangSong"/>
          <w:sz w:val="31"/>
          <w:szCs w:val="31"/>
          <w:spacing w:val="-53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8"/>
        </w:rPr>
        <w:t>OLED</w:t>
      </w:r>
      <w:r>
        <w:rPr>
          <w:rFonts w:ascii="FangSong" w:hAnsi="FangSong" w:eastAsia="FangSong" w:cs="FangSong"/>
          <w:sz w:val="31"/>
          <w:szCs w:val="31"/>
          <w:spacing w:val="-4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低</w:t>
      </w:r>
    </w:p>
    <w:p>
      <w:pPr>
        <w:ind w:left="4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蓝光技术，可以有效护眼，降低屏幕对用户视力的伤害。</w:t>
      </w:r>
    </w:p>
    <w:p>
      <w:pPr>
        <w:ind w:left="656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【折叠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NB</w:t>
      </w:r>
      <w:r>
        <w:rPr>
          <w:rFonts w:ascii="FangSong" w:hAnsi="FangSong" w:eastAsia="FangSong" w:cs="FangSong"/>
          <w:sz w:val="31"/>
          <w:szCs w:val="31"/>
          <w:spacing w:val="9"/>
        </w:rPr>
        <w:t>】17.3"</w:t>
      </w:r>
      <w:r>
        <w:rPr>
          <w:rFonts w:ascii="FangSong" w:hAnsi="FangSong" w:eastAsia="FangSong" w:cs="FangSong"/>
          <w:sz w:val="31"/>
          <w:szCs w:val="31"/>
        </w:rPr>
        <w:t>AMOLED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折叠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NB</w:t>
      </w:r>
    </w:p>
    <w:p>
      <w:pPr>
        <w:ind w:left="37" w:firstLine="644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面对全球首款柔性大尺寸折叠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OLEDNB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产品，BOEOLED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团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队勇于挑战新颖的设计、极致的规格、极致的工艺，克服重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重困难，按时按量为客户提供了极致规格的高品质柔性显示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屏。超轻、超薄、超窄边框的柔性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显示模组，为整</w:t>
      </w:r>
      <w:r>
        <w:rPr>
          <w:rFonts w:ascii="FangSong" w:hAnsi="FangSong" w:eastAsia="FangSong" w:cs="FangSong"/>
          <w:sz w:val="31"/>
          <w:szCs w:val="31"/>
          <w:spacing w:val="12"/>
        </w:rPr>
        <w:t>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提供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0.9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超薄屏幕、2.5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极致边框；</w:t>
      </w:r>
      <w:r>
        <w:rPr>
          <w:rFonts w:ascii="FangSong" w:hAnsi="FangSong" w:eastAsia="FangSong" w:cs="FangSong"/>
          <w:sz w:val="31"/>
          <w:szCs w:val="31"/>
        </w:rPr>
        <w:t>InfoldR</w:t>
      </w:r>
      <w:r>
        <w:rPr>
          <w:rFonts w:ascii="FangSong" w:hAnsi="FangSong" w:eastAsia="FangSong" w:cs="FangSong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</w:rPr>
        <w:t>Ushape</w:t>
      </w:r>
      <w:r>
        <w:rPr>
          <w:rFonts w:ascii="FangSong" w:hAnsi="FangSong" w:eastAsia="FangSong" w:cs="FangSong"/>
          <w:sz w:val="31"/>
          <w:szCs w:val="31"/>
          <w:spacing w:val="7"/>
        </w:rPr>
        <w:t>10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2"/>
        </w:rPr>
        <w:t>万次的可靠性测试；全新的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Q9</w:t>
      </w:r>
      <w:r>
        <w:rPr>
          <w:rFonts w:ascii="FangSong" w:hAnsi="FangSong" w:eastAsia="FangSong" w:cs="FangSong"/>
          <w:sz w:val="31"/>
          <w:szCs w:val="31"/>
        </w:rPr>
        <w:t>EL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器件，提供高亮、高色准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的极致画质体验；</w:t>
      </w:r>
      <w:r>
        <w:rPr>
          <w:rFonts w:ascii="FangSong" w:hAnsi="FangSong" w:eastAsia="FangSong" w:cs="FangSong"/>
          <w:sz w:val="31"/>
          <w:szCs w:val="31"/>
        </w:rPr>
        <w:t>Touch</w:t>
      </w:r>
      <w:r>
        <w:rPr>
          <w:rFonts w:ascii="FangSong" w:hAnsi="FangSong" w:eastAsia="FangSong" w:cs="FangSong"/>
          <w:sz w:val="31"/>
          <w:szCs w:val="31"/>
          <w:spacing w:val="11"/>
        </w:rPr>
        <w:t>+</w:t>
      </w:r>
      <w:r>
        <w:rPr>
          <w:rFonts w:ascii="FangSong" w:hAnsi="FangSong" w:eastAsia="FangSong" w:cs="FangSong"/>
          <w:sz w:val="31"/>
          <w:szCs w:val="31"/>
        </w:rPr>
        <w:t>MPP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主动笔分屏驱动，确保极致窄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边框的同时，支持高性能的主动笔规格，提升了人机交</w:t>
      </w:r>
      <w:r>
        <w:rPr>
          <w:rFonts w:ascii="FangSong" w:hAnsi="FangSong" w:eastAsia="FangSong" w:cs="FangSong"/>
          <w:sz w:val="31"/>
          <w:szCs w:val="31"/>
          <w:spacing w:val="3"/>
        </w:rPr>
        <w:t>互性。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通过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17.3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柔性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OLED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产品项目，BO</w:t>
      </w:r>
      <w:r>
        <w:rPr>
          <w:rFonts w:ascii="FangSong" w:hAnsi="FangSong" w:eastAsia="FangSong" w:cs="FangSong"/>
          <w:sz w:val="31"/>
          <w:szCs w:val="31"/>
          <w:spacing w:val="-7"/>
        </w:rPr>
        <w:t>EOLED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突破了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IT（MNT/NBTPC）</w:t>
      </w:r>
    </w:p>
    <w:p>
      <w:pPr>
        <w:ind w:left="38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类别应用，相信通过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17.3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契机，</w:t>
      </w:r>
      <w:r>
        <w:rPr>
          <w:rFonts w:ascii="FangSong" w:hAnsi="FangSong" w:eastAsia="FangSong" w:cs="FangSong"/>
          <w:sz w:val="31"/>
          <w:szCs w:val="31"/>
        </w:rPr>
        <w:t>BOEOLED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将继续在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IT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领域</w:t>
      </w:r>
    </w:p>
    <w:p>
      <w:pPr>
        <w:spacing w:line="224" w:lineRule="auto"/>
        <w:sectPr>
          <w:footerReference w:type="default" r:id="rId31"/>
          <w:pgSz w:w="11906" w:h="16839"/>
          <w:pgMar w:top="1431" w:right="150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扩大战果，扩充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盈利能力。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【折叠次数】常温</w:t>
      </w:r>
      <w:r>
        <w:rPr>
          <w:rFonts w:ascii="FangSong" w:hAnsi="FangSong" w:eastAsia="FangSong" w:cs="FangSong"/>
          <w:sz w:val="31"/>
          <w:szCs w:val="31"/>
          <w:spacing w:val="-5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40</w:t>
      </w:r>
      <w:r>
        <w:rPr>
          <w:rFonts w:ascii="FangSong" w:hAnsi="FangSong" w:eastAsia="FangSong" w:cs="FangSong"/>
          <w:sz w:val="31"/>
          <w:szCs w:val="31"/>
          <w:spacing w:val="-4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万次，低温（-20℃)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2</w:t>
      </w:r>
      <w:r>
        <w:rPr>
          <w:rFonts w:ascii="FangSong" w:hAnsi="FangSong" w:eastAsia="FangSong" w:cs="FangSong"/>
          <w:sz w:val="31"/>
          <w:szCs w:val="31"/>
          <w:spacing w:val="-4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万次，高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温（80℃)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万次；</w:t>
      </w:r>
    </w:p>
    <w:p>
      <w:pPr>
        <w:ind w:left="656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【铅笔硬度】外折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3H，</w:t>
      </w:r>
      <w:r>
        <w:rPr>
          <w:rFonts w:ascii="FangSong" w:hAnsi="FangSong" w:eastAsia="FangSong" w:cs="FangSong"/>
          <w:sz w:val="31"/>
          <w:szCs w:val="31"/>
          <w:spacing w:val="-8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内折</w:t>
      </w:r>
      <w:r>
        <w:rPr>
          <w:rFonts w:ascii="FangSong" w:hAnsi="FangSong" w:eastAsia="FangSong" w:cs="FangSong"/>
          <w:sz w:val="31"/>
          <w:szCs w:val="31"/>
          <w:spacing w:val="-6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2B；</w:t>
      </w:r>
    </w:p>
    <w:p>
      <w:pPr>
        <w:ind w:left="65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【静态折叠】240</w:t>
      </w:r>
      <w:r>
        <w:rPr>
          <w:rFonts w:ascii="FangSong" w:hAnsi="FangSong" w:eastAsia="FangSong" w:cs="FangSong"/>
          <w:sz w:val="31"/>
          <w:szCs w:val="31"/>
        </w:rPr>
        <w:t>hrs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无任何异常；</w:t>
      </w:r>
    </w:p>
    <w:p>
      <w:pPr>
        <w:ind w:left="656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【折痕】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≤100</w:t>
      </w:r>
      <w:r>
        <w:rPr>
          <w:rFonts w:ascii="FangSong" w:hAnsi="FangSong" w:eastAsia="FangSong" w:cs="FangSong"/>
          <w:sz w:val="31"/>
          <w:szCs w:val="31"/>
        </w:rPr>
        <w:t>um</w:t>
      </w:r>
    </w:p>
    <w:p>
      <w:pPr>
        <w:ind w:left="656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【反射率】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≤7%，</w:t>
      </w:r>
      <w:r>
        <w:rPr>
          <w:rFonts w:ascii="FangSong" w:hAnsi="FangSong" w:eastAsia="FangSong" w:cs="FangSong"/>
          <w:sz w:val="31"/>
          <w:szCs w:val="31"/>
        </w:rPr>
        <w:t>Lab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值无显示；</w:t>
      </w:r>
    </w:p>
    <w:p>
      <w:pPr>
        <w:ind w:left="656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【</w:t>
      </w:r>
      <w:r>
        <w:rPr>
          <w:rFonts w:ascii="FangSong" w:hAnsi="FangSong" w:eastAsia="FangSong" w:cs="FangSong"/>
          <w:sz w:val="31"/>
          <w:szCs w:val="31"/>
          <w:position w:val="17"/>
        </w:rPr>
        <w:t>HBM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】1800</w:t>
      </w:r>
      <w:r>
        <w:rPr>
          <w:rFonts w:ascii="FangSong" w:hAnsi="FangSong" w:eastAsia="FangSong" w:cs="FangSong"/>
          <w:sz w:val="31"/>
          <w:szCs w:val="31"/>
          <w:position w:val="17"/>
        </w:rPr>
        <w:t>nit</w:t>
      </w:r>
    </w:p>
    <w:p>
      <w:pPr>
        <w:ind w:left="656"/>
        <w:spacing w:before="1"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【</w:t>
      </w:r>
      <w:r>
        <w:rPr>
          <w:rFonts w:ascii="FangSong" w:hAnsi="FangSong" w:eastAsia="FangSong" w:cs="FangSong"/>
          <w:sz w:val="31"/>
          <w:szCs w:val="31"/>
        </w:rPr>
        <w:t>APL</w:t>
      </w:r>
      <w:r>
        <w:rPr>
          <w:rFonts w:ascii="FangSong" w:hAnsi="FangSong" w:eastAsia="FangSong" w:cs="FangSong"/>
          <w:sz w:val="31"/>
          <w:szCs w:val="31"/>
          <w:spacing w:val="8"/>
        </w:rPr>
        <w:t>%】3000</w:t>
      </w:r>
      <w:r>
        <w:rPr>
          <w:rFonts w:ascii="FangSong" w:hAnsi="FangSong" w:eastAsia="FangSong" w:cs="FangSong"/>
          <w:sz w:val="31"/>
          <w:szCs w:val="31"/>
        </w:rPr>
        <w:t>nit</w:t>
      </w:r>
      <w:r>
        <w:rPr>
          <w:rFonts w:ascii="FangSong" w:hAnsi="FangSong" w:eastAsia="FangSong" w:cs="FangSong"/>
          <w:sz w:val="31"/>
          <w:szCs w:val="31"/>
          <w:spacing w:val="8"/>
        </w:rPr>
        <w:t>。</w:t>
      </w:r>
    </w:p>
    <w:p>
      <w:pPr>
        <w:ind w:left="684"/>
        <w:spacing w:before="16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16" w:right="10" w:firstLine="661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产品重点在移动办公领域，相对于常规的平板，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Notebo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ok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其更加便于携带，收纳；在观影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mode</w:t>
      </w:r>
      <w:r>
        <w:rPr>
          <w:rFonts w:ascii="Times New Roman" w:hAnsi="Times New Roman" w:eastAsia="Times New Roman" w:cs="Times New Roman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wechatmode</w:t>
      </w:r>
      <w:r>
        <w:rPr>
          <w:rFonts w:ascii="Times New Roman" w:hAnsi="Times New Roman" w:eastAsia="Times New Roman" w:cs="Times New Roman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，游戏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mode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等可以灵活的切换显示屏大小，为消费者带</w:t>
      </w:r>
      <w:r>
        <w:rPr>
          <w:rFonts w:ascii="FangSong" w:hAnsi="FangSong" w:eastAsia="FangSong" w:cs="FangSong"/>
          <w:sz w:val="31"/>
          <w:szCs w:val="31"/>
          <w:spacing w:val="15"/>
        </w:rPr>
        <w:t>来更加舒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适的握持和使用感。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16" w:right="10" w:firstLine="661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产品重点在移动办公领域，相对于常规的平板，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Notebo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ok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其更加便于携带，收纳；在观影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mode</w:t>
      </w:r>
      <w:r>
        <w:rPr>
          <w:rFonts w:ascii="Times New Roman" w:hAnsi="Times New Roman" w:eastAsia="Times New Roman" w:cs="Times New Roman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wechatmode</w:t>
      </w:r>
      <w:r>
        <w:rPr>
          <w:rFonts w:ascii="Times New Roman" w:hAnsi="Times New Roman" w:eastAsia="Times New Roman" w:cs="Times New Roman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，游戏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mode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等；后续可推广至其他显示领域，如车载显</w:t>
      </w:r>
      <w:r>
        <w:rPr>
          <w:rFonts w:ascii="FangSong" w:hAnsi="FangSong" w:eastAsia="FangSong" w:cs="FangSong"/>
          <w:sz w:val="31"/>
          <w:szCs w:val="31"/>
          <w:spacing w:val="15"/>
        </w:rPr>
        <w:t>示，航空</w:t>
      </w:r>
    </w:p>
    <w:p>
      <w:pPr>
        <w:ind w:left="45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显示等。</w:t>
      </w:r>
    </w:p>
    <w:p>
      <w:pPr>
        <w:spacing w:line="229" w:lineRule="auto"/>
        <w:sectPr>
          <w:footerReference w:type="default" r:id="rId3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" w:id="12"/>
      <w:bookmarkEnd w:id="12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11.</w:t>
      </w:r>
      <w:r>
        <w:rPr>
          <w:rFonts w:ascii="Times New Roman" w:hAnsi="Times New Roman" w:eastAsia="Times New Roman" w:cs="Times New Roman"/>
          <w:sz w:val="31"/>
          <w:szCs w:val="31"/>
        </w:rPr>
        <w:t>MicroLED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刻蚀机开发及产业化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北方华创科技集团股份有限公司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北京北方华创微电子装备有限公司</w:t>
      </w:r>
    </w:p>
    <w:p>
      <w:pPr>
        <w:ind w:left="35" w:right="12" w:firstLine="645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Micro</w:t>
      </w:r>
      <w:r>
        <w:rPr>
          <w:rFonts w:ascii="FangSong" w:hAnsi="FangSong" w:eastAsia="FangSong" w:cs="FangSong"/>
          <w:sz w:val="31"/>
          <w:szCs w:val="31"/>
          <w:spacing w:val="11"/>
        </w:rPr>
        <w:t>-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显示利用微米尺寸的无机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件作为发光像素，来实现主动发光矩阵式显示。</w:t>
      </w:r>
      <w:r>
        <w:rPr>
          <w:rFonts w:ascii="FangSong" w:hAnsi="FangSong" w:eastAsia="FangSong" w:cs="FangSong"/>
          <w:sz w:val="31"/>
          <w:szCs w:val="31"/>
        </w:rPr>
        <w:t>Micro</w:t>
      </w:r>
      <w:r>
        <w:rPr>
          <w:rFonts w:ascii="FangSong" w:hAnsi="FangSong" w:eastAsia="FangSong" w:cs="FangSong"/>
          <w:sz w:val="31"/>
          <w:szCs w:val="31"/>
          <w:spacing w:val="17"/>
        </w:rPr>
        <w:t>-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显示使用无机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GaN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等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芯片，其发光性能优异、寿命长。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由于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Micro</w:t>
      </w:r>
      <w:r>
        <w:rPr>
          <w:rFonts w:ascii="FangSong" w:hAnsi="FangSong" w:eastAsia="FangSong" w:cs="FangSong"/>
          <w:sz w:val="31"/>
          <w:szCs w:val="31"/>
          <w:spacing w:val="5"/>
        </w:rPr>
        <w:t>-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优异的性能和潜在的应用价值，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自被提出以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来，学术界已经掀起了相关技术研究的浪潮。随着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Micro-LED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显示技术的不断发展，其产业化也越发受到关注，苹果、三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星、索尼、LG、华星光电、京东方等公司纷纷</w:t>
      </w:r>
      <w:r>
        <w:rPr>
          <w:rFonts w:ascii="FangSong" w:hAnsi="FangSong" w:eastAsia="FangSong" w:cs="FangSong"/>
          <w:sz w:val="31"/>
          <w:szCs w:val="31"/>
          <w:spacing w:val="-1"/>
        </w:rPr>
        <w:t>加入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Micro-LED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显示的开发中。</w:t>
      </w:r>
    </w:p>
    <w:p>
      <w:pPr>
        <w:ind w:left="35" w:right="16" w:firstLine="648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虽然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Micro</w:t>
      </w:r>
      <w:r>
        <w:rPr>
          <w:rFonts w:ascii="FangSong" w:hAnsi="FangSong" w:eastAsia="FangSong" w:cs="FangSong"/>
          <w:sz w:val="31"/>
          <w:szCs w:val="31"/>
          <w:spacing w:val="7"/>
        </w:rPr>
        <w:t>-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显示技术具有显著的优势，但该技术尚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不成熟，现阶段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Micro</w:t>
      </w:r>
      <w:r>
        <w:rPr>
          <w:rFonts w:ascii="FangSong" w:hAnsi="FangSong" w:eastAsia="FangSong" w:cs="FangSong"/>
          <w:sz w:val="31"/>
          <w:szCs w:val="31"/>
          <w:spacing w:val="7"/>
        </w:rPr>
        <w:t>-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晶圆的波长一致性不满足量产化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需求。而且随着芯片尺寸的缩减，发光效率急速降低。在器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件构造过程中，感应耦合等离子体刻蚀会造成芯片侧壁的损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伤，进而影响芯片发光特性和可靠性。</w:t>
      </w:r>
    </w:p>
    <w:p>
      <w:pPr>
        <w:ind w:left="15" w:right="13" w:firstLine="66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北方华创产品开发团队依托北方华创已有的生产制造、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供应链管理、营销及客户关系等综合保障体系，充分利用北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8"/>
        </w:rPr>
        <w:t>方华创在各技术代刻蚀机装备研发经验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8"/>
        </w:rPr>
        <w:t>，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8"/>
        </w:rPr>
        <w:t>逐步完成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Micro</w:t>
      </w:r>
      <w:r>
        <w:rPr>
          <w:rFonts w:ascii="FangSong" w:hAnsi="FangSong" w:eastAsia="FangSong" w:cs="FangSong"/>
          <w:sz w:val="31"/>
          <w:szCs w:val="31"/>
          <w:spacing w:val="13"/>
        </w:rPr>
        <w:t>-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刻蚀设备的技术攻关与原理性验证，突破现</w:t>
      </w:r>
      <w:r>
        <w:rPr>
          <w:rFonts w:ascii="FangSong" w:hAnsi="FangSong" w:eastAsia="FangSong" w:cs="FangSong"/>
          <w:sz w:val="31"/>
          <w:szCs w:val="31"/>
          <w:spacing w:val="12"/>
        </w:rPr>
        <w:t>有刻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蚀机工艺装备技术瓶颈，开发出超高真空反应室技术，超高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密度双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ICP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源技术，低容性高耦合效率离子过滤技术、脉冲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射频等离子体偏压控制技术、工件表面处理技术等核心技术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并完成测试验证。</w:t>
      </w:r>
    </w:p>
    <w:p>
      <w:pPr>
        <w:spacing w:line="225" w:lineRule="auto"/>
        <w:sectPr>
          <w:footerReference w:type="default" r:id="rId3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1" w:firstLine="650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通过模块化的设计研究及验证，搭建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MicroLED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刻蚀中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试机，并通过了可靠性验证、颗粒控制验证</w:t>
      </w:r>
      <w:r>
        <w:rPr>
          <w:rFonts w:ascii="FangSong" w:hAnsi="FangSong" w:eastAsia="FangSong" w:cs="FangSong"/>
          <w:sz w:val="31"/>
          <w:szCs w:val="31"/>
          <w:spacing w:val="8"/>
        </w:rPr>
        <w:t>、生产线全流程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产品验证以及工艺优化，满足蓝绿正装芯片</w:t>
      </w:r>
      <w:r>
        <w:rPr>
          <w:rFonts w:ascii="FangSong" w:hAnsi="FangSong" w:eastAsia="FangSong" w:cs="FangSong"/>
          <w:sz w:val="31"/>
          <w:szCs w:val="31"/>
          <w:spacing w:val="8"/>
        </w:rPr>
        <w:t>、倒装芯片、垂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直芯片这三种芯片制程。包括正装芯片的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MESA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刻蚀（刻蚀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材料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GaN</w:t>
      </w:r>
      <w:r>
        <w:rPr>
          <w:rFonts w:ascii="FangSong" w:hAnsi="FangSong" w:eastAsia="FangSong" w:cs="FangSong"/>
          <w:sz w:val="31"/>
          <w:szCs w:val="31"/>
          <w:spacing w:val="4"/>
        </w:rPr>
        <w:t>）、倒装芯片所必需的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ISO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刻蚀（刻蚀材料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GaN</w:t>
      </w:r>
      <w:r>
        <w:rPr>
          <w:rFonts w:ascii="FangSong" w:hAnsi="FangSong" w:eastAsia="FangSong" w:cs="FangSong"/>
          <w:sz w:val="31"/>
          <w:szCs w:val="31"/>
          <w:spacing w:val="4"/>
        </w:rPr>
        <w:t>）、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钝化层刻蚀（刻蚀材料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SiO</w:t>
      </w:r>
      <w:r>
        <w:rPr>
          <w:rFonts w:ascii="FangSong" w:hAnsi="FangSong" w:eastAsia="FangSong" w:cs="FangSong"/>
          <w:sz w:val="31"/>
          <w:szCs w:val="31"/>
          <w:spacing w:val="8"/>
        </w:rPr>
        <w:t>2,</w:t>
      </w:r>
      <w:r>
        <w:rPr>
          <w:rFonts w:ascii="FangSong" w:hAnsi="FangSong" w:eastAsia="FangSong" w:cs="FangSong"/>
          <w:sz w:val="31"/>
          <w:szCs w:val="31"/>
        </w:rPr>
        <w:t>SiNx</w:t>
      </w:r>
      <w:r>
        <w:rPr>
          <w:rFonts w:ascii="FangSong" w:hAnsi="FangSong" w:eastAsia="FangSong" w:cs="FangSong"/>
          <w:sz w:val="31"/>
          <w:szCs w:val="31"/>
          <w:spacing w:val="8"/>
        </w:rPr>
        <w:t>）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、介质反射层刻蚀（刻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蚀材料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SiO2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TiO2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交替</w:t>
      </w:r>
      <w:r>
        <w:rPr>
          <w:rFonts w:ascii="FangSong" w:hAnsi="FangSong" w:eastAsia="FangSong" w:cs="FangSong"/>
          <w:sz w:val="31"/>
          <w:szCs w:val="31"/>
          <w:spacing w:val="-69"/>
          <w:w w:val="79"/>
        </w:rPr>
        <w:t>），</w:t>
      </w:r>
      <w:r>
        <w:rPr>
          <w:rFonts w:ascii="FangSong" w:hAnsi="FangSong" w:eastAsia="FangSong" w:cs="FangSong"/>
          <w:sz w:val="31"/>
          <w:szCs w:val="31"/>
          <w:spacing w:val="-8"/>
        </w:rPr>
        <w:t>金属阻挡层刻蚀（刻蚀材料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TiW）。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通过了客户端生产线的考核与用户认证，形成批量订单及量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产验证，实现产业化。</w:t>
      </w:r>
    </w:p>
    <w:p>
      <w:pPr>
        <w:ind w:left="40" w:right="8" w:firstLine="623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刻蚀机研发过程中坚持“工艺研发指导设备研制、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与大生产线紧密结合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”这一科学的技术攻关路线。开发高性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能、高均匀性，高效率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RGBMicro</w:t>
      </w:r>
      <w:r>
        <w:rPr>
          <w:rFonts w:ascii="FangSong" w:hAnsi="FangSong" w:eastAsia="FangSong" w:cs="FangSong"/>
          <w:sz w:val="31"/>
          <w:szCs w:val="31"/>
          <w:spacing w:val="15"/>
        </w:rPr>
        <w:t>-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芯片，从核心装备开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发，材料生长、器件研制乃至系统集成、高阶显示的全链条、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一体化技术攻关研究，有力推动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Micro</w:t>
      </w:r>
      <w:r>
        <w:rPr>
          <w:rFonts w:ascii="FangSong" w:hAnsi="FangSong" w:eastAsia="FangSong" w:cs="FangSong"/>
          <w:sz w:val="31"/>
          <w:szCs w:val="31"/>
          <w:spacing w:val="8"/>
        </w:rPr>
        <w:t>-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显示技术的产业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化应用进程。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19" w:right="23" w:firstLine="656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该项成果所属领域为绿色能源与节能环保，指标由北方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华创和厦门三安光电联合测试：等离子体密度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5×1011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2"/>
        </w:rPr>
        <w:t>-3，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系统极限压强≤7×10-3</w:t>
      </w:r>
      <w:r>
        <w:rPr>
          <w:rFonts w:ascii="FangSong" w:hAnsi="FangSong" w:eastAsia="FangSong" w:cs="FangSong"/>
          <w:sz w:val="31"/>
          <w:szCs w:val="31"/>
        </w:rPr>
        <w:t>mTorr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晶片温度均匀性±2℃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;</w:t>
      </w:r>
      <w:r>
        <w:rPr>
          <w:rFonts w:ascii="FangSong" w:hAnsi="FangSong" w:eastAsia="FangSong" w:cs="FangSong"/>
          <w:sz w:val="31"/>
          <w:szCs w:val="31"/>
          <w:spacing w:val="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蚀速率：GaN（mesa）≧180nm/min；GaN（ISO）≧3</w:t>
      </w:r>
      <w:r>
        <w:rPr>
          <w:rFonts w:ascii="FangSong" w:hAnsi="FangSong" w:eastAsia="FangSong" w:cs="FangSong"/>
          <w:sz w:val="31"/>
          <w:szCs w:val="31"/>
          <w:spacing w:val="-4"/>
        </w:rPr>
        <w:t>00nm/min；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DBR</w:t>
      </w:r>
      <w:r>
        <w:rPr>
          <w:rFonts w:ascii="FangSong" w:hAnsi="FangSong" w:eastAsia="FangSong" w:cs="FangSong"/>
          <w:sz w:val="31"/>
          <w:szCs w:val="31"/>
          <w:spacing w:val="11"/>
        </w:rPr>
        <w:t>≧120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11"/>
        </w:rPr>
        <w:t>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1"/>
        </w:rPr>
        <w:t>；</w:t>
      </w:r>
      <w:r>
        <w:rPr>
          <w:rFonts w:ascii="FangSong" w:hAnsi="FangSong" w:eastAsia="FangSong" w:cs="FangSong"/>
          <w:sz w:val="31"/>
          <w:szCs w:val="31"/>
        </w:rPr>
        <w:t>TiW</w:t>
      </w:r>
      <w:r>
        <w:rPr>
          <w:rFonts w:ascii="FangSong" w:hAnsi="FangSong" w:eastAsia="FangSong" w:cs="FangSong"/>
          <w:sz w:val="31"/>
          <w:szCs w:val="31"/>
          <w:spacing w:val="11"/>
        </w:rPr>
        <w:t>≧130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11"/>
        </w:rPr>
        <w:t>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1"/>
        </w:rPr>
        <w:t>；</w:t>
      </w:r>
      <w:r>
        <w:rPr>
          <w:rFonts w:ascii="FangSong" w:hAnsi="FangSong" w:eastAsia="FangSong" w:cs="FangSong"/>
          <w:sz w:val="31"/>
          <w:szCs w:val="31"/>
        </w:rPr>
        <w:t>SiO</w:t>
      </w:r>
      <w:r>
        <w:rPr>
          <w:rFonts w:ascii="FangSong" w:hAnsi="FangSong" w:eastAsia="FangSong" w:cs="FangSong"/>
          <w:sz w:val="31"/>
          <w:szCs w:val="31"/>
          <w:spacing w:val="11"/>
        </w:rPr>
        <w:t>2：20~100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11"/>
        </w:rPr>
        <w:t>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1"/>
        </w:rPr>
        <w:t>；</w:t>
      </w:r>
    </w:p>
    <w:p>
      <w:pPr>
        <w:ind w:left="4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刻蚀片内均匀性±3%/批次均匀性±3%；月产能≧6000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片。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60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Micro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当前主要应用在显示领域，凭借自发光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  <w:spacing w:val="4"/>
        </w:rPr>
        <w:t>高像</w:t>
      </w:r>
    </w:p>
    <w:p>
      <w:pPr>
        <w:spacing w:line="225" w:lineRule="auto"/>
        <w:sectPr>
          <w:footerReference w:type="default" r:id="rId34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2" w:right="11" w:firstLine="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素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超节能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适应极端环境等优点，在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VR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AR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、智能手表、大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屏显示、智能手表、平板电脑、车载等领域有广泛的应用。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本成果应用于蓝绿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/</w:t>
      </w:r>
      <w:r>
        <w:rPr>
          <w:rFonts w:ascii="FangSong" w:hAnsi="FangSong" w:eastAsia="FangSong" w:cs="FangSong"/>
          <w:sz w:val="31"/>
          <w:szCs w:val="31"/>
          <w:spacing w:val="7"/>
        </w:rPr>
        <w:t>红黄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Micro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芯片的研发与量产。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right="11" w:firstLine="625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Micro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具备柔性显示、超长寿命、亮度高、可靠性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好的优点，在可见光通信、生物医学、三维空间交互成像等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领域也有很大的潜力。</w:t>
      </w:r>
    </w:p>
    <w:p>
      <w:pPr>
        <w:spacing w:line="227" w:lineRule="auto"/>
        <w:sectPr>
          <w:footerReference w:type="default" r:id="rId3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" w:id="13"/>
      <w:bookmarkEnd w:id="13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12.</w:t>
      </w:r>
      <w:r>
        <w:rPr>
          <w:rFonts w:ascii="KaiTi" w:hAnsi="KaiTi" w:eastAsia="KaiTi" w:cs="KaiTi"/>
          <w:sz w:val="31"/>
          <w:szCs w:val="31"/>
          <w:spacing w:val="6"/>
        </w:rPr>
        <w:t>低压硼扩散炉研发及产业化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北方华创科技集团股份有限公司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北京北方华创微电子装备有限公司</w:t>
      </w:r>
    </w:p>
    <w:p>
      <w:pPr>
        <w:ind w:left="21" w:right="13" w:firstLine="659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2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隧穿氧化层钝化接触太阳能电池（简称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TOPCon</w:t>
      </w:r>
      <w:r>
        <w:rPr>
          <w:rFonts w:ascii="FangSong" w:hAnsi="FangSong" w:eastAsia="FangSong" w:cs="FangSong"/>
          <w:sz w:val="31"/>
          <w:szCs w:val="31"/>
          <w:spacing w:val="10"/>
        </w:rPr>
        <w:t>）是光伏行业新一代的高效电池技术，这是一种使用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超薄氧化层（膜层厚度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1.4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10"/>
        </w:rPr>
        <w:t>，利用其量子隧穿效应）作为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钝化层结构的太阳电池，其光电转换效率大幅提升至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25.5%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以上（上一代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PERC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电池技术瓶颈为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23.8%）。低压硼扩散炉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是制备新一代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TOPCon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高效太阳能电池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p-n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结的核心工艺装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备，北方华创在连续攻克超高温（1050℃)</w:t>
      </w:r>
      <w:r>
        <w:rPr>
          <w:rFonts w:ascii="FangSong" w:hAnsi="FangSong" w:eastAsia="FangSong" w:cs="FangSong"/>
          <w:sz w:val="31"/>
          <w:szCs w:val="31"/>
          <w:spacing w:val="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密封结构难题、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腐蚀性难题（反应物腐蚀不锈钢）、超高温异型炉体技术、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大承重桨结构（承重从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100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猛增至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150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8"/>
        </w:rPr>
        <w:t>）、高工艺</w:t>
      </w:r>
      <w:r>
        <w:rPr>
          <w:rFonts w:ascii="FangSong" w:hAnsi="FangSong" w:eastAsia="FangSong" w:cs="FangSong"/>
          <w:sz w:val="31"/>
          <w:szCs w:val="31"/>
          <w:spacing w:val="7"/>
        </w:rPr>
        <w:t>性能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的顺向放片技术、大产能新型装载舟结构（产能从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1600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片/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管提升至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2880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片/管）一系列产业难题后，终于成功研发并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产业化新一代大产能低压硼扩散炉，产品遍布于中国大陆、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泰国、马来西亚、越南、台湾等地的电池片生产工厂。该成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果已经实现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2023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年销售额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42.6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亿元，2022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16.1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全球光伏行业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TOP</w:t>
      </w:r>
      <w:r>
        <w:rPr>
          <w:rFonts w:ascii="FangSong" w:hAnsi="FangSong" w:eastAsia="FangSong" w:cs="FangSong"/>
          <w:sz w:val="31"/>
          <w:szCs w:val="31"/>
          <w:spacing w:val="7"/>
        </w:rPr>
        <w:t>10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电池片客户均选用我司低压硼扩系列产</w:t>
      </w:r>
    </w:p>
    <w:p>
      <w:pPr>
        <w:ind w:left="70"/>
        <w:spacing w:before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4"/>
        </w:rPr>
        <w:t>品。</w:t>
      </w:r>
    </w:p>
    <w:p>
      <w:pPr>
        <w:ind w:left="684"/>
        <w:spacing w:before="15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44" w:right="14" w:firstLine="631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该项成果所属领域为新能源光伏领域，主要由北京北方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华创微电子装备有限公司提供，低压硼扩炉产品主要性能指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标：</w:t>
      </w:r>
    </w:p>
    <w:p>
      <w:pPr>
        <w:ind w:left="674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设备产能：6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管型设备，单管装片量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2880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片；</w:t>
      </w:r>
    </w:p>
    <w:p>
      <w:pPr>
        <w:spacing w:line="226" w:lineRule="auto"/>
        <w:sectPr>
          <w:footerReference w:type="default" r:id="rId3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3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工作温度范围：700℃~1050℃</w:t>
      </w:r>
    </w:p>
    <w:p>
      <w:pPr>
        <w:ind w:left="683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恒温度长度及精度：2600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±1℃</w:t>
      </w:r>
    </w:p>
    <w:p>
      <w:pPr>
        <w:ind w:left="67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从室温升至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950℃所需时间：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≤60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分钟</w:t>
      </w:r>
    </w:p>
    <w:p>
      <w:pPr>
        <w:ind w:left="688"/>
        <w:spacing w:before="179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气路系统密封性：1×10-7</w:t>
      </w:r>
      <w:r>
        <w:rPr>
          <w:rFonts w:ascii="FangSong" w:hAnsi="FangSong" w:eastAsia="FangSong" w:cs="FangSong"/>
          <w:sz w:val="31"/>
          <w:szCs w:val="31"/>
        </w:rPr>
        <w:t>pa</w:t>
      </w:r>
      <w:r>
        <w:rPr>
          <w:rFonts w:ascii="FangSong" w:hAnsi="FangSong" w:eastAsia="FangSong" w:cs="FangSong"/>
          <w:sz w:val="31"/>
          <w:szCs w:val="31"/>
          <w:spacing w:val="6"/>
        </w:rPr>
        <w:t>·m3/s</w:t>
      </w:r>
    </w:p>
    <w:p>
      <w:pPr>
        <w:ind w:left="675"/>
        <w:spacing w:before="18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压力控制范围：30</w:t>
      </w:r>
      <w:r>
        <w:rPr>
          <w:rFonts w:ascii="FangSong" w:hAnsi="FangSong" w:eastAsia="FangSong" w:cs="FangSong"/>
          <w:sz w:val="31"/>
          <w:szCs w:val="31"/>
        </w:rPr>
        <w:t>mbar</w:t>
      </w:r>
      <w:r>
        <w:rPr>
          <w:rFonts w:ascii="FangSong" w:hAnsi="FangSong" w:eastAsia="FangSong" w:cs="FangSong"/>
          <w:sz w:val="31"/>
          <w:szCs w:val="31"/>
          <w:spacing w:val="9"/>
        </w:rPr>
        <w:t>～大气压</w:t>
      </w:r>
    </w:p>
    <w:p>
      <w:pPr>
        <w:ind w:left="67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极限真空：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≤20</w:t>
      </w:r>
      <w:r>
        <w:rPr>
          <w:rFonts w:ascii="FangSong" w:hAnsi="FangSong" w:eastAsia="FangSong" w:cs="FangSong"/>
          <w:sz w:val="31"/>
          <w:szCs w:val="31"/>
        </w:rPr>
        <w:t>mbar</w:t>
      </w:r>
    </w:p>
    <w:p>
      <w:pPr>
        <w:ind w:left="675"/>
        <w:spacing w:before="179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压力稳定性：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±1</w:t>
      </w:r>
      <w:r>
        <w:rPr>
          <w:rFonts w:ascii="FangSong" w:hAnsi="FangSong" w:eastAsia="FangSong" w:cs="FangSong"/>
          <w:sz w:val="31"/>
          <w:szCs w:val="31"/>
        </w:rPr>
        <w:t>mbar</w:t>
      </w:r>
    </w:p>
    <w:p>
      <w:pPr>
        <w:ind w:left="683"/>
        <w:spacing w:before="18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工艺方块电阻区间：80</w:t>
      </w:r>
      <w:r>
        <w:rPr>
          <w:rFonts w:ascii="FangSong" w:hAnsi="FangSong" w:eastAsia="FangSong" w:cs="FangSong"/>
          <w:sz w:val="31"/>
          <w:szCs w:val="31"/>
        </w:rPr>
        <w:t>Ohm</w:t>
      </w:r>
      <w:r>
        <w:rPr>
          <w:rFonts w:ascii="FangSong" w:hAnsi="FangSong" w:eastAsia="FangSong" w:cs="FangSong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</w:rPr>
        <w:t>sq</w:t>
      </w:r>
      <w:r>
        <w:rPr>
          <w:rFonts w:ascii="FangSong" w:hAnsi="FangSong" w:eastAsia="FangSong" w:cs="FangSong"/>
          <w:sz w:val="31"/>
          <w:szCs w:val="31"/>
          <w:spacing w:val="8"/>
        </w:rPr>
        <w:t>~150</w:t>
      </w:r>
      <w:r>
        <w:rPr>
          <w:rFonts w:ascii="FangSong" w:hAnsi="FangSong" w:eastAsia="FangSong" w:cs="FangSong"/>
          <w:sz w:val="31"/>
          <w:szCs w:val="31"/>
        </w:rPr>
        <w:t>Ohm</w:t>
      </w:r>
      <w:r>
        <w:rPr>
          <w:rFonts w:ascii="FangSong" w:hAnsi="FangSong" w:eastAsia="FangSong" w:cs="FangSong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</w:rPr>
        <w:t>sq</w:t>
      </w:r>
    </w:p>
    <w:p>
      <w:pPr>
        <w:ind w:left="683"/>
        <w:spacing w:before="18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工艺不均匀性：片内≤4%，片间≤3%，批间≤3%。</w:t>
      </w:r>
    </w:p>
    <w:p>
      <w:pPr>
        <w:ind w:left="684"/>
        <w:spacing w:before="18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26" w:firstLine="634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年起新能源光伏发电占全球所有可再生能源投资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额超过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50%</w:t>
      </w:r>
      <w:r>
        <w:rPr>
          <w:rFonts w:ascii="FangSong" w:hAnsi="FangSong" w:eastAsia="FangSong" w:cs="FangSong"/>
          <w:sz w:val="31"/>
          <w:szCs w:val="31"/>
        </w:rPr>
        <w:t>，最近三年中国往新能源光伏投资超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2.6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万亿元，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新能源光伏已成为全球能源和国家经济发展的核心</w:t>
      </w:r>
      <w:r>
        <w:rPr>
          <w:rFonts w:ascii="FangSong" w:hAnsi="FangSong" w:eastAsia="FangSong" w:cs="FangSong"/>
          <w:sz w:val="31"/>
          <w:szCs w:val="31"/>
          <w:spacing w:val="8"/>
        </w:rPr>
        <w:t>产业。作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为最新一代产业化的高效太阳能电池技术，</w:t>
      </w:r>
      <w:r>
        <w:rPr>
          <w:rFonts w:ascii="Times New Roman" w:hAnsi="Times New Roman" w:eastAsia="Times New Roman" w:cs="Times New Roman"/>
          <w:sz w:val="31"/>
          <w:szCs w:val="31"/>
        </w:rPr>
        <w:t>TOPCon</w:t>
      </w:r>
      <w:r>
        <w:rPr>
          <w:rFonts w:ascii="Times New Roman" w:hAnsi="Times New Roman" w:eastAsia="Times New Roman" w:cs="Times New Roman"/>
          <w:sz w:val="31"/>
          <w:szCs w:val="31"/>
          <w:spacing w:val="52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高效太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阳能电池扩产规模占据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年及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年全球光伏产业扩产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90%</w:t>
      </w:r>
      <w:r>
        <w:rPr>
          <w:rFonts w:ascii="FangSong" w:hAnsi="FangSong" w:eastAsia="FangSong" w:cs="FangSong"/>
          <w:sz w:val="31"/>
          <w:szCs w:val="31"/>
          <w:spacing w:val="8"/>
        </w:rPr>
        <w:t>以上，而低压硼扩炉是制备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TOPCon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高效电池关键结构</w:t>
      </w:r>
    </w:p>
    <w:p>
      <w:pPr>
        <w:ind w:left="13"/>
        <w:spacing w:before="1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p-n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结的核心工艺装备。</w:t>
      </w:r>
    </w:p>
    <w:p>
      <w:pPr>
        <w:ind w:left="682"/>
        <w:spacing w:before="19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6" w:right="90" w:firstLine="629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计划通过持续的降本提效技术，向光伏行业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TOP20</w:t>
      </w:r>
      <w:r>
        <w:rPr>
          <w:rFonts w:ascii="Times New Roman" w:hAnsi="Times New Roman" w:eastAsia="Times New Roman" w:cs="Times New Roman"/>
          <w:sz w:val="31"/>
          <w:szCs w:val="31"/>
          <w:spacing w:val="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电池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片企业推广更具性价比和高性能的新一代低压</w:t>
      </w:r>
      <w:r>
        <w:rPr>
          <w:rFonts w:ascii="FangSong" w:hAnsi="FangSong" w:eastAsia="FangSong" w:cs="FangSong"/>
          <w:sz w:val="31"/>
          <w:szCs w:val="31"/>
          <w:spacing w:val="20"/>
        </w:rPr>
        <w:t>硼扩炉成套</w:t>
      </w:r>
    </w:p>
    <w:p>
      <w:pPr>
        <w:ind w:left="42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工艺装备，继续大幅提高市场占有率。</w:t>
      </w:r>
    </w:p>
    <w:p>
      <w:pPr>
        <w:spacing w:line="227" w:lineRule="auto"/>
        <w:sectPr>
          <w:footerReference w:type="default" r:id="rId37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" w:id="14"/>
      <w:bookmarkEnd w:id="14"/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13.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中关村供应链金融服务平台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中关村发展集团股份有限公司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北京中关村领创金融信息服务有限公司</w:t>
      </w:r>
    </w:p>
    <w:p>
      <w:pPr>
        <w:ind w:left="34" w:firstLine="646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中关村供应链金融服务平台围绕企业的上下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游产业链条，聚焦供应链资金流，搭建多方参与、合作共赢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的供应链金融生态。通过打造区块链技术与供应链金融有效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结合的供应链金融平台，把龙头企业的信用用区块链技术转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换为一种可拆分、可流转、可持有到期、可融资申子债权凭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证。依托区块链等技术手段，在真实的贸易背景下，将产业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龙头的信用逐级传递给上游中小企业，打破信息不对称、降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低信任成本、优化资金配置。中关村供应链金融服务平台专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注于企业资金流，着重解决传统支付方式的安全性、灵活性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和时效性问题，围绕中关村发展集团（含各子公司及园区内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核心企业）、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中关村科技型企业、北京市市属国有企业及央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企，分别对核心企业、担保公司及集团公司等开发不同产品，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且持续丰富、完善产品，通过流程再造模式创新不断创造价</w:t>
      </w:r>
    </w:p>
    <w:p>
      <w:pPr>
        <w:ind w:left="3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值。</w:t>
      </w:r>
    </w:p>
    <w:p>
      <w:pPr>
        <w:ind w:left="35" w:firstLine="649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3"/>
        </w:rPr>
        <w:t>“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中关村供应链金融服务平台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”是基于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区块链、智能合约、身份验证、大数据等技术搭建的科创企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业供应链金融基础设施。平台为核心企业提供零成本系统接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入，系统直联银行金融机构底层服务。核心企业通过平台开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立“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电子债权凭证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”，把对供应商应付账款转化为数字凭证，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由金融机构为供应商线上融资。全过程金融机构无需对供应</w:t>
      </w:r>
    </w:p>
    <w:p>
      <w:pPr>
        <w:ind w:left="4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商单独授信，供应商实现实时融资，还能以核心企业银行评</w:t>
      </w:r>
    </w:p>
    <w:p>
      <w:pPr>
        <w:spacing w:line="226" w:lineRule="auto"/>
        <w:sectPr>
          <w:footerReference w:type="default" r:id="rId38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261" w:firstLine="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级享受优惠贷款利率，融资到期由核心企业履行还款义务。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核心企业及供应商接入“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中关村供应链金融服务平台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”科创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供应链金融基础设施，核心企业采用“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电子</w:t>
      </w:r>
      <w:r>
        <w:rPr>
          <w:rFonts w:ascii="FangSong" w:hAnsi="FangSong" w:eastAsia="FangSong" w:cs="FangSong"/>
          <w:sz w:val="31"/>
          <w:szCs w:val="31"/>
          <w:spacing w:val="4"/>
        </w:rPr>
        <w:t>债权凭证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”支付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工具代替纸质合同应付账款，将金融机构原来难以识别的无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形的应收账款转化为可溯源、可验证的数字化产品，极大提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升金融机构风险识别能力及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KYC</w:t>
      </w:r>
      <w:r>
        <w:rPr>
          <w:rFonts w:ascii="FangSong" w:hAnsi="FangSong" w:eastAsia="FangSong" w:cs="FangSong"/>
          <w:sz w:val="31"/>
          <w:szCs w:val="31"/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</w:rPr>
        <w:t>KYB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工作效率。实现了核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心企业信用逐级传导，将商业信用转化为惠及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N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级供应商的</w:t>
      </w:r>
    </w:p>
    <w:p>
      <w:pPr>
        <w:ind w:left="40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可变现资产。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1" w:right="261" w:firstLine="648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FangSong" w:hAnsi="FangSong" w:eastAsia="FangSong" w:cs="FangSong"/>
          <w:sz w:val="31"/>
          <w:szCs w:val="31"/>
          <w:spacing w:val="12"/>
        </w:rPr>
        <w:t>）实体产业：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生产制造、建筑施工、大中型卖场等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有上下游供应链，存在支付结算需求的企业</w:t>
      </w:r>
      <w:r>
        <w:rPr>
          <w:rFonts w:ascii="FangSong" w:hAnsi="FangSong" w:eastAsia="FangSong" w:cs="FangSong"/>
          <w:sz w:val="31"/>
          <w:szCs w:val="31"/>
          <w:spacing w:val="8"/>
        </w:rPr>
        <w:t>，可通过平台提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供的供应链金融服务，将核心企业信用穿透至上游中小微客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户，解决中小企业融资问题。</w:t>
      </w:r>
    </w:p>
    <w:p>
      <w:pPr>
        <w:ind w:left="34" w:firstLine="64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）金融领域，平台向核心企业产业链上游各级供应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商提供供应链保理融资服务。供应商通过中关村供应链金融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服务平台推送电子债券凭证、保理融资申请及相关交易合同、</w:t>
      </w:r>
    </w:p>
    <w:p>
      <w:pPr>
        <w:ind w:left="44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发票、贸易背景等信息，并在线办理供应链保理融资业务。</w:t>
      </w:r>
    </w:p>
    <w:p>
      <w:pPr>
        <w:ind w:left="72"/>
        <w:spacing w:before="181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同时，与北京金融资产交易所落地北京市科创企业供应链债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权融资计划。</w:t>
      </w:r>
    </w:p>
    <w:p>
      <w:pPr>
        <w:ind w:left="34" w:right="261" w:firstLine="64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）数字人民币领域，依托中关村供应链金融服务平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台，核心企业利用自身的银行授信，以电子债券凭证方式向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供应商支付货款，供应商收到凭证后，可直接融资，银行以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数字人民币形式发放融资款给供应商，供应商可以使用获得</w:t>
      </w:r>
    </w:p>
    <w:p>
      <w:pPr>
        <w:ind w:left="53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的数币支付员工报销、津贴等支出，实现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ToC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端应用；也可</w:t>
      </w:r>
    </w:p>
    <w:p>
      <w:pPr>
        <w:spacing w:line="227" w:lineRule="auto"/>
        <w:sectPr>
          <w:footerReference w:type="default" r:id="rId39"/>
          <w:pgSz w:w="11906" w:h="16839"/>
          <w:pgMar w:top="1431" w:right="153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  <w:position w:val="17"/>
        </w:rPr>
        <w:t>以使用数币支付上游供应商的货款或在与平台合作的电子</w:t>
      </w:r>
    </w:p>
    <w:p>
      <w:pPr>
        <w:ind w:left="4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商务平台进行采购，实现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ToB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端应用。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right="474" w:firstLine="64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1"/>
        </w:rPr>
        <w:t>）有供应链的市属国企：面向市国资委企业推广【市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属国企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+</w:t>
      </w:r>
      <w:r>
        <w:rPr>
          <w:rFonts w:ascii="FangSong" w:hAnsi="FangSong" w:eastAsia="FangSong" w:cs="FangSong"/>
          <w:sz w:val="31"/>
          <w:szCs w:val="31"/>
          <w:spacing w:val="12"/>
        </w:rPr>
        <w:t>专精特新】产业链“一链一策一批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”大</w:t>
      </w:r>
      <w:r>
        <w:rPr>
          <w:rFonts w:ascii="FangSong" w:hAnsi="FangSong" w:eastAsia="FangSong" w:cs="FangSong"/>
          <w:sz w:val="31"/>
          <w:szCs w:val="31"/>
          <w:spacing w:val="11"/>
        </w:rPr>
        <w:t>中小融通发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展模式。实现国企带动产业链专精特新企业“强链、稳链、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固链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”。遴选市属制造行业龙头企业，共同打造“科</w:t>
      </w:r>
      <w:r>
        <w:rPr>
          <w:rFonts w:ascii="FangSong" w:hAnsi="FangSong" w:eastAsia="FangSong" w:cs="FangSong"/>
          <w:sz w:val="31"/>
          <w:szCs w:val="31"/>
          <w:spacing w:val="6"/>
        </w:rPr>
        <w:t>创中心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链长企业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”，助力北京科创中心建设。</w:t>
      </w:r>
    </w:p>
    <w:p>
      <w:pPr>
        <w:ind w:left="44" w:right="228" w:firstLine="636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</w:rPr>
        <w:t>）上市公司：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自建中关村上市公司采购平台，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以中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关村上市公司为样板，向北京市乃至全国上市公司进行推广，</w:t>
      </w:r>
    </w:p>
    <w:p>
      <w:pPr>
        <w:ind w:left="36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协同稳定上市公司供应链。</w:t>
      </w:r>
    </w:p>
    <w:p>
      <w:pPr>
        <w:ind w:left="680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）数字人民币推广：结合北京市数字经济发展战略，</w:t>
      </w:r>
    </w:p>
    <w:p>
      <w:pPr>
        <w:spacing w:before="182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依托平台已落地的“</w:t>
      </w:r>
      <w:r>
        <w:rPr>
          <w:rFonts w:ascii="FangSong" w:hAnsi="FangSong" w:eastAsia="FangSong" w:cs="FangSong"/>
          <w:sz w:val="31"/>
          <w:szCs w:val="31"/>
          <w:spacing w:val="-10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区块链供应链金融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7"/>
        </w:rPr>
        <w:t>+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数字人民币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7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-4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全场景</w:t>
      </w:r>
      <w:r>
        <w:rPr>
          <w:rFonts w:ascii="FangSong" w:hAnsi="FangSong" w:eastAsia="FangSong" w:cs="FangSong"/>
          <w:sz w:val="31"/>
          <w:szCs w:val="31"/>
          <w:spacing w:val="-11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”</w:t>
      </w:r>
    </w:p>
    <w:p>
      <w:pPr>
        <w:ind w:left="5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落地业务，持续探索挖潜数字人民币在产业链、供应链</w:t>
      </w:r>
      <w:r>
        <w:rPr>
          <w:rFonts w:ascii="FangSong" w:hAnsi="FangSong" w:eastAsia="FangSong" w:cs="FangSong"/>
          <w:sz w:val="31"/>
          <w:szCs w:val="31"/>
          <w:spacing w:val="7"/>
        </w:rPr>
        <w:t>方面</w:t>
      </w:r>
    </w:p>
    <w:p>
      <w:pPr>
        <w:ind w:left="31" w:right="476" w:firstLine="22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的应用潜力，推动数字经济和实体经济深度融</w:t>
      </w:r>
      <w:r>
        <w:rPr>
          <w:rFonts w:ascii="FangSong" w:hAnsi="FangSong" w:eastAsia="FangSong" w:cs="FangSong"/>
          <w:sz w:val="31"/>
          <w:szCs w:val="31"/>
          <w:spacing w:val="7"/>
        </w:rPr>
        <w:t>合，为“五子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联动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”推动北京高质量发展、助力北京建设全球数字经</w:t>
      </w:r>
      <w:r>
        <w:rPr>
          <w:rFonts w:ascii="FangSong" w:hAnsi="FangSong" w:eastAsia="FangSong" w:cs="FangSong"/>
          <w:sz w:val="31"/>
          <w:szCs w:val="31"/>
          <w:spacing w:val="6"/>
        </w:rPr>
        <w:t>济标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杆城市贡献力量。</w:t>
      </w:r>
    </w:p>
    <w:p>
      <w:pPr>
        <w:ind w:left="6" w:right="476" w:firstLine="674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FangSong" w:hAnsi="FangSong" w:eastAsia="FangSong" w:cs="FangSong"/>
          <w:sz w:val="31"/>
          <w:szCs w:val="31"/>
          <w:spacing w:val="12"/>
        </w:rPr>
        <w:t>）结合北京市“碳达峰、碳中和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”战略，加快布局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“绿色低碳供应链金融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”，探索中关村绿色金融</w:t>
      </w:r>
      <w:r>
        <w:rPr>
          <w:rFonts w:ascii="FangSong" w:hAnsi="FangSong" w:eastAsia="FangSong" w:cs="FangSong"/>
          <w:sz w:val="31"/>
          <w:szCs w:val="31"/>
          <w:spacing w:val="5"/>
        </w:rPr>
        <w:t>实施路径，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发展“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中关村绿色供应链金融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”之路。</w:t>
      </w:r>
    </w:p>
    <w:p>
      <w:pPr>
        <w:spacing w:line="227" w:lineRule="auto"/>
        <w:sectPr>
          <w:footerReference w:type="default" r:id="rId40"/>
          <w:pgSz w:w="11906" w:h="16839"/>
          <w:pgMar w:top="1431" w:right="132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" w:id="15"/>
      <w:bookmarkEnd w:id="15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14.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电子信息产业链自主可控监管平台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北京电子控股有限责任公司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北京益泰电子集团有限责任公司</w:t>
      </w:r>
    </w:p>
    <w:p>
      <w:pPr>
        <w:ind w:left="35" w:right="105" w:firstLine="64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依托于北京电控现有产业链数据结构，梳理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行业内的产业链多维度数据，以数据聚合重构为基础，建设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电子信息产业链大数据平台，借助创新驱动、技术推动、数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据赋能，提供电子信息产业提供多维画像。形成产业链自主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可控评价体系，有效监管/评价/防范产业链发展风险。建设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形成电子信息产业生态评价体系为更好整合电控内外部生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态资源提供支撑。通过整合产业链发展特征，各相关环节内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的企业间活动规律，结合新兴应用经济理论体系，帮助集团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型企业在面对重点产业平台发展的过程中，分析产业链重要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环节的优劣势，及时发现产业链条中的重点、薄弱、红利等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关键环节。</w:t>
      </w:r>
    </w:p>
    <w:p>
      <w:pPr>
        <w:ind w:left="35" w:right="86" w:firstLine="649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精确查询（包括请求服务）响应时间≤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秒；模糊查询响应时间≤3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秒；综合查询响应时间≤3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秒；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批量数据交换中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，平均单条记录数据交换的时间不大于</w:t>
      </w:r>
    </w:p>
    <w:p>
      <w:pPr>
        <w:ind w:left="48"/>
        <w:spacing w:before="1" w:line="2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100ms;</w:t>
      </w:r>
    </w:p>
    <w:p>
      <w:pPr>
        <w:ind w:left="36" w:firstLine="36"/>
        <w:spacing w:before="17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四级产业链图谱支撑；TB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级工商、投融资、科技创新、上市、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政策、资讯等动态数据支撑；支持产业评价模型和专家模型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库快速上线。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spacing w:before="177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7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）面向高精尖产业集群培育、战略性新兴产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业发展、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产业创新生态体系建设，为区域产业经济的自主创新发展提</w:t>
      </w:r>
    </w:p>
    <w:p>
      <w:pPr>
        <w:spacing w:line="226" w:lineRule="auto"/>
        <w:sectPr>
          <w:footerReference w:type="default" r:id="rId41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供路径和方法支撑，助力集团或区域产业生态体系建设，以</w:t>
      </w:r>
    </w:p>
    <w:p>
      <w:pPr>
        <w:ind w:left="34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数字化转型的方式对管控体系赋能。</w:t>
      </w:r>
    </w:p>
    <w:p>
      <w:pPr>
        <w:ind w:left="35" w:right="87" w:firstLine="645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）通过产业链数字化生态协同评价体系和支撑平台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建设，有效支撑产业链资源优化配置和动态协调水平能力提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升；以集团企业内外部跨界合作创新为导向，为内外部生态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伙伴融合、共生、互补模式建设提供有效支撑。</w:t>
      </w:r>
    </w:p>
    <w:p>
      <w:pPr>
        <w:ind w:left="35" w:right="88" w:firstLine="645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）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以电子信息产业大数据平台建设为突破，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基础能力和产业链现代化管理水平提升为目标，探索电子信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息产业链数字化管控体系；以数据赋能北京电控在产业平台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建设和管理能力提升。</w:t>
      </w:r>
    </w:p>
    <w:p>
      <w:pPr>
        <w:ind w:left="35" w:right="88" w:firstLine="645"/>
        <w:spacing w:before="18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4</w:t>
      </w:r>
      <w:r>
        <w:rPr>
          <w:rFonts w:ascii="FangSong" w:hAnsi="FangSong" w:eastAsia="FangSong" w:cs="FangSong"/>
          <w:sz w:val="31"/>
          <w:szCs w:val="31"/>
          <w:spacing w:val="12"/>
        </w:rPr>
        <w:t>）有利于提升集团战略管控水平，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以数据资源</w:t>
      </w:r>
      <w:r>
        <w:rPr>
          <w:rFonts w:ascii="FangSong" w:hAnsi="FangSong" w:eastAsia="FangSong" w:cs="FangSong"/>
          <w:sz w:val="31"/>
          <w:szCs w:val="31"/>
          <w:spacing w:val="11"/>
        </w:rPr>
        <w:t>的集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中化管理支撑决策能力，面向数据赋能产业链风险评估、健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康可持续发展和提质增效等需求，为自主可控能力提升提供</w:t>
      </w:r>
    </w:p>
    <w:p>
      <w:pPr>
        <w:ind w:left="38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动态支撑。</w:t>
      </w:r>
    </w:p>
    <w:p>
      <w:pPr>
        <w:ind w:left="682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19" w:firstLine="65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从未来平台产品化推广化角度来看，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目前北京电控电子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信息产业链自主可控监管平台正在进行产品化解</w:t>
      </w:r>
      <w:r>
        <w:rPr>
          <w:rFonts w:ascii="FangSong" w:hAnsi="FangSong" w:eastAsia="FangSong" w:cs="FangSong"/>
          <w:sz w:val="31"/>
          <w:szCs w:val="31"/>
          <w:spacing w:val="21"/>
        </w:rPr>
        <w:t>决方案设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计，解决方案设计完成后将进行市场化推广，有潜力成为北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京电控信息服务平台未来新的业务管控及增长点。按照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规划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+</w:t>
      </w:r>
      <w:r>
        <w:rPr>
          <w:rFonts w:ascii="FangSong" w:hAnsi="FangSong" w:eastAsia="FangSong" w:cs="FangSong"/>
          <w:sz w:val="31"/>
          <w:szCs w:val="31"/>
          <w:spacing w:val="5"/>
        </w:rPr>
        <w:t>平台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+</w:t>
      </w:r>
      <w:r>
        <w:rPr>
          <w:rFonts w:ascii="FangSong" w:hAnsi="FangSong" w:eastAsia="FangSong" w:cs="FangSong"/>
          <w:sz w:val="31"/>
          <w:szCs w:val="31"/>
          <w:spacing w:val="5"/>
        </w:rPr>
        <w:t>服务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+</w:t>
      </w:r>
      <w:r>
        <w:rPr>
          <w:rFonts w:ascii="FangSong" w:hAnsi="FangSong" w:eastAsia="FangSong" w:cs="FangSong"/>
          <w:sz w:val="31"/>
          <w:szCs w:val="31"/>
          <w:spacing w:val="5"/>
        </w:rPr>
        <w:t>运维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四位一体的模式规划（即包括产业链体系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规划设计，大数据平台建设，数据分析、建模和决策服务，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平台运维服务</w:t>
      </w:r>
      <w:r>
        <w:rPr>
          <w:rFonts w:ascii="FangSong" w:hAnsi="FangSong" w:eastAsia="FangSong" w:cs="FangSong"/>
          <w:sz w:val="31"/>
          <w:szCs w:val="31"/>
          <w:spacing w:val="-65"/>
        </w:rPr>
        <w:t>），</w:t>
      </w:r>
      <w:r>
        <w:rPr>
          <w:rFonts w:ascii="FangSong" w:hAnsi="FangSong" w:eastAsia="FangSong" w:cs="FangSong"/>
          <w:sz w:val="31"/>
          <w:szCs w:val="31"/>
          <w:spacing w:val="6"/>
        </w:rPr>
        <w:t>产业链自主可控监管平台既可以自成</w:t>
      </w:r>
      <w:r>
        <w:rPr>
          <w:rFonts w:ascii="FangSong" w:hAnsi="FangSong" w:eastAsia="FangSong" w:cs="FangSong"/>
          <w:sz w:val="31"/>
          <w:szCs w:val="31"/>
          <w:spacing w:val="5"/>
        </w:rPr>
        <w:t>一体，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也能够成为综合在线管控平台的重要组成部分和有力支撑，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形成辅助决策及战略支撑的合力。</w:t>
      </w:r>
    </w:p>
    <w:p>
      <w:pPr>
        <w:spacing w:line="226" w:lineRule="auto"/>
        <w:sectPr>
          <w:footerReference w:type="default" r:id="rId42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" w:id="16"/>
      <w:bookmarkEnd w:id="16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15.</w:t>
      </w:r>
      <w:r>
        <w:rPr>
          <w:rFonts w:ascii="KaiTi" w:hAnsi="KaiTi" w:eastAsia="KaiTi" w:cs="KaiTi"/>
          <w:sz w:val="31"/>
          <w:szCs w:val="31"/>
          <w:spacing w:val="4"/>
        </w:rPr>
        <w:t>综合在线管控平台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北京电子控股有限责任公司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北京益泰电子集团有限责任公司</w:t>
      </w:r>
    </w:p>
    <w:p>
      <w:pPr>
        <w:ind w:left="34" w:firstLine="646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综合在线管控平台是面向集团企业管理和综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合决策需求，将事项、数据、流程进行了有机结合，提出了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国有企业数字化管控通用的体系和平台建设方法。其以助力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集团总部能力打造、助力集团数字化转型、助力集团业务高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质量发展为己任；形成数据治理、数据收集、数据分析、数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据运营的数据闭环和数据服务、体系评估、场景应用、业务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赋能的服务闭环；坚持数据聚合、数据重构、数据赋能的一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条数字化转型主线；秉承对症下药、数据前提、指标抓手、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面向使用、持续迭代、共同进化的建设理念。以领域对象、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管控事项、流程记录等生产数据存储为基础，汇集原始数据、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标准模型库、指标数据、汇总报表等多维数据；面向事项全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流程跟踪与管理，管控流程与活动，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内嵌会</w:t>
      </w:r>
      <w:r>
        <w:rPr>
          <w:rFonts w:ascii="FangSong" w:hAnsi="FangSong" w:eastAsia="FangSong" w:cs="FangSong"/>
          <w:sz w:val="31"/>
          <w:szCs w:val="31"/>
          <w:spacing w:val="2"/>
        </w:rPr>
        <w:t>议管理、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日程管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理等支撑子系统，以及党的建设、战略管控、运营管控等领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域管控子系统，实现多系统集成；用户视图覆盖广泛，满足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多端及集团企业多角色使用需求。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（1）集成与管理数据类别</w:t>
      </w:r>
      <w:r>
        <w:rPr>
          <w:rFonts w:ascii="FangSong" w:hAnsi="FangSong" w:eastAsia="FangSong" w:cs="FangSong"/>
          <w:sz w:val="31"/>
          <w:szCs w:val="31"/>
          <w:spacing w:val="-2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12</w:t>
      </w:r>
      <w:r>
        <w:rPr>
          <w:rFonts w:ascii="FangSong" w:hAnsi="FangSong" w:eastAsia="FangSong" w:cs="FangSong"/>
          <w:sz w:val="31"/>
          <w:szCs w:val="31"/>
          <w:spacing w:val="-4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大类</w:t>
      </w:r>
      <w:r>
        <w:rPr>
          <w:rFonts w:ascii="FangSong" w:hAnsi="FangSong" w:eastAsia="FangSong" w:cs="FangSong"/>
          <w:sz w:val="31"/>
          <w:szCs w:val="31"/>
          <w:spacing w:val="-5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75</w:t>
      </w:r>
      <w:r>
        <w:rPr>
          <w:rFonts w:ascii="FangSong" w:hAnsi="FangSong" w:eastAsia="FangSong" w:cs="FangSong"/>
          <w:sz w:val="31"/>
          <w:szCs w:val="31"/>
          <w:spacing w:val="-4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项，实现了数据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集成、数据存储、数据加工、数据共享等全流程场景支撑；</w:t>
      </w:r>
    </w:p>
    <w:p>
      <w:pPr>
        <w:ind w:left="680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（2）针对集团管控需要开发数据应用</w:t>
      </w:r>
      <w:r>
        <w:rPr>
          <w:rFonts w:ascii="FangSong" w:hAnsi="FangSong" w:eastAsia="FangSong" w:cs="FangSong"/>
          <w:sz w:val="31"/>
          <w:szCs w:val="31"/>
          <w:spacing w:val="-3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18</w:t>
      </w:r>
      <w:r>
        <w:rPr>
          <w:rFonts w:ascii="FangSong" w:hAnsi="FangSong" w:eastAsia="FangSong" w:cs="FangSong"/>
          <w:sz w:val="31"/>
          <w:szCs w:val="31"/>
          <w:spacing w:val="-5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项，数据页面</w:t>
      </w:r>
    </w:p>
    <w:p>
      <w:pPr>
        <w:ind w:left="4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168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个，覆盖集团管控业务领域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类；</w:t>
      </w:r>
    </w:p>
    <w:p>
      <w:pPr>
        <w:ind w:left="680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（3）支持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人并发在线访问，500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人并发访问时页面</w:t>
      </w:r>
    </w:p>
    <w:p>
      <w:pPr>
        <w:spacing w:line="225" w:lineRule="auto"/>
        <w:sectPr>
          <w:footerReference w:type="default" r:id="rId43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加载速度评价小于</w:t>
      </w:r>
      <w:r>
        <w:rPr>
          <w:rFonts w:ascii="FangSong" w:hAnsi="FangSong" w:eastAsia="FangSong" w:cs="FangSong"/>
          <w:sz w:val="31"/>
          <w:szCs w:val="31"/>
          <w:spacing w:val="-3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1</w:t>
      </w:r>
      <w:r>
        <w:rPr>
          <w:rFonts w:ascii="FangSong" w:hAnsi="FangSong" w:eastAsia="FangSong" w:cs="FangSong"/>
          <w:sz w:val="31"/>
          <w:szCs w:val="31"/>
          <w:spacing w:val="-4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秒；具备管理</w:t>
      </w:r>
      <w:r>
        <w:rPr>
          <w:rFonts w:ascii="FangSong" w:hAnsi="FangSong" w:eastAsia="FangSong" w:cs="FangSong"/>
          <w:sz w:val="31"/>
          <w:szCs w:val="31"/>
          <w:spacing w:val="-3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1000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家机构、10</w:t>
      </w:r>
      <w:r>
        <w:rPr>
          <w:rFonts w:ascii="FangSong" w:hAnsi="FangSong" w:eastAsia="FangSong" w:cs="FangSong"/>
          <w:sz w:val="31"/>
          <w:szCs w:val="31"/>
          <w:spacing w:val="-4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万用户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的能力；</w:t>
      </w:r>
    </w:p>
    <w:p>
      <w:pPr>
        <w:ind w:right="16"/>
        <w:spacing w:before="177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（4）开发并部署微服务超过</w:t>
      </w:r>
      <w:r>
        <w:rPr>
          <w:rFonts w:ascii="FangSong" w:hAnsi="FangSong" w:eastAsia="FangSong" w:cs="FangSong"/>
          <w:sz w:val="31"/>
          <w:szCs w:val="31"/>
          <w:spacing w:val="-4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8</w:t>
      </w:r>
      <w:r>
        <w:rPr>
          <w:rFonts w:ascii="FangSong" w:hAnsi="FangSong" w:eastAsia="FangSong" w:cs="FangSong"/>
          <w:sz w:val="31"/>
          <w:szCs w:val="31"/>
          <w:spacing w:val="-4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类，共</w:t>
      </w:r>
      <w:r>
        <w:rPr>
          <w:rFonts w:ascii="FangSong" w:hAnsi="FangSong" w:eastAsia="FangSong" w:cs="FangSong"/>
          <w:sz w:val="31"/>
          <w:szCs w:val="31"/>
          <w:spacing w:val="-6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47</w:t>
      </w:r>
      <w:r>
        <w:rPr>
          <w:rFonts w:ascii="FangSong" w:hAnsi="FangSong" w:eastAsia="FangSong" w:cs="FangSong"/>
          <w:sz w:val="31"/>
          <w:szCs w:val="31"/>
          <w:spacing w:val="-5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个，完成应用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集成场景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12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个；</w:t>
      </w:r>
    </w:p>
    <w:p>
      <w:pPr>
        <w:ind w:right="13"/>
        <w:spacing w:before="177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（5）提供了包括浏览器端、移动</w:t>
      </w:r>
      <w:r>
        <w:rPr>
          <w:rFonts w:ascii="FangSong" w:hAnsi="FangSong" w:eastAsia="FangSong" w:cs="FangSong"/>
          <w:sz w:val="31"/>
          <w:szCs w:val="31"/>
          <w:spacing w:val="-6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8"/>
        </w:rPr>
        <w:t>App</w:t>
      </w:r>
      <w:r>
        <w:rPr>
          <w:rFonts w:ascii="FangSong" w:hAnsi="FangSong" w:eastAsia="FangSong" w:cs="FangSong"/>
          <w:sz w:val="31"/>
          <w:szCs w:val="31"/>
          <w:spacing w:val="-4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端、桌面应用端</w:t>
      </w:r>
    </w:p>
    <w:p>
      <w:pPr>
        <w:ind w:left="4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等在内的共计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类环境的支持。</w:t>
      </w:r>
    </w:p>
    <w:p>
      <w:pPr>
        <w:ind w:left="684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right="30"/>
        <w:spacing w:before="177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）集团总部推进对下属各企业单位进行战略管控、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财务管控、经营管控等时对数字化工具的需求；</w:t>
      </w:r>
    </w:p>
    <w:p>
      <w:pPr>
        <w:ind w:right="30"/>
        <w:spacing w:before="180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）集团总部各职能部门共享本部门数据分类管理、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统计汇总、可视化呈现等场景下对数字化工具的需求；</w:t>
      </w:r>
    </w:p>
    <w:p>
      <w:pPr>
        <w:ind w:left="37" w:right="14" w:firstLine="642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）集团总部各职能部门对所管理下属企业进行数据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填报与汇总，并跟踪相关任务执行情况下对数字化工具的需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求；</w:t>
      </w:r>
    </w:p>
    <w:p>
      <w:pPr>
        <w:ind w:right="14"/>
        <w:spacing w:before="177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4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）集团总部与下属企业进行决策流程对接、实现出</w:t>
      </w:r>
    </w:p>
    <w:p>
      <w:pPr>
        <w:ind w:left="5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资人监管角色履行场景下对数字化管理工具</w:t>
      </w:r>
      <w:r>
        <w:rPr>
          <w:rFonts w:ascii="FangSong" w:hAnsi="FangSong" w:eastAsia="FangSong" w:cs="FangSong"/>
          <w:sz w:val="31"/>
          <w:szCs w:val="31"/>
          <w:spacing w:val="7"/>
        </w:rPr>
        <w:t>的需求；</w:t>
      </w:r>
    </w:p>
    <w:p>
      <w:pPr>
        <w:ind w:right="14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5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）集团企业按照国有资本监管机构对数据采集需要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进行数据上报工作时对数字化工具的需求。</w:t>
      </w:r>
    </w:p>
    <w:p>
      <w:pPr>
        <w:ind w:left="682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面向首批数据要素试点企业。</w:t>
      </w:r>
    </w:p>
    <w:p>
      <w:pPr>
        <w:spacing w:line="228" w:lineRule="auto"/>
        <w:sectPr>
          <w:footerReference w:type="default" r:id="rId4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5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" w:id="17"/>
      <w:bookmarkEnd w:id="17"/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16.</w:t>
      </w:r>
      <w:r>
        <w:rPr>
          <w:rFonts w:ascii="KaiTi" w:hAnsi="KaiTi" w:eastAsia="KaiTi" w:cs="KaiTi"/>
          <w:sz w:val="31"/>
          <w:szCs w:val="31"/>
          <w:spacing w:val="12"/>
        </w:rPr>
        <w:t>“</w:t>
      </w:r>
      <w:r>
        <w:rPr>
          <w:rFonts w:ascii="KaiTi" w:hAnsi="KaiTi" w:eastAsia="KaiTi" w:cs="KaiTi"/>
          <w:sz w:val="31"/>
          <w:szCs w:val="31"/>
          <w:spacing w:val="-116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党建通</w:t>
      </w:r>
      <w:r>
        <w:rPr>
          <w:rFonts w:ascii="KaiTi" w:hAnsi="KaiTi" w:eastAsia="KaiTi" w:cs="KaiTi"/>
          <w:sz w:val="31"/>
          <w:szCs w:val="31"/>
          <w:spacing w:val="-1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12"/>
        </w:rPr>
        <w:t>”</w:t>
      </w:r>
    </w:p>
    <w:p>
      <w:pPr>
        <w:ind w:left="677"/>
        <w:spacing w:before="16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北京兆维电子（集团）有限责任公司</w:t>
      </w:r>
    </w:p>
    <w:p>
      <w:pPr>
        <w:ind w:left="6" w:firstLine="674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“党建通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2021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月份开始在电控系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统内逐步使用，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目前已覆盖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13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个二级单位党组织。“党建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通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”能够像“老师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”一样指导工作，告诉怎么干并确保流程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的规范化；能够像“秘书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”一样辅助工作，及时提醒待</w:t>
      </w:r>
      <w:r>
        <w:rPr>
          <w:rFonts w:ascii="FangSong" w:hAnsi="FangSong" w:eastAsia="FangSong" w:cs="FangSong"/>
          <w:sz w:val="31"/>
          <w:szCs w:val="31"/>
          <w:spacing w:val="6"/>
        </w:rPr>
        <w:t>办事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项并有效管理任务；能够完整记录过程信息，通过党务工作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数据化，“数据分析师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”提供决策依据，进而改进工作质量。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“党建通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”能够提供全流程、可视化的数据展示，上级党组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织能实时、同步了解各级次党组织工作开展情况，做到督促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指导常态化。使用“党建通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”，基层党务工作者能够“干中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学、学中悟、悟促干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”，达成党务能力的螺旋式提升，为将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党的建设要求落实到“最后一公里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”提供有力的支撑。</w:t>
      </w:r>
      <w:r>
        <w:rPr>
          <w:rFonts w:ascii="FangSong" w:hAnsi="FangSong" w:eastAsia="FangSong" w:cs="FangSong"/>
          <w:sz w:val="31"/>
          <w:szCs w:val="31"/>
          <w:spacing w:val="6"/>
        </w:rPr>
        <w:t>其覆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盖了基层党委到党支部的党建工作，通过各项组织生活制度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的落实，实现基层党支部党建工作的规范化；通过通知、请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示等日常办公功能，建立了基层党委和党支部、党支部和党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员等各层级的联系；通过数据展示、流转等功能，实现了对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基层党建工作的实时监督和提醒；通过客户端、浏览器、手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APP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和微信小程序等多种方式，实现了灵活操作。“党建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”具有规范化、系统化、移动化、协同化、易用性、易扩</w:t>
      </w:r>
    </w:p>
    <w:p>
      <w:pPr>
        <w:ind w:left="36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展等特点。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spacing w:before="17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17"/>
        </w:rPr>
        <w:t>（1）实现基层党支部组织生活制度（包括“三会一课</w:t>
      </w:r>
      <w:r>
        <w:rPr>
          <w:rFonts w:ascii="FangSong" w:hAnsi="FangSong" w:eastAsia="FangSong" w:cs="FangSong"/>
          <w:sz w:val="31"/>
          <w:szCs w:val="31"/>
          <w:spacing w:val="-11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17"/>
        </w:rPr>
        <w:t>”、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组织生活会、支部换届、发展党员等）的规范化流程；</w:t>
      </w:r>
    </w:p>
    <w:p>
      <w:pPr>
        <w:spacing w:line="227" w:lineRule="auto"/>
        <w:sectPr>
          <w:footerReference w:type="default" r:id="rId45"/>
          <w:pgSz w:w="11906" w:h="16839"/>
          <w:pgMar w:top="1431" w:right="16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（2）覆盖基层党委、党总支、党支部日常的工作内容，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形成工作闭环；</w:t>
      </w:r>
    </w:p>
    <w:p>
      <w:pPr>
        <w:ind w:right="8"/>
        <w:spacing w:before="180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（3）支持手机、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电脑、笔记本、</w:t>
      </w:r>
      <w:r>
        <w:rPr>
          <w:rFonts w:ascii="FangSong" w:hAnsi="FangSong" w:eastAsia="FangSong" w:cs="FangSong"/>
          <w:sz w:val="31"/>
          <w:szCs w:val="31"/>
        </w:rPr>
        <w:t>PAD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等多种方式运行；</w:t>
      </w:r>
    </w:p>
    <w:p>
      <w:pPr>
        <w:ind w:left="680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  <w:position w:val="17"/>
        </w:rPr>
        <w:t>（4）覆盖网页、</w:t>
      </w:r>
      <w:r>
        <w:rPr>
          <w:rFonts w:ascii="FangSong" w:hAnsi="FangSong" w:eastAsia="FangSong" w:cs="FangSong"/>
          <w:sz w:val="31"/>
          <w:szCs w:val="31"/>
          <w:position w:val="17"/>
        </w:rPr>
        <w:t>IOS</w:t>
      </w:r>
      <w:r>
        <w:rPr>
          <w:rFonts w:ascii="FangSong" w:hAnsi="FangSong" w:eastAsia="FangSong" w:cs="FangSong"/>
          <w:sz w:val="31"/>
          <w:szCs w:val="31"/>
          <w:spacing w:val="18"/>
          <w:position w:val="17"/>
        </w:rPr>
        <w:t>、</w:t>
      </w:r>
      <w:r>
        <w:rPr>
          <w:rFonts w:ascii="FangSong" w:hAnsi="FangSong" w:eastAsia="FangSong" w:cs="FangSong"/>
          <w:sz w:val="31"/>
          <w:szCs w:val="31"/>
          <w:position w:val="17"/>
        </w:rPr>
        <w:t>Android</w:t>
      </w:r>
      <w:r>
        <w:rPr>
          <w:rFonts w:ascii="FangSong" w:hAnsi="FangSong" w:eastAsia="FangSong" w:cs="FangSong"/>
          <w:sz w:val="31"/>
          <w:szCs w:val="31"/>
          <w:spacing w:val="18"/>
          <w:position w:val="17"/>
        </w:rPr>
        <w:t>、小程序、微信公众号</w:t>
      </w:r>
    </w:p>
    <w:p>
      <w:pPr>
        <w:ind w:left="4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等主流接入方式；</w:t>
      </w:r>
    </w:p>
    <w:p>
      <w:pPr>
        <w:spacing w:before="177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（5）与北京市委组织部“党员</w:t>
      </w:r>
      <w:r>
        <w:rPr>
          <w:rFonts w:ascii="FangSong" w:hAnsi="FangSong" w:eastAsia="FangSong" w:cs="FangSong"/>
          <w:sz w:val="31"/>
          <w:szCs w:val="31"/>
          <w:spacing w:val="-6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E</w:t>
      </w:r>
      <w:r>
        <w:rPr>
          <w:rFonts w:ascii="FangSong" w:hAnsi="FangSong" w:eastAsia="FangSong" w:cs="FangSong"/>
          <w:sz w:val="31"/>
          <w:szCs w:val="31"/>
          <w:spacing w:val="-4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先锋</w:t>
      </w:r>
      <w:r>
        <w:rPr>
          <w:rFonts w:ascii="FangSong" w:hAnsi="FangSong" w:eastAsia="FangSong" w:cs="FangSong"/>
          <w:sz w:val="31"/>
          <w:szCs w:val="31"/>
          <w:spacing w:val="-113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”实现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数据融合；</w:t>
      </w:r>
    </w:p>
    <w:p>
      <w:pPr>
        <w:ind w:left="68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（6）满足信创要求，实现私有化部署。</w:t>
      </w:r>
    </w:p>
    <w:p>
      <w:pPr>
        <w:ind w:left="6" w:right="87" w:firstLine="678"/>
        <w:spacing w:before="183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本产品依据党章党规开发，可广泛应用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于各行各业的基层党组织信息化建设中，助力基层党建规范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化，实现党建工作数字化转型。在基层党支部，重点实现了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“三会一课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”等七项组织生活制度、党员发展、换届选举，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以及通知、请示等应用场景；在基层党委（党总支</w:t>
      </w:r>
      <w:r>
        <w:rPr>
          <w:rFonts w:ascii="FangSong" w:hAnsi="FangSong" w:eastAsia="FangSong" w:cs="FangSong"/>
          <w:sz w:val="31"/>
          <w:szCs w:val="31"/>
          <w:spacing w:val="17"/>
        </w:rPr>
        <w:t>），</w:t>
      </w:r>
      <w:r>
        <w:rPr>
          <w:rFonts w:ascii="FangSong" w:hAnsi="FangSong" w:eastAsia="FangSong" w:cs="FangSong"/>
          <w:sz w:val="31"/>
          <w:szCs w:val="31"/>
          <w:spacing w:val="9"/>
        </w:rPr>
        <w:t>建构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了发放通知、审核请示，以及党委会等办公场景。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同时，根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据不同领域特点，可进行特殊场景的个性化开发。</w:t>
      </w:r>
    </w:p>
    <w:p>
      <w:pPr>
        <w:ind w:left="682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20" w:right="90" w:firstLine="659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（1）市管企业。鉴于“党建通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”在北京电控系统内的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充分应用，并实现了信创改造及私有化部署，以及与“党员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E</w:t>
      </w:r>
      <w:r>
        <w:rPr>
          <w:rFonts w:ascii="Times New Roman" w:hAnsi="Times New Roman" w:eastAsia="Times New Roman" w:cs="Times New Roman"/>
          <w:sz w:val="31"/>
          <w:szCs w:val="31"/>
          <w:spacing w:val="42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先锋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”的数据对接，具备了在市管企业应用的场景基础。</w:t>
      </w:r>
    </w:p>
    <w:p>
      <w:pPr>
        <w:ind w:left="67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因此，下一步将重点在市管企业内进行推广。</w:t>
      </w:r>
    </w:p>
    <w:p>
      <w:pPr>
        <w:ind w:left="35" w:right="90" w:firstLine="645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（2）学校。北京电控系统内包含两家高校，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已全部应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用“党建通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”，使用效果较好，因此，下一步会对学校场景</w:t>
      </w:r>
    </w:p>
    <w:p>
      <w:pPr>
        <w:ind w:left="35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做进一步研究，并作为意向推广方向。</w:t>
      </w:r>
    </w:p>
    <w:p>
      <w:pPr>
        <w:ind w:left="680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（3）其他领域。如事业单位、医院、央企等也会做进</w:t>
      </w:r>
    </w:p>
    <w:p>
      <w:pPr>
        <w:ind w:left="40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一步调研。</w:t>
      </w:r>
    </w:p>
    <w:p>
      <w:pPr>
        <w:spacing w:line="229" w:lineRule="auto"/>
        <w:sectPr>
          <w:footerReference w:type="default" r:id="rId46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" w:id="18"/>
      <w:bookmarkEnd w:id="18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17.</w:t>
      </w:r>
      <w:r>
        <w:rPr>
          <w:rFonts w:ascii="KaiTi" w:hAnsi="KaiTi" w:eastAsia="KaiTi" w:cs="KaiTi"/>
          <w:sz w:val="31"/>
          <w:szCs w:val="31"/>
          <w:spacing w:val="7"/>
        </w:rPr>
        <w:t>土建设施第三方数据标准化与可视化系统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北京市地铁运营有限公司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北京地铁建筑设施维护有限公司</w:t>
      </w:r>
    </w:p>
    <w:p>
      <w:pPr>
        <w:ind w:left="34" w:firstLine="64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"/>
        </w:rPr>
        <w:t>《土建设施第三方数据标准化与可视化系统》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打破既有系统之间严重的数据孤岛问题，建立结构化数据库，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实现有效利用多系统数据进行综合分析；实现了检测、监测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数据融合集成，实现了运维全维度数据的可视化展示与综合</w:t>
      </w:r>
    </w:p>
    <w:p>
      <w:pPr>
        <w:ind w:left="4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统计查询分析工作，实现土建设施的状态可视、管养高效；</w:t>
      </w:r>
    </w:p>
    <w:p>
      <w:pPr>
        <w:ind w:left="36" w:right="248" w:firstLine="5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实现了地铁土建设施检测、监测数据标准化、设施状态可视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化等，并进行多种方式的数据综合统计与分析，为设施的全</w:t>
      </w:r>
    </w:p>
    <w:p>
      <w:pPr>
        <w:ind w:left="53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生命周期管理积累数据基础；为多源系统融合预留接</w:t>
      </w:r>
      <w:r>
        <w:rPr>
          <w:rFonts w:ascii="FangSong" w:hAnsi="FangSong" w:eastAsia="FangSong" w:cs="FangSong"/>
          <w:sz w:val="31"/>
          <w:szCs w:val="31"/>
          <w:spacing w:val="7"/>
        </w:rPr>
        <w:t>口。</w:t>
      </w:r>
    </w:p>
    <w:p>
      <w:pPr>
        <w:ind w:left="41" w:firstLine="643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5"/>
        </w:rPr>
        <w:t>该成果为基于大数据技术的信息化系统，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通过编制的《北京地铁土建设施检测、监测</w:t>
      </w:r>
      <w:r>
        <w:rPr>
          <w:rFonts w:ascii="FangSong" w:hAnsi="FangSong" w:eastAsia="FangSong" w:cs="FangSong"/>
          <w:sz w:val="31"/>
          <w:szCs w:val="31"/>
          <w:spacing w:val="3"/>
        </w:rPr>
        <w:t>数据标准》文件，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实现第三方检测、监测数据的批量导入，实现第三方检测、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监测数据，土建设施基础数据等数据的统计分析。</w:t>
      </w:r>
    </w:p>
    <w:p>
      <w:pPr>
        <w:ind w:left="684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《土建设施第三方数据标准化与可视化</w:t>
      </w:r>
    </w:p>
    <w:p>
      <w:pPr>
        <w:ind w:left="47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系统》应用于城市轨道交通土建设施检测、监测数据</w:t>
      </w:r>
      <w:r>
        <w:rPr>
          <w:rFonts w:ascii="FangSong" w:hAnsi="FangSong" w:eastAsia="FangSong" w:cs="FangSong"/>
          <w:sz w:val="31"/>
          <w:szCs w:val="31"/>
          <w:spacing w:val="1"/>
        </w:rPr>
        <w:t>的管理。</w:t>
      </w:r>
    </w:p>
    <w:p>
      <w:pPr>
        <w:ind w:left="34" w:right="2" w:firstLine="648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6"/>
        </w:rPr>
        <w:t>基于已有的土建设施第三方数</w:t>
      </w:r>
      <w:r>
        <w:rPr>
          <w:rFonts w:ascii="FangSong" w:hAnsi="FangSong" w:eastAsia="FangSong" w:cs="FangSong"/>
          <w:sz w:val="31"/>
          <w:szCs w:val="31"/>
          <w:spacing w:val="5"/>
        </w:rPr>
        <w:t>据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标准化与可视化系统，扩展标准化数据管理范围，强化数据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标准化流程管理，在第三方检测、监测单位领域内推广使用，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从而规范和管理地铁检测监测数据的采集、存储和处理过程，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从数据采集端加强数据标准化管理，确保数据的一致性和完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整性，减少数据错误和冗余，提高数据的可用性和应用价值。</w:t>
      </w:r>
    </w:p>
    <w:p>
      <w:pPr>
        <w:spacing w:line="225" w:lineRule="auto"/>
        <w:sectPr>
          <w:footerReference w:type="default" r:id="rId47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9" w:id="19"/>
      <w:bookmarkEnd w:id="19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18.</w:t>
      </w:r>
      <w:r>
        <w:rPr>
          <w:rFonts w:ascii="KaiTi" w:hAnsi="KaiTi" w:eastAsia="KaiTi" w:cs="KaiTi"/>
          <w:sz w:val="31"/>
          <w:szCs w:val="31"/>
          <w:spacing w:val="4"/>
        </w:rPr>
        <w:t>物联感知服务平台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北京市国有资产经营有限责任公司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首都信息发展股份有限公司</w:t>
      </w:r>
    </w:p>
    <w:p>
      <w:pPr>
        <w:ind w:left="68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6" w:firstLine="67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（1）实现“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两本账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”：明确感知底座的通电通网情况、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挂接感知终端情况、承重情况、地理位置等内容，实现感知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底座的统一管理，形成感知底座的“一本账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”，明确终端属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性、设备、网络等内容，实现感知终端的管</w:t>
      </w:r>
      <w:r>
        <w:rPr>
          <w:rFonts w:ascii="FangSong" w:hAnsi="FangSong" w:eastAsia="FangSong" w:cs="FangSong"/>
          <w:sz w:val="31"/>
          <w:szCs w:val="31"/>
          <w:spacing w:val="9"/>
        </w:rPr>
        <w:t>理形成感知终端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“一本账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”，支撑感知前端建设部门先查账，优先复用，再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审批建设的新模式，避免重复建设，加强资</w:t>
      </w:r>
      <w:r>
        <w:rPr>
          <w:rFonts w:ascii="FangSong" w:hAnsi="FangSong" w:eastAsia="FangSong" w:cs="FangSong"/>
          <w:sz w:val="31"/>
          <w:szCs w:val="31"/>
          <w:spacing w:val="9"/>
        </w:rPr>
        <w:t>源配置。重构感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知手段建联模式，推动感知前端集约化建设。</w:t>
      </w:r>
    </w:p>
    <w:p>
      <w:pPr>
        <w:ind w:left="36" w:right="105" w:firstLine="644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（2）实现“统一编码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”：建设完成编码规范实现“一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物一码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”，摸清行业感知终端业务“家底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”，为发挥感知体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系价值与应用提供数据基础，健全感知前端管理规范机制，</w:t>
      </w:r>
    </w:p>
    <w:p>
      <w:pPr>
        <w:ind w:left="4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实现跨平台互认互通，推动物码应用生态发展。</w:t>
      </w:r>
    </w:p>
    <w:p>
      <w:pPr>
        <w:ind w:left="36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（3）实现异构终端接入：实现对不同厂家、不同标准、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不同通讯协议等的异构感知设备的统一接入。主要支持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MQTT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协议，同时提供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SDK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插拔式开发包方式接入。支持感知终端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进入感知体系，能够为智慧交通、智慧安防、大气和水污染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治理等多个场景服务提供精细化管理与支撑。</w:t>
      </w:r>
    </w:p>
    <w:p>
      <w:pPr>
        <w:ind w:left="34" w:right="102" w:firstLine="64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（4）实现数据汇聚、转化、共享：将不同厂家、不同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标准、不同通讯协议、不同量纲的感知数据进行分类、格式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转换、适配、筛选，并落库沉淀，并与目录</w:t>
      </w:r>
      <w:r>
        <w:rPr>
          <w:rFonts w:ascii="FangSong" w:hAnsi="FangSong" w:eastAsia="FangSong" w:cs="FangSong"/>
          <w:sz w:val="31"/>
          <w:szCs w:val="31"/>
          <w:spacing w:val="8"/>
        </w:rPr>
        <w:t>链打通为其他业</w:t>
      </w:r>
    </w:p>
    <w:p>
      <w:pPr>
        <w:ind w:left="44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务系统提供共享支撑及数据上链存证。</w:t>
      </w:r>
    </w:p>
    <w:p>
      <w:pPr>
        <w:spacing w:line="224" w:lineRule="auto"/>
        <w:sectPr>
          <w:footerReference w:type="default" r:id="rId48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248" w:firstLine="645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（5）全域态势感知：汇聚动态的城市影像，实现多维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度数据指标体系，提供全景、多维、可视化的物联感知资源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信息服务，更好辅助领导日常办公、评估决策和处理突发事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件，为科学决策、依法决策提供趋势性分析技术支撑。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（1）系统接口。接口的响应效率，使简单操作控制住</w:t>
      </w:r>
    </w:p>
    <w:p>
      <w:pPr>
        <w:ind w:left="29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2s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内进行响应，复杂操作在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5s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内进行响应。</w:t>
      </w:r>
    </w:p>
    <w:p>
      <w:pPr>
        <w:ind w:left="67" w:right="160" w:firstLine="612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（2）并发能力。支持同时处理不少于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个并发请求，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以应对高负载情况下的需求；支持同时连接</w:t>
      </w:r>
      <w:r>
        <w:rPr>
          <w:rFonts w:ascii="FangSong" w:hAnsi="FangSong" w:eastAsia="FangSong" w:cs="FangSong"/>
          <w:sz w:val="31"/>
          <w:szCs w:val="31"/>
          <w:spacing w:val="4"/>
        </w:rPr>
        <w:t>不少于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个用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户，并提供稳定的服务质量。</w:t>
      </w:r>
    </w:p>
    <w:p>
      <w:pPr>
        <w:ind w:left="680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（3）吞吐量。平台的吞吐量应达到每秒处理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不少于</w:t>
      </w:r>
      <w:r>
        <w:rPr>
          <w:rFonts w:ascii="FangSong" w:hAnsi="FangSong" w:eastAsia="FangSong" w:cs="FangSong"/>
          <w:sz w:val="31"/>
          <w:szCs w:val="31"/>
          <w:spacing w:val="-5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500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个请求，以满足高频率的数据采集和处理需求。</w:t>
      </w:r>
    </w:p>
    <w:p>
      <w:pPr>
        <w:ind w:left="35" w:right="248" w:firstLine="645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（4）事务成功率。系统采用了事务补偿机制来自动补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偿处理发生异常的事务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，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最终平台的事务成功率达到了</w:t>
      </w:r>
    </w:p>
    <w:p>
      <w:pPr>
        <w:ind w:left="26"/>
        <w:spacing w:before="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99.9%以上。</w:t>
      </w:r>
    </w:p>
    <w:p>
      <w:pPr>
        <w:ind w:left="684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主要应用于智慧城市感知体系、城市运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行管理、城市基础设施建设等领域。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680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8"/>
        </w:rPr>
        <w:t>）产业领域：城市运行、城市治理、社会治理。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）应用场景：利用物联网技术，实现城市设施的智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能化管理，提升城市管理效率，改善市民生活品质。</w:t>
      </w:r>
    </w:p>
    <w:p>
      <w:pPr>
        <w:ind w:left="37" w:firstLine="642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）推广建议：深入了解智慧城市领域应用需求，针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对性地开发符合实际需求的产品和服务，加强与各行业合</w:t>
      </w:r>
      <w:r>
        <w:rPr>
          <w:rFonts w:ascii="FangSong" w:hAnsi="FangSong" w:eastAsia="FangSong" w:cs="FangSong"/>
          <w:sz w:val="31"/>
          <w:szCs w:val="31"/>
          <w:spacing w:val="5"/>
        </w:rPr>
        <w:t>作，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推动跨界融合，实现资源共享和优势互补。注重数据安全和</w:t>
      </w:r>
    </w:p>
    <w:p>
      <w:pPr>
        <w:spacing w:line="227" w:lineRule="auto"/>
        <w:sectPr>
          <w:footerReference w:type="default" r:id="rId49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3" w:firstLine="13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隐私保护，建立完善的安全管理体系，增强用户信任度。持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续创新和优化产品，提高用户体验和服务质量，树立良好的</w:t>
      </w:r>
    </w:p>
    <w:p>
      <w:pPr>
        <w:ind w:left="7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品牌形象。</w:t>
      </w:r>
    </w:p>
    <w:p>
      <w:pPr>
        <w:spacing w:line="227" w:lineRule="auto"/>
        <w:sectPr>
          <w:footerReference w:type="default" r:id="rId5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0" w:id="20"/>
      <w:bookmarkEnd w:id="20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19.</w:t>
      </w:r>
      <w:r>
        <w:rPr>
          <w:rFonts w:ascii="KaiTi" w:hAnsi="KaiTi" w:eastAsia="KaiTi" w:cs="KaiTi"/>
          <w:sz w:val="31"/>
          <w:szCs w:val="31"/>
          <w:spacing w:val="4"/>
        </w:rPr>
        <w:t>鲲密密码算力平台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北京市国有资产经营有限责任公司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北京数字认证股份有限公司</w:t>
      </w:r>
    </w:p>
    <w:p>
      <w:pPr>
        <w:ind w:left="31" w:right="13" w:firstLine="649"/>
        <w:spacing w:before="19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数字认证与华为公司共同研制的密码产品鲲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密密码算力平台，基于华为自研的国产鲲鹏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CPU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构建了信创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服务器内生的、合规的密码服务保障能力。该产品已经取得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商用密码产品二级资质，是国内首个基于国</w:t>
      </w:r>
      <w:r>
        <w:rPr>
          <w:rFonts w:ascii="FangSong" w:hAnsi="FangSong" w:eastAsia="FangSong" w:cs="FangSong"/>
          <w:sz w:val="31"/>
          <w:szCs w:val="31"/>
          <w:spacing w:val="8"/>
        </w:rPr>
        <w:t>产可信执行环境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形成的合规商用密码产品，也是目前唯一基于可信执行环境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实现密码功能并向通用操作系统环境提供密码服务的商用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密码产品。该产品全面支持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SM</w:t>
      </w:r>
      <w:r>
        <w:rPr>
          <w:rFonts w:ascii="FangSong" w:hAnsi="FangSong" w:eastAsia="FangSong" w:cs="FangSong"/>
          <w:sz w:val="31"/>
          <w:szCs w:val="31"/>
          <w:spacing w:val="5"/>
        </w:rPr>
        <w:t>2/3/4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国产密码算</w:t>
      </w:r>
      <w:r>
        <w:rPr>
          <w:rFonts w:ascii="FangSong" w:hAnsi="FangSong" w:eastAsia="FangSong" w:cs="FangSong"/>
          <w:sz w:val="31"/>
          <w:szCs w:val="31"/>
          <w:spacing w:val="4"/>
        </w:rPr>
        <w:t>法，具备符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合国家标准的、与传统专用密码设备兼容的</w:t>
      </w:r>
      <w:r>
        <w:rPr>
          <w:rFonts w:ascii="FangSong" w:hAnsi="FangSong" w:eastAsia="FangSong" w:cs="FangSong"/>
          <w:sz w:val="31"/>
          <w:szCs w:val="31"/>
          <w:spacing w:val="8"/>
        </w:rPr>
        <w:t>密码服务接口。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目前数字认证已完成该产品与华为鲲鹏产品体系的全面国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产化兼容适配，实现了国产化密码、云服务与业务应用的融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合，在信创产业上升为国家战略的大背景下</w:t>
      </w:r>
      <w:r>
        <w:rPr>
          <w:rFonts w:ascii="FangSong" w:hAnsi="FangSong" w:eastAsia="FangSong" w:cs="FangSong"/>
          <w:sz w:val="31"/>
          <w:szCs w:val="31"/>
          <w:spacing w:val="8"/>
        </w:rPr>
        <w:t>，创新了密码技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术在信创环境的应用，助推密码国产化发展进程。该产品具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有内生、敏捷、分布式、高效等供给特点，</w:t>
      </w:r>
      <w:r>
        <w:rPr>
          <w:rFonts w:ascii="FangSong" w:hAnsi="FangSong" w:eastAsia="FangSong" w:cs="FangSong"/>
          <w:sz w:val="31"/>
          <w:szCs w:val="31"/>
          <w:spacing w:val="8"/>
        </w:rPr>
        <w:t>可广泛适用于云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计算、边缘计算、算力网络、隐私计算等应</w:t>
      </w:r>
      <w:r>
        <w:rPr>
          <w:rFonts w:ascii="FangSong" w:hAnsi="FangSong" w:eastAsia="FangSong" w:cs="FangSong"/>
          <w:sz w:val="31"/>
          <w:szCs w:val="31"/>
          <w:spacing w:val="8"/>
        </w:rPr>
        <w:t>用场景。该产品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的密码功能内生于国产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CPU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提供的可信执行环境，可与业务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应用同机部署，无需额外的专用密码设备，实现密码功能与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业务应用的无缝伴生，极大简化了业务系统对密码技术的应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用部署；密码功能通过软件的方式实现，可以灵活地进行密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码功能动态加载、密码算力资源按需弹性分配，业务系统对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于密码技术的应用，不再受限于传统密码设备固化的、不能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动态调整的密码功能及性能；面向分布式计算网络，支持密</w:t>
      </w:r>
    </w:p>
    <w:p>
      <w:pPr>
        <w:spacing w:line="225" w:lineRule="auto"/>
        <w:sectPr>
          <w:footerReference w:type="default" r:id="rId5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码功能分布式部署于各通用算力节点，形成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密码算力节点，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并支持对密码算力节点的统一管理。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7"/>
        </w:rPr>
        <w:t>（1）产品功能内生于国产芯片的可信执行环境中，可</w:t>
      </w:r>
    </w:p>
    <w:p>
      <w:pPr>
        <w:ind w:left="6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以基于业务需求动态调整、配置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CPU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算力资源。</w:t>
      </w:r>
    </w:p>
    <w:p>
      <w:pPr>
        <w:ind w:left="37" w:right="105" w:firstLine="642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（2）产品的所有密码计算逻辑由软件定义，随业务敏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捷迭代、同步演进，既可扩展新算法的实现，又可新增高层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规范接口，实现密码能力随需应变、快速交付。</w:t>
      </w:r>
    </w:p>
    <w:p>
      <w:pPr>
        <w:ind w:left="35" w:right="105" w:firstLine="645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（3）产品支持分布式密码服务实现，密码运算所需全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部要素均能以资源配置信息的方式安全传输并部署于特定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的（被授权的）密码算力节点，可以有效支撑云计算、边缘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计算、算力网络等分布式计算网络的密码应用支持，也可有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效支撑大量节点的密态计算。</w:t>
      </w:r>
    </w:p>
    <w:p>
      <w:pPr>
        <w:ind w:left="47" w:right="105" w:firstLine="632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（4）产品支持“用管分离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”的服务模式，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由密钥管理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系统实现密钥生命周期管理，包括密码系统启动、执行、迁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移、销毁等各个环节，对密钥进行智能化在线配置管理。</w:t>
      </w:r>
    </w:p>
    <w:p>
      <w:pPr>
        <w:ind w:left="680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（5）产品单一算力节点的密码计算性能能够达到高端</w:t>
      </w:r>
    </w:p>
    <w:p>
      <w:pPr>
        <w:ind w:left="5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密码机性能。</w:t>
      </w:r>
    </w:p>
    <w:p>
      <w:pPr>
        <w:ind w:left="34" w:firstLine="650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-1"/>
        </w:rPr>
        <w:t>鲲密密码算力平台既能够为政务、金融、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教育、能源、电信等行业领域中的重要信息系统提供数据安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全、隐私保护等技术保障，也可以满足前述信息系统国产信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创改造、密码云建设、隐私计算等应用合规建设需求，打造</w:t>
      </w:r>
    </w:p>
    <w:p>
      <w:pPr>
        <w:ind w:left="4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重要信息系统的安全基础。</w:t>
      </w:r>
    </w:p>
    <w:p>
      <w:pPr>
        <w:ind w:left="682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数字认证将面向云平台、边缘计</w:t>
      </w:r>
    </w:p>
    <w:p>
      <w:pPr>
        <w:spacing w:line="226" w:lineRule="auto"/>
        <w:sectPr>
          <w:footerReference w:type="default" r:id="rId52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算等分布式网络基础设施场景开展相关解决方案的研究，并</w:t>
      </w:r>
    </w:p>
    <w:p>
      <w:pPr>
        <w:spacing w:before="1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在金融、教育、能源领域进一步应用推广鲲密密码算</w:t>
      </w:r>
      <w:r>
        <w:rPr>
          <w:rFonts w:ascii="FangSong" w:hAnsi="FangSong" w:eastAsia="FangSong" w:cs="FangSong"/>
          <w:sz w:val="31"/>
          <w:szCs w:val="31"/>
        </w:rPr>
        <w:t>力平台。</w:t>
      </w:r>
    </w:p>
    <w:p>
      <w:pPr>
        <w:spacing w:line="224" w:lineRule="auto"/>
        <w:sectPr>
          <w:footerReference w:type="default" r:id="rId53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1" w:id="21"/>
      <w:bookmarkEnd w:id="21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20.</w:t>
      </w:r>
      <w:r>
        <w:rPr>
          <w:rFonts w:ascii="KaiTi" w:hAnsi="KaiTi" w:eastAsia="KaiTi" w:cs="KaiTi"/>
          <w:sz w:val="31"/>
          <w:szCs w:val="31"/>
          <w:spacing w:val="7"/>
        </w:rPr>
        <w:t>工厂物流智能管理系统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唐山市盾石信息技术有限公司</w:t>
      </w:r>
    </w:p>
    <w:p>
      <w:pPr>
        <w:ind w:left="15" w:firstLine="66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水泥建材是国民经济建设的重要基础原材料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产业，资源需求量大、产品进出货量大，对于大宗散装物流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的要求较高。基于行业特点，与公司一体化管控要求统一部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署的上游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ERP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电子商城、智慧物流平台等系统，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以及下游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质量管理等业务点相结合，引入物联网技术，对原材料、产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成品、其他物资进出厂等业务进行管控，建立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技术融合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现场设备实现全自动无人装车，智能二维码无</w:t>
      </w:r>
      <w:r>
        <w:rPr>
          <w:rFonts w:ascii="FangSong" w:hAnsi="FangSong" w:eastAsia="FangSong" w:cs="FangSong"/>
          <w:sz w:val="31"/>
          <w:szCs w:val="31"/>
          <w:spacing w:val="6"/>
        </w:rPr>
        <w:t>接触业务衔接，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智能车辆识别等数智化创新应用，实现司机</w:t>
      </w:r>
      <w:r>
        <w:rPr>
          <w:rFonts w:ascii="FangSong" w:hAnsi="FangSong" w:eastAsia="FangSong" w:cs="FangSong"/>
          <w:sz w:val="31"/>
          <w:szCs w:val="31"/>
          <w:spacing w:val="3"/>
        </w:rPr>
        <w:t>自助化、检斤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无人化，提升企业工厂物流层面数字化、智能化水平，起到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降本增效、提升服务和强化业务管控的作用，助力企业数智</w:t>
      </w:r>
    </w:p>
    <w:p>
      <w:pPr>
        <w:ind w:left="36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化转型与可持续发展。</w:t>
      </w:r>
    </w:p>
    <w:p>
      <w:pPr>
        <w:ind w:left="31" w:firstLine="653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6"/>
        </w:rPr>
        <w:t>系统的建设将企业分散的业务管理点</w:t>
      </w:r>
      <w:r>
        <w:rPr>
          <w:rFonts w:ascii="FangSong" w:hAnsi="FangSong" w:eastAsia="FangSong" w:cs="FangSong"/>
          <w:sz w:val="31"/>
          <w:szCs w:val="31"/>
          <w:spacing w:val="5"/>
        </w:rPr>
        <w:t>纳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入系统化管理，做到各节点信息自动认证，通过门卫自助发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卡、检斤无人值守称重、大宗物料电子签收的应用。减少过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程中人工参与，深入自动化应用，杜绝作弊，有效避免企业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物流管理中存在的管理漏洞和工作失误，业务逻辑控制严密，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有效防控企业的管理风险。检斤过磅环节完全实现无人值守，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移除企业司磅人员，极大缩短过磅时间，大幅度提高车辆厂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内通行效率，真正实现减员增效。工厂物流属于智能工厂规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划方案的一部分，通过智能化设备深度集成</w:t>
      </w:r>
      <w:r>
        <w:rPr>
          <w:rFonts w:ascii="FangSong" w:hAnsi="FangSong" w:eastAsia="FangSong" w:cs="FangSong"/>
          <w:sz w:val="31"/>
          <w:szCs w:val="31"/>
          <w:spacing w:val="8"/>
        </w:rPr>
        <w:t>，提高装车精度</w:t>
      </w:r>
    </w:p>
    <w:p>
      <w:pPr>
        <w:ind w:left="38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及效率，实现一次性装车到位，实现智能装车的智能工厂环</w:t>
      </w:r>
    </w:p>
    <w:p>
      <w:pPr>
        <w:spacing w:line="224" w:lineRule="auto"/>
        <w:sectPr>
          <w:footerReference w:type="default" r:id="rId54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2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节，真正实现工业化和信息化深度融合。</w:t>
      </w:r>
    </w:p>
    <w:p>
      <w:pPr>
        <w:ind w:left="36" w:right="13" w:firstLine="648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通过工厂物流智能管理解决方案，企业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可以有效控制发运量、进出厂秩序、发运效率、库存盘亏等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问题，运营成本明显降低，发运量明显增加，同时还可解决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物流环节堵塞管理漏洞、提高效率、降低管理成本提供全面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的服务与支持，并与物流配送、电子商务等有效融合，能形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成适用大物料企业物流管理平台，为企业提供全面、</w:t>
      </w:r>
      <w:r>
        <w:rPr>
          <w:rFonts w:ascii="FangSong" w:hAnsi="FangSong" w:eastAsia="FangSong" w:cs="FangSong"/>
          <w:sz w:val="31"/>
          <w:szCs w:val="31"/>
          <w:spacing w:val="6"/>
        </w:rPr>
        <w:t>准确、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及时的决策支持及管理服务，提高企业核心竞争力。</w:t>
      </w:r>
    </w:p>
    <w:p>
      <w:pPr>
        <w:ind w:left="682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面向大物料进出企业推广。</w:t>
      </w:r>
    </w:p>
    <w:p>
      <w:pPr>
        <w:spacing w:line="226" w:lineRule="auto"/>
        <w:sectPr>
          <w:footerReference w:type="default" r:id="rId5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2" w:id="22"/>
      <w:bookmarkEnd w:id="22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21.</w:t>
      </w:r>
      <w:r>
        <w:rPr>
          <w:rFonts w:ascii="KaiTi" w:hAnsi="KaiTi" w:eastAsia="KaiTi" w:cs="KaiTi"/>
          <w:sz w:val="31"/>
          <w:szCs w:val="31"/>
          <w:spacing w:val="7"/>
        </w:rPr>
        <w:t>质量协同管理平台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唐山市盾石信息技术有限公司</w:t>
      </w:r>
    </w:p>
    <w:p>
      <w:pPr>
        <w:ind w:left="34" w:right="100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系统的应用消除了公司多版本、多厂商等问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题，实现公司质量业务管控模式、业务标准、数据标准、应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用系统、接口领域的“五统一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”。实现全业务链条的标准化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质量管理和系统间的互联互通，有效提升公司整体质量管控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水平。实现由多厂商、多系统、多版本到统一厂商、统一平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台、统一版本的转变，实现系统统一建设与运行管理。实现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采、制、检业务全流程在线管理。通过多维度数据归集，提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高质量控制反馈速度和决策分析能力。实现多种检验设备对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接，减少人为干预，规避潜在误操作风险。适应智能工厂建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设规划，实现与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MDM</w:t>
      </w:r>
      <w:r>
        <w:rPr>
          <w:rFonts w:ascii="FangSong" w:hAnsi="FangSong" w:eastAsia="FangSong" w:cs="FangSong"/>
          <w:sz w:val="31"/>
          <w:szCs w:val="31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</w:rPr>
        <w:t>SAP</w:t>
      </w:r>
      <w:r>
        <w:rPr>
          <w:rFonts w:ascii="FangSong" w:hAnsi="FangSong" w:eastAsia="FangSong" w:cs="FangSong"/>
          <w:sz w:val="31"/>
          <w:szCs w:val="31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</w:rPr>
        <w:t>ITMS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各外围系统之间的接口衔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接。通过质量数据管理，实现在线质量监控。</w:t>
      </w:r>
    </w:p>
    <w:p>
      <w:pPr>
        <w:ind w:left="34" w:firstLine="650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本项目设置独立的数据源子系统，用于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提供数据源，可以不断扩展数据源以涵盖全流程的产品质量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管理，从而能够提高通过产品生产质量管理系统进行质量管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理的效果；利用以太网进行网络数据传输连接，便于供应商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和客户分别查看对方的物料、生产、成品、检验信息，进一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步督促了上游企业对产品的质量管控，提升了质量管理的效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率和效果。以质量一体化管控为指导思想，建立股份级质量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标准化体系并在工厂级贯彻执行，通过质量监督、质量分析、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质量考核等形式，深化质量专业化管理，帮助各企业提升质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量管理水平，进而实现股份全面质量管理水平的提升。主要</w:t>
      </w:r>
    </w:p>
    <w:p>
      <w:pPr>
        <w:spacing w:line="227" w:lineRule="auto"/>
        <w:sectPr>
          <w:footerReference w:type="default" r:id="rId56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272" w:firstLine="38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内容包含股份统一的标准化管理、质量监控、质量分析、质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量考核、质量分析报告、抽查对比管理等功能。贯彻执行股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份统一质量管理制度，实现质量业务管理标准化、规范化。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做好水泥生产全流程质量控制，并按要求提供质量信息。主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要内容包含工厂业务涉及的采制检管理、报表管理、质量综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合分析、指令管理、质检单管理、抽查对比管理、实验室设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备管理等功能。</w:t>
      </w:r>
    </w:p>
    <w:p>
      <w:pPr>
        <w:ind w:left="34" w:right="269" w:firstLine="650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水泥产品质量得到保障，将有助于整个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集团的质量把控，将会大大降低企业的质量安全风险；最大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限度的应用自动化质量数据采集，减少了人员质量干扰，保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证系统数据的准确和及时性；全面掌控原燃材料质量、生产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过程质量以及销售产品质量，全面提升精细化管理水平，可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提高顾客满意度，提升企业形象。通过系统的应用实现水泥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质量控制优化，优化好生产结构，降低生产成本，提升水泥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企业经济目标；大幅度降低人的因素带来的错误，提高数据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的准确率，为企业分析预测提供快速依据；改善企业的质量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结构，查找提升质量的快速方法。通过质量信息化建设，把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控质量风险，降低生产、质量成本。</w:t>
      </w:r>
    </w:p>
    <w:p>
      <w:pPr>
        <w:spacing w:before="178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6"/>
        </w:rPr>
        <w:t>面向流程性制造业质量管控推广。</w:t>
      </w:r>
    </w:p>
    <w:p>
      <w:pPr>
        <w:spacing w:line="226" w:lineRule="auto"/>
        <w:sectPr>
          <w:footerReference w:type="default" r:id="rId57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3" w:id="23"/>
      <w:bookmarkEnd w:id="23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22.</w:t>
      </w:r>
      <w:r>
        <w:rPr>
          <w:rFonts w:ascii="KaiTi" w:hAnsi="KaiTi" w:eastAsia="KaiTi" w:cs="KaiTi"/>
          <w:sz w:val="31"/>
          <w:szCs w:val="31"/>
          <w:spacing w:val="8"/>
        </w:rPr>
        <w:t>分布式能源智慧运维管理平台建设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北京能源集团有限责任公司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北京京能国际综合智慧能源有限公司</w:t>
      </w:r>
    </w:p>
    <w:p>
      <w:pPr>
        <w:ind w:left="36" w:firstLine="64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随着碳达峰、碳中和目标的提出，分布式能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源呈现高速发展态势。分布式能源运营存在点多面广、小散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乱、安全隐患多、运营管理难等问题。本项目结合分布式能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源运营实际，研发分布式能源智慧运维管理平台，利用物联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网、互联网、云计算、大数据等技术采集电站海量信息，通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过多维度数据分析，实施全方位数字化、精细化、效益化管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理，实现运维管理人员实时了解电站动态，实现电站发电透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明、管理透明、运行透明，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同时开展光伏智能监视、光伏智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能诊断分析等高级应用，为光伏电站规划管理决策提供依据，</w:t>
      </w:r>
    </w:p>
    <w:p>
      <w:pPr>
        <w:ind w:left="4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实现对分布式光伏电站全覆盖无死角的集中智能管理。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40" w:right="248" w:firstLine="640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（1）数据采集方式，本项目将面对多种品牌和型号的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逆变器、电力监控系统、</w:t>
      </w:r>
      <w:r>
        <w:rPr>
          <w:rFonts w:ascii="FangSong" w:hAnsi="FangSong" w:eastAsia="FangSong" w:cs="FangSong"/>
          <w:sz w:val="31"/>
          <w:szCs w:val="31"/>
        </w:rPr>
        <w:t>SVG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>AGC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等设备和系统，通过研究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各种设备的通信接口和通信规约，最大化地采集各类数据。</w:t>
      </w:r>
    </w:p>
    <w:p>
      <w:pPr>
        <w:ind w:left="35" w:right="160" w:firstLine="645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（2）辅助光伏组串的异常诊断，建立逆变器交流侧和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直流侧关键数据模型，通过不同组串间电流、电压横向对比，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以及同一组串历史数据的纵向对比分析，及时发现异常光伏</w:t>
      </w:r>
    </w:p>
    <w:p>
      <w:pPr>
        <w:ind w:left="36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组串。</w:t>
      </w:r>
    </w:p>
    <w:p>
      <w:pPr>
        <w:ind w:left="37" w:right="158" w:firstLine="642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（3）研究“视频监控+AI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算法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”，识别电站</w:t>
      </w:r>
      <w:r>
        <w:rPr>
          <w:rFonts w:ascii="FangSong" w:hAnsi="FangSong" w:eastAsia="FangSong" w:cs="FangSong"/>
          <w:sz w:val="31"/>
          <w:szCs w:val="31"/>
          <w:spacing w:val="-7"/>
        </w:rPr>
        <w:t>不安全行为，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对常规视频监控系统的数据进行深度分析，通过图像模式识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别技术和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算法，识别电站现场火情、非法入侵、吸烟、</w:t>
      </w:r>
    </w:p>
    <w:p>
      <w:pPr>
        <w:spacing w:line="227" w:lineRule="auto"/>
        <w:sectPr>
          <w:footerReference w:type="default" r:id="rId58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2"/>
        <w:spacing w:before="18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不戴安全帽、跌倒等不安全行为。</w:t>
      </w:r>
    </w:p>
    <w:p>
      <w:pPr>
        <w:ind w:left="36" w:right="11" w:firstLine="648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产品重点在分布式电站、储能电站、综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合能源等领域上应用并推广，充分利用互联网技术、大数据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技术建立统一平台，实现对分布式等电站的本地智能运维管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理和远程集中管理。</w:t>
      </w:r>
    </w:p>
    <w:p>
      <w:pPr>
        <w:ind w:left="34" w:right="11" w:firstLine="648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主要推广产业领域为分布式能源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行业、无人值守配电系统、工程施工现场等领域，推广的建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议为不断提升产品性能和价值，面向集团系统、北京市属企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业以及两网五大发电系统行业，随着产品功能的增加，逐步</w:t>
      </w:r>
    </w:p>
    <w:p>
      <w:pPr>
        <w:ind w:left="7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向行业外进行推广。</w:t>
      </w:r>
    </w:p>
    <w:p>
      <w:pPr>
        <w:spacing w:line="226" w:lineRule="auto"/>
        <w:sectPr>
          <w:footerReference w:type="default" r:id="rId5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5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4" w:id="24"/>
      <w:bookmarkEnd w:id="24"/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23.</w:t>
      </w:r>
      <w:r>
        <w:rPr>
          <w:rFonts w:ascii="KaiTi" w:hAnsi="KaiTi" w:eastAsia="KaiTi" w:cs="KaiTi"/>
          <w:sz w:val="31"/>
          <w:szCs w:val="31"/>
          <w:spacing w:val="18"/>
        </w:rPr>
        <w:t>基于大数据态势感知技术的大型企业集团网</w:t>
      </w:r>
      <w:r>
        <w:rPr>
          <w:rFonts w:ascii="KaiTi" w:hAnsi="KaiTi" w:eastAsia="KaiTi" w:cs="KaiTi"/>
          <w:sz w:val="31"/>
          <w:szCs w:val="31"/>
          <w:spacing w:val="17"/>
        </w:rPr>
        <w:t>络安全</w:t>
      </w:r>
    </w:p>
    <w:p>
      <w:pPr>
        <w:ind w:left="32"/>
        <w:spacing w:before="170" w:line="22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8"/>
        </w:rPr>
        <w:t>主动防御体系的构建与实施</w:t>
      </w:r>
    </w:p>
    <w:p>
      <w:pPr>
        <w:ind w:left="677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北京能源集团有限责任公司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北京京能信息技术有限公司</w:t>
      </w:r>
    </w:p>
    <w:p>
      <w:pPr>
        <w:ind w:left="35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基于大数据态势感知技术的大型企业集团网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络安全主动防御体系的构建与实施项目，主要是开展大数据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智能安全平台的研制以及大数据智能安全平台技</w:t>
      </w:r>
      <w:r>
        <w:rPr>
          <w:rFonts w:ascii="FangSong" w:hAnsi="FangSong" w:eastAsia="FangSong" w:cs="FangSong"/>
          <w:sz w:val="31"/>
          <w:szCs w:val="31"/>
          <w:spacing w:val="18"/>
        </w:rPr>
        <w:t>术的构建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与实施，同时进行大数据智能安全平台功能的开发。并且根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据集团总部网络安全现状，通过综合应用大数据、人工智能、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云计算等新一代信息技术，对网络安全全面感知和数据采集、</w:t>
      </w:r>
    </w:p>
    <w:p>
      <w:pPr>
        <w:ind w:left="9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自动检测和分析、基于大数据智能安全平台的安全态势预、</w:t>
      </w:r>
    </w:p>
    <w:p>
      <w:pPr>
        <w:ind w:left="41" w:right="263" w:hanging="5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终端管控及内网分区分域方法等进行研究与应用，实现全面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实时感知并分析全集团范围的网络安全态势，实现京能集团</w:t>
      </w:r>
    </w:p>
    <w:p>
      <w:pPr>
        <w:ind w:left="70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网络安全防护由被动边界防守到主动纵深防御的转变创新。</w:t>
      </w:r>
    </w:p>
    <w:p>
      <w:pPr>
        <w:ind w:left="35" w:right="175" w:firstLine="647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通过体系的构建与实施项目，创新高效匹配与关联分析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等技术方法，提升深度分析的效率。创新资源动态适配技术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方法，提升平台自身的健壮性、鲁棒性、稳定性。动态确定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查询步长，在兼顾实时性的前提下，限定每次读取的数据量，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避免内存占用过大，保障程序正常运行；创新分布式任务监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控技术方法，有效解决分布式任务的监控的问题，实现了威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胁情报的数据处理、格式化统一及交换共享；创新安全攻击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行为检测技术方法，提升新型安全事件和攻击方法的快速检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测能力；创新威胁情报共享与应用技术方法，提高威胁情报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共享、处理、传输及升级效率；创新自动化编排与管理，实</w:t>
      </w:r>
    </w:p>
    <w:p>
      <w:pPr>
        <w:spacing w:line="227" w:lineRule="auto"/>
        <w:sectPr>
          <w:footerReference w:type="default" r:id="rId60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现有序处理多源数据，持续进行安全告警分诊与调查、威胁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猎捕、案件处置、事件响应。</w:t>
      </w:r>
    </w:p>
    <w:p>
      <w:pPr>
        <w:ind w:left="34" w:right="13" w:firstLine="676"/>
        <w:spacing w:before="17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网络安全设备集中部署，降低机房能源消耗，实</w:t>
      </w:r>
      <w:r>
        <w:rPr>
          <w:rFonts w:ascii="FangSong" w:hAnsi="FangSong" w:eastAsia="FangSong" w:cs="FangSong"/>
          <w:sz w:val="31"/>
          <w:szCs w:val="31"/>
          <w:spacing w:val="6"/>
        </w:rPr>
        <w:t>现低碳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环保，降低大数据智能态势感知平台和终端安全管理系统建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设及运维成本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50%以上。通过集团统一部署大数据智能态势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感知平台和终端安全管理系统联动，可以及时发现网络安全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威胁，避免类似勒索病毒、震网病毒、人为攻击等带来的直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接破坏，可实现积极防御，及对事故隐患、危险源的全面监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控。能最大限度地减少事故发生的可能性，每年避免因网络</w:t>
      </w:r>
    </w:p>
    <w:p>
      <w:pPr>
        <w:ind w:left="3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安全事故引发的生产事故可能造成的上千万元的经济损失。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4" w:firstLine="645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（1）减少集团运营成本。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网络安全设备集中</w:t>
      </w:r>
      <w:r>
        <w:rPr>
          <w:rFonts w:ascii="FangSong" w:hAnsi="FangSong" w:eastAsia="FangSong" w:cs="FangSong"/>
          <w:sz w:val="31"/>
          <w:szCs w:val="31"/>
          <w:spacing w:val="11"/>
        </w:rPr>
        <w:t>部署，降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低机房能源消耗，实现低碳环保，降低大数据智能态势感知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平台和终端安全管理系统建设及运维成本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50%以上。</w:t>
      </w:r>
    </w:p>
    <w:p>
      <w:pPr>
        <w:ind w:left="34" w:right="14" w:firstLine="64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（2）增强集团网络防护能力。通过集团统一部署大数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据智能态势感知平台和终端安全管理系统联动，可以及时发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现网络安全威胁，避免类似勒索病毒、震网病毒、人为攻击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等带来的直接破坏，可以实现积极防御，以及对事故隐患、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危险源的全面监控。能最大限度地减少事故发生的可能性，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每年避免因网络安全事故引发的生产事故可能造成的上千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万元的经济损失。</w:t>
      </w:r>
    </w:p>
    <w:p>
      <w:pPr>
        <w:ind w:left="36" w:right="14" w:firstLine="644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（3）减少网络安全事故损失。提升京能集团及所属单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位的网络安全保护能力，减少网络安全事故造成的生产事故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损失。如果京能集团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ERP</w:t>
      </w:r>
      <w:r>
        <w:rPr>
          <w:rFonts w:ascii="FangSong" w:hAnsi="FangSong" w:eastAsia="FangSong" w:cs="FangSong"/>
          <w:sz w:val="31"/>
          <w:szCs w:val="31"/>
          <w:spacing w:val="12"/>
        </w:rPr>
        <w:t>、费用报账等业务系统感染勒索病</w:t>
      </w:r>
    </w:p>
    <w:p>
      <w:pPr>
        <w:spacing w:line="227" w:lineRule="auto"/>
        <w:sectPr>
          <w:footerReference w:type="default" r:id="rId6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firstLine="4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毒或被人为手段攻击，可能造成线上业务全面瘫痪，每天直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接损失近百万元；如果电厂、煤矿、供热锅炉房等生产区受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到类似震网病毒或人为攻击，可能对生产系统带来致命影响，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例如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DCS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系统受到破坏，可能直接导致发电机物理破坏，直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接损失超过上千万元；如果乐多港、客服等对外服务系统受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到网络攻击，可能造成客户信息泄露、客户资金损失、客服</w:t>
      </w:r>
    </w:p>
    <w:p>
      <w:pPr>
        <w:ind w:left="4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系统中断，带来难以估量的后果。</w:t>
      </w:r>
    </w:p>
    <w:p>
      <w:pPr>
        <w:ind w:left="34" w:right="158" w:firstLine="646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（4）为民生发展保驾护航。建设大数据智能态势感知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平台，有效地提升京能集团及各单位信息系统的网络安全监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测和安全运营能力，动态、持续地保障信息系统的安全运行，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从而切实保障各业务系统的稳定运行，并保证国企单位信息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化的持续稳定发展。</w:t>
      </w:r>
    </w:p>
    <w:p>
      <w:pPr>
        <w:ind w:left="35" w:right="246" w:firstLine="649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统一部署大数据智能态势感知平台和终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端安全管理系统联动，可以及时发现网络安全威胁，避免类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似勒索病毒、震网病毒、人为攻击等带来的直接破坏，可以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实现积极防御，以及对事故隐患、危险源的全面监控。能最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大限度地减少事故发生的可能性。</w:t>
      </w:r>
    </w:p>
    <w:p>
      <w:pPr>
        <w:ind w:left="35" w:right="243" w:firstLine="647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当前各类政企单位普遍面临着国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家支持组织、职业黑客、业余黑客等网络攻击力量的骚扰，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业务应用面临数据泄露、业务瘫痪等安全风险。随着企业对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网络安全统一安全管理的需求逐渐爆发，以态势感知为主的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安全管理平台市场规模日益增长，属于网络安全领域的大型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细分市场，市场前景广阔。</w:t>
      </w:r>
    </w:p>
    <w:p>
      <w:pPr>
        <w:spacing w:line="227" w:lineRule="auto"/>
        <w:sectPr>
          <w:footerReference w:type="default" r:id="rId62"/>
          <w:pgSz w:w="11906" w:h="16839"/>
          <w:pgMar w:top="1431" w:right="1553" w:bottom="1225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5" w:id="25"/>
      <w:bookmarkEnd w:id="25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24.</w:t>
      </w:r>
      <w:r>
        <w:rPr>
          <w:rFonts w:ascii="KaiTi" w:hAnsi="KaiTi" w:eastAsia="KaiTi" w:cs="KaiTi"/>
          <w:sz w:val="31"/>
          <w:szCs w:val="31"/>
          <w:spacing w:val="8"/>
        </w:rPr>
        <w:t>京能集团碳资产智能经营管理平台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北京能源集团有限责任公司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北京京能信息技术有限公司</w:t>
      </w:r>
    </w:p>
    <w:p>
      <w:pPr>
        <w:ind w:left="681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6" w:right="269" w:firstLine="644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（1）碳排放数据管理体系按照“排放单元—设备—排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放源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”三级管理体系对碳排放数据进行管理，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自动采集集团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下辖各企业碳排放相关数据，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自动生成符合国家要求的碳排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放报告，增加数据审核和未按时填报预警功能，方便集团和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企业各级碳资产管理人员自查和第三方核查，降低监管及核</w:t>
      </w:r>
    </w:p>
    <w:p>
      <w:pPr>
        <w:spacing w:before="1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查成本，确保集团和平台公司可实时掌控准</w:t>
      </w:r>
      <w:r>
        <w:rPr>
          <w:rFonts w:ascii="FangSong" w:hAnsi="FangSong" w:eastAsia="FangSong" w:cs="FangSong"/>
          <w:sz w:val="31"/>
          <w:szCs w:val="31"/>
          <w:spacing w:val="6"/>
        </w:rPr>
        <w:t>确的碳排放数据。</w:t>
      </w:r>
    </w:p>
    <w:p>
      <w:pPr>
        <w:ind w:left="35" w:right="269" w:firstLine="645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（2）减排项目管理体系可实现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CCER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项目基础信息、开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发流程、备案信息、签发信息、业务信息的全过程管理。搭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建新能源项目管理模块，提升新能源项目的管理能力，加强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能耗监测和发电量监测的准确性，并对减排项目开发种类进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行筛选。系统建立碳减排开发项目数据库，并通过减排项目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管理，简化项目开发备案流程、实时掌握签发减排量、出售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减排量及已产生减排量，提升集团减排项目整体盈利能力。</w:t>
      </w:r>
    </w:p>
    <w:p>
      <w:pPr>
        <w:ind w:left="31" w:right="158" w:firstLine="648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（3）碳交易履约管理体系通过自动预警提醒下辖各控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排企业，提前开展碳资产交易工作，降低各级单位履约成本。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智能分析企业历史碳排放数据、碳市场数据</w:t>
      </w:r>
      <w:r>
        <w:rPr>
          <w:rFonts w:ascii="FangSong" w:hAnsi="FangSong" w:eastAsia="FangSong" w:cs="FangSong"/>
          <w:sz w:val="31"/>
          <w:szCs w:val="31"/>
          <w:spacing w:val="8"/>
        </w:rPr>
        <w:t>，基于算法并结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合碳交易历史成交价格和能源供需情况科学预测碳排放及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市场趋势，为集团提供低风险高收益的交易策略。</w:t>
      </w:r>
    </w:p>
    <w:p>
      <w:pPr>
        <w:ind w:left="680"/>
        <w:spacing w:before="178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（4）碳资产管理对标体系通过对企业碳排放指标进行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对标分析，对标维度包括排放量、交易价格和履约成本等，</w:t>
      </w:r>
    </w:p>
    <w:p>
      <w:pPr>
        <w:spacing w:line="227" w:lineRule="auto"/>
        <w:sectPr>
          <w:footerReference w:type="default" r:id="rId63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为提高集团内部碳资产管理评估价值提供方向和思路，为集</w:t>
      </w:r>
    </w:p>
    <w:p>
      <w:pPr>
        <w:ind w:left="6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团碳资产收益最大化提供可能。</w:t>
      </w:r>
    </w:p>
    <w:p>
      <w:pPr>
        <w:ind w:left="34" w:right="246" w:firstLine="646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（5）碳配额管理体系按全国及试点区域设置配额计算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模型，涵盖各试点地区的配额计算规则，预测年度、月度配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额盈缺情况，并及时预警，便于集团下辖各企业合理制定生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产和减排计划，实现低成本按时履约，发掘配额富余空间。</w:t>
      </w:r>
    </w:p>
    <w:p>
      <w:pPr>
        <w:ind w:left="680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（6）碳资产管理培训体系通过在线教育、专家咨询、</w:t>
      </w:r>
    </w:p>
    <w:p>
      <w:pPr>
        <w:ind w:left="34" w:firstLine="3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知识竞赛、资质认证等形式，对培训计划、培训对象和培训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材料进行管理，提升集团全体员工行业知识储备与素质能力，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为碳中和攻坚克难提供有力的人才储备及技术支撑。包括在</w:t>
      </w:r>
    </w:p>
    <w:p>
      <w:pPr>
        <w:ind w:left="4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线培训、法规标准、培训管理、能力提升、评估。</w:t>
      </w:r>
    </w:p>
    <w:p>
      <w:pPr>
        <w:ind w:left="35" w:right="246" w:firstLine="645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（7）碳普惠管理体系通过对接公司办公楼、停车场、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食堂、数据中心以及外部各类电商平台，打造企业、家庭、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员工减碳行为统计、换算、核证、碳币激励普惠体系，形成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员工获益、商家增收、全社会减排的良性循环，助力区域节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能降碳目标实现。</w:t>
      </w:r>
    </w:p>
    <w:p>
      <w:pPr>
        <w:ind w:left="31" w:right="246" w:firstLine="648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（8）碳监测模块根据集团火电、煤炭、化工、新能源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各行业生产过程中的各种能源消耗，进行碳排放的监测，坚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持线上服务为主，聚焦集团碳达峰碳中和战</w:t>
      </w:r>
      <w:r>
        <w:rPr>
          <w:rFonts w:ascii="FangSong" w:hAnsi="FangSong" w:eastAsia="FangSong" w:cs="FangSong"/>
          <w:sz w:val="31"/>
          <w:szCs w:val="31"/>
          <w:spacing w:val="8"/>
        </w:rPr>
        <w:t>略目标，提升碳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排放监测能力，规范碳排放交易机制，推行节能减排，加快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集团发展低碳节能工程、绿色加工生产，建</w:t>
      </w:r>
      <w:r>
        <w:rPr>
          <w:rFonts w:ascii="FangSong" w:hAnsi="FangSong" w:eastAsia="FangSong" w:cs="FangSong"/>
          <w:sz w:val="31"/>
          <w:szCs w:val="31"/>
          <w:spacing w:val="8"/>
        </w:rPr>
        <w:t>设低碳工厂，构</w:t>
      </w:r>
    </w:p>
    <w:p>
      <w:pPr>
        <w:ind w:left="3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建碳排放管理体系。</w:t>
      </w:r>
    </w:p>
    <w:p>
      <w:pPr>
        <w:ind w:left="684"/>
        <w:spacing w:before="176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在碳资产智能管理技术的研究与应用建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设前，集团的碳排放统计工作都是通过各控排企业提供的相</w:t>
      </w:r>
    </w:p>
    <w:p>
      <w:pPr>
        <w:spacing w:line="225" w:lineRule="auto"/>
        <w:sectPr>
          <w:footerReference w:type="default" r:id="rId64"/>
          <w:pgSz w:w="11906" w:h="16839"/>
          <w:pgMar w:top="1431" w:right="1553" w:bottom="1225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1" w:right="102" w:firstLine="12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关报表凭证来计算，没有同一个管理，而且数据会存在一定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的失真，准确性不高；另外，传统的人为因素碳排放测算模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型基于历史数据，往往以年为尺度，时效性较差，数据价值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也较为局限。碳资产智能管理技术的研究与应用通过建设数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字化、智能化碳管理平台，实现全流程智慧管理，强化碳排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放形势分析和预测预警，探索系统平台的深</w:t>
      </w:r>
      <w:r>
        <w:rPr>
          <w:rFonts w:ascii="FangSong" w:hAnsi="FangSong" w:eastAsia="FangSong" w:cs="FangSong"/>
          <w:sz w:val="31"/>
          <w:szCs w:val="31"/>
          <w:spacing w:val="8"/>
        </w:rPr>
        <w:t>度应用，实现碳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排放数据监测标准化、碳排放数据管理智能化、碳交易分析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决策专业化，助力集团轻松应对全国碳市场</w:t>
      </w:r>
      <w:r>
        <w:rPr>
          <w:rFonts w:ascii="FangSong" w:hAnsi="FangSong" w:eastAsia="FangSong" w:cs="FangSong"/>
          <w:sz w:val="31"/>
          <w:szCs w:val="31"/>
          <w:spacing w:val="8"/>
        </w:rPr>
        <w:t>，助力早日实现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碳达峰、碳中和的同时保证了利益最大化。</w:t>
      </w:r>
    </w:p>
    <w:p>
      <w:pPr>
        <w:ind w:left="35" w:firstLine="640"/>
        <w:spacing w:before="18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碳资产智能管理技术的研究与应用的平台围绕“提高效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率、降低成本、提升京能集团碳排放数据管理和碳排放控制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管理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”的基本目标，搭建可靠安全的碳资产管</w:t>
      </w:r>
      <w:r>
        <w:rPr>
          <w:rFonts w:ascii="FangSong" w:hAnsi="FangSong" w:eastAsia="FangSong" w:cs="FangSong"/>
          <w:sz w:val="31"/>
          <w:szCs w:val="31"/>
          <w:spacing w:val="6"/>
        </w:rPr>
        <w:t>控平台，建立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集团企业级碳资产管理体系，统筹管理集团旗下火电、热力、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煤炭、化工等板块控排企业碳资产。碳资产经营管理体系由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碳排放数据管理体系、碳配额管理体系、减排项目管理体系、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碳交易履约管理体系、碳资产对标管理体系和碳资产管理培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训体系，六大体系实现从碳排放核算、统计、管控、到交易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履约全过程管理，全面提升京能集团碳资产管理能力。</w:t>
      </w:r>
    </w:p>
    <w:p>
      <w:pPr>
        <w:ind w:left="37" w:right="102" w:firstLine="647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基于大数据的碳资产智能化经营管控平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台在充分继能集团碳资产管理业务相关成果的基础上，将按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照“顶层设计，逐步演进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”“继承发展、先进实用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”“协同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共赢、价值生态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”的发展方向开展工作：顶层</w:t>
      </w:r>
      <w:r>
        <w:rPr>
          <w:rFonts w:ascii="FangSong" w:hAnsi="FangSong" w:eastAsia="FangSong" w:cs="FangSong"/>
          <w:sz w:val="31"/>
          <w:szCs w:val="31"/>
          <w:spacing w:val="6"/>
        </w:rPr>
        <w:t>设计，逐步演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进，统筹考虑与碳资产业务相关的专业系统现有架构、运行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状况、业务支撑情况等要素，聚焦集团碳达峰碳中和战略目</w:t>
      </w:r>
    </w:p>
    <w:p>
      <w:pPr>
        <w:spacing w:line="227" w:lineRule="auto"/>
        <w:sectPr>
          <w:footerReference w:type="default" r:id="rId65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1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标，提升碳排放监测能力，规范碳排放交易机制，推行节能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减排，加快集团发展低碳节能工程、绿色加工生产，建设低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碳工厂，构建集团企业级碳排放管理体系，顶层规划并设计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碳资产经营管理平台。继承发展，先进实用，继承现有碳资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产相关业务部门的建设成果，创新经验，充</w:t>
      </w:r>
      <w:r>
        <w:rPr>
          <w:rFonts w:ascii="FangSong" w:hAnsi="FangSong" w:eastAsia="FangSong" w:cs="FangSong"/>
          <w:sz w:val="31"/>
          <w:szCs w:val="31"/>
          <w:spacing w:val="8"/>
        </w:rPr>
        <w:t>分利用新技术，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助力集团碳资产业务开展，服务集团火电、热力、煤炭、化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工、新能源发展。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同时，尊重客观规律，在设计过程中统筹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考虑业务的实用性，保证未来成果的先进性、适用性和有效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性有机统一。协同共赢，价值生态，整合公司综合能源服务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品牌、技术、产业等优势资源。按照“平台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生态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”思路，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聚焦服务能源企业，建立合作共赢的综合能</w:t>
      </w:r>
      <w:r>
        <w:rPr>
          <w:rFonts w:ascii="FangSong" w:hAnsi="FangSong" w:eastAsia="FangSong" w:cs="FangSong"/>
          <w:sz w:val="31"/>
          <w:szCs w:val="31"/>
          <w:spacing w:val="8"/>
        </w:rPr>
        <w:t>源服务生态圈。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在现有能源体系中，注入企业价值链和产品价值链，实现传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统价值链转升华为企业生态级价值链，助力能源行业“碳达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峰碳中和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”。</w:t>
      </w:r>
    </w:p>
    <w:p>
      <w:pPr>
        <w:ind w:right="11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火电、煤炭、化工、新能源各行</w:t>
      </w:r>
    </w:p>
    <w:p>
      <w:pPr>
        <w:ind w:left="35"/>
        <w:spacing w:line="2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业企业。</w:t>
      </w:r>
    </w:p>
    <w:p>
      <w:pPr>
        <w:spacing w:line="237" w:lineRule="auto"/>
        <w:sectPr>
          <w:footerReference w:type="default" r:id="rId6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6" w:id="26"/>
      <w:bookmarkEnd w:id="26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25.</w:t>
      </w:r>
      <w:r>
        <w:rPr>
          <w:rFonts w:ascii="KaiTi" w:hAnsi="KaiTi" w:eastAsia="KaiTi" w:cs="KaiTi"/>
          <w:sz w:val="31"/>
          <w:szCs w:val="31"/>
          <w:spacing w:val="7"/>
        </w:rPr>
        <w:t>车载一体化边缘云平台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北京市基础设施投资有限公司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京投轨道交通科技股份有限公司</w:t>
      </w:r>
    </w:p>
    <w:p>
      <w:pPr>
        <w:ind w:left="34" w:right="184" w:firstLine="646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结合城轨一朵云的总体要求，在中心云和站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段边缘云的基础上，将云技术延伸至列车端，在列车端分布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式部署基于嵌入式硬件的轻量化边缘云节点，构建车载业务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所需的计算、存储、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网络服务，并围绕车载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PA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>PIS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>CCTV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等乘客服务业务，进行资源整合，构建了面向乘客服务的车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载一体化边缘云平台。通过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Docker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集群技术达到软硬件解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耦，降低车载设备成本，节约设备空间，提高平台管理效率，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增加整体容灾防护能力。瞄准车载智能边缘计算的场景化业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务需求，将车载节点设备以边缘集群的形式构建“体系结构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开放、资源高效利用、智能应用支撑、快速响应启动、安全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健壮抗毁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”的边缘云平台。平台具备底层虚拟化能力，</w:t>
      </w:r>
      <w:r>
        <w:rPr>
          <w:rFonts w:ascii="FangSong" w:hAnsi="FangSong" w:eastAsia="FangSong" w:cs="FangSong"/>
          <w:sz w:val="31"/>
          <w:szCs w:val="31"/>
          <w:spacing w:val="6"/>
        </w:rPr>
        <w:t>并具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备计算资源的弹性扩容功能，在承载既有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PIS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</w:rPr>
        <w:t>PA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</w:rPr>
        <w:t>CCTV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务基础上，可拓展至其他服务类业务、设备健康管理业务和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相关智能分析业务。同时，也可以实现和中心云的云边协同，</w:t>
      </w:r>
    </w:p>
    <w:p>
      <w:pPr>
        <w:spacing w:before="1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实现和中心云的数据上传，实现完整的车地业务一体化融合。</w:t>
      </w: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（1）计算子单元：支持</w:t>
      </w:r>
      <w:r>
        <w:rPr>
          <w:rFonts w:ascii="FangSong" w:hAnsi="FangSong" w:eastAsia="FangSong" w:cs="FangSong"/>
          <w:sz w:val="31"/>
          <w:szCs w:val="31"/>
          <w:spacing w:val="-5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Docker</w:t>
      </w:r>
      <w:r>
        <w:rPr>
          <w:rFonts w:ascii="FangSong" w:hAnsi="FangSong" w:eastAsia="FangSong" w:cs="FangSong"/>
          <w:sz w:val="31"/>
          <w:szCs w:val="31"/>
          <w:spacing w:val="-5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容器虚拟化技术，提供</w:t>
      </w:r>
    </w:p>
    <w:p>
      <w:pPr>
        <w:ind w:left="19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Docker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计算资源；</w:t>
      </w:r>
    </w:p>
    <w:p>
      <w:pPr>
        <w:ind w:left="680"/>
        <w:spacing w:before="180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（2）存储子单元：不小于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1G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的共享存储资源池；</w:t>
      </w:r>
    </w:p>
    <w:p>
      <w:pPr>
        <w:ind w:left="680"/>
        <w:spacing w:before="181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（3）</w:t>
      </w:r>
      <w:r>
        <w:rPr>
          <w:rFonts w:ascii="FangSong" w:hAnsi="FangSong" w:eastAsia="FangSong" w:cs="FangSong"/>
          <w:sz w:val="31"/>
          <w:szCs w:val="31"/>
          <w:spacing w:val="-6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网络子单元：支持</w:t>
      </w:r>
      <w:r>
        <w:rPr>
          <w:rFonts w:ascii="FangSong" w:hAnsi="FangSong" w:eastAsia="FangSong" w:cs="FangSong"/>
          <w:sz w:val="31"/>
          <w:szCs w:val="31"/>
          <w:spacing w:val="-6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DHCP</w:t>
      </w:r>
      <w:r>
        <w:rPr>
          <w:rFonts w:ascii="FangSong" w:hAnsi="FangSong" w:eastAsia="FangSong" w:cs="FangSong"/>
          <w:sz w:val="31"/>
          <w:szCs w:val="31"/>
          <w:spacing w:val="-4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或静态</w:t>
      </w:r>
      <w:r>
        <w:rPr>
          <w:rFonts w:ascii="FangSong" w:hAnsi="FangSong" w:eastAsia="FangSong" w:cs="FangSong"/>
          <w:sz w:val="31"/>
          <w:szCs w:val="31"/>
          <w:spacing w:val="-3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IP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地址指定的方</w:t>
      </w:r>
    </w:p>
    <w:p>
      <w:pPr>
        <w:ind w:left="4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式分配管理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Docker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实例的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IP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地址，可在最小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200M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运行带</w:t>
      </w:r>
    </w:p>
    <w:p>
      <w:pPr>
        <w:spacing w:line="224" w:lineRule="auto"/>
        <w:sectPr>
          <w:footerReference w:type="default" r:id="rId67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宽下稳定运行；</w:t>
      </w:r>
    </w:p>
    <w:p>
      <w:pPr>
        <w:ind w:right="16"/>
        <w:spacing w:before="18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（4）平台管理：支持</w:t>
      </w:r>
      <w:r>
        <w:rPr>
          <w:rFonts w:ascii="FangSong" w:hAnsi="FangSong" w:eastAsia="FangSong" w:cs="FangSong"/>
          <w:sz w:val="31"/>
          <w:szCs w:val="31"/>
          <w:spacing w:val="-6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Web</w:t>
      </w:r>
      <w:r>
        <w:rPr>
          <w:rFonts w:ascii="FangSong" w:hAnsi="FangSong" w:eastAsia="FangSong" w:cs="FangSong"/>
          <w:sz w:val="31"/>
          <w:szCs w:val="31"/>
          <w:spacing w:val="-4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远程访问，实现业务、资源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的动态可视化显示；</w:t>
      </w:r>
    </w:p>
    <w:p>
      <w:pPr>
        <w:ind w:left="680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（5）业务支持：支持不小于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个业务的部署运行；</w:t>
      </w:r>
    </w:p>
    <w:p>
      <w:pPr>
        <w:ind w:left="680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（6）GPU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资源：可支持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120TOPS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算力；</w:t>
      </w:r>
    </w:p>
    <w:p>
      <w:pPr>
        <w:ind w:right="16"/>
        <w:spacing w:before="178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（7）平台运行：</w:t>
      </w:r>
      <w:r>
        <w:rPr>
          <w:rFonts w:ascii="FangSong" w:hAnsi="FangSong" w:eastAsia="FangSong" w:cs="FangSong"/>
          <w:sz w:val="31"/>
          <w:szCs w:val="31"/>
          <w:spacing w:val="-9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管理组件资源占比&lt;10%、单个业务实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例故障恢复时间&lt;1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分钟、平台整体故障恢复时间&lt;3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分钟。</w:t>
      </w:r>
    </w:p>
    <w:p>
      <w:pPr>
        <w:ind w:left="32" w:right="13" w:firstLine="651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本项目面向列车内所有车载应用运营及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运维人员，受益覆盖面广泛。轨交部门可以进行统一管理，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让工作智能化；将容器、边缘计算等最新技术运用于轨交行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业，通过精确地梳理各类数据和信息，搭建一体的信息化软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硬件平台。推进以一体化为核心的智慧融合的建设和发展，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对减少资金浪费、促进信息共享、提高信息化水平具有显著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成效。具体体现在：提高基础资源利用率，减少重复建设和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浪费。通过车载边缘云平台，能够有效减少网络、主机、存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储、支撑软件等的建设和采购数量。满足新增车载应用资源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对于云平台的要求。同时在基础架构上一定程度上智能可自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调节与管理，从而提升车载运行效率，降低能源消耗。</w:t>
      </w:r>
    </w:p>
    <w:p>
      <w:pPr>
        <w:ind w:right="13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北京市地铁运营有限公司、北京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公共交通控股（集团）有限公司。</w:t>
      </w:r>
    </w:p>
    <w:p>
      <w:pPr>
        <w:spacing w:line="227" w:lineRule="auto"/>
        <w:sectPr>
          <w:footerReference w:type="default" r:id="rId68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7" w:id="27"/>
      <w:bookmarkEnd w:id="27"/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26.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国产</w:t>
      </w:r>
      <w:r>
        <w:rPr>
          <w:rFonts w:ascii="KaiTi" w:hAnsi="KaiTi" w:eastAsia="KaiTi" w:cs="KaiTi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服务器一体机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中关村发展集团股份有限公司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北京中发展智源人工智能科技发展有限公司</w:t>
      </w:r>
    </w:p>
    <w:p>
      <w:pPr>
        <w:ind w:left="17" w:firstLine="663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8"/>
        </w:rPr>
        <w:t>该一体机是基于国产处理器、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国产中文化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BIOS</w:t>
      </w:r>
      <w:r>
        <w:rPr>
          <w:rFonts w:ascii="FangSong" w:hAnsi="FangSong" w:eastAsia="FangSong" w:cs="FangSong"/>
          <w:sz w:val="31"/>
          <w:szCs w:val="31"/>
          <w:spacing w:val="5"/>
        </w:rPr>
        <w:t>、国产操作系统和国产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GPU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卡的通用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服务器一体机，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是软硬件完全具有自主知识产权的国产自主服务器一体机。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定位于多用途市场的通用型服务器产品，突破以往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CPU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>OS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基础软件及整机系统的设计技术难点，具有自主可控，内核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多，吞吐率高，单线程能力强，整数计算性能高，访问和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IO</w:t>
      </w:r>
    </w:p>
    <w:p>
      <w:pPr>
        <w:ind w:left="4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通道带宽高等特点。</w:t>
      </w:r>
    </w:p>
    <w:p>
      <w:pPr>
        <w:ind w:left="40" w:right="102" w:firstLine="635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该一体机采用了先进的硬件架构和创新的设计理念，适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配完全自主知识产权的国产飞腾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CPU</w:t>
      </w:r>
      <w:r>
        <w:rPr>
          <w:rFonts w:ascii="FangSong" w:hAnsi="FangSong" w:eastAsia="FangSong" w:cs="FangSong"/>
          <w:sz w:val="31"/>
          <w:szCs w:val="31"/>
          <w:spacing w:val="11"/>
        </w:rPr>
        <w:t>。所适配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CPU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在</w:t>
      </w:r>
      <w:r>
        <w:rPr>
          <w:rFonts w:ascii="FangSong" w:hAnsi="FangSong" w:eastAsia="FangSong" w:cs="FangSong"/>
          <w:sz w:val="31"/>
          <w:szCs w:val="31"/>
          <w:spacing w:val="10"/>
        </w:rPr>
        <w:t>性能、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功耗以及可扩展性等方面都有突出表现。它拥有强大的计算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能力和处理速度，能够满足大规模数据处理、高并发计算等</w:t>
      </w:r>
    </w:p>
    <w:p>
      <w:pPr>
        <w:ind w:left="50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复杂应用场景的需求，并通过大量基础信创适配测</w:t>
      </w:r>
      <w:r>
        <w:rPr>
          <w:rFonts w:ascii="FangSong" w:hAnsi="FangSong" w:eastAsia="FangSong" w:cs="FangSong"/>
          <w:sz w:val="31"/>
          <w:szCs w:val="31"/>
          <w:spacing w:val="7"/>
        </w:rPr>
        <w:t>试。</w:t>
      </w:r>
    </w:p>
    <w:p>
      <w:pPr>
        <w:ind w:left="35" w:right="14" w:firstLine="640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该服务器可同时适配主流国产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GPU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卡。包括华为，寒武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纪，天数智芯，摩尔线程，沐曦，墨芯、燧原以及象帝先等，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这些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GPU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卡采用了领先的图形处理架构，具备出色的并行计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算能力和高性能图像处理能力。它能够支持大规模并行计算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任务，为用户提供流畅的图形渲染和高效的数据处理能力。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无论是在科学研究、人工智能应用还是虚拟现实领域，都能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够发挥出强大的潜力。该一体机能够结合不同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GPU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卡的特点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和实际业务逻辑进行针对性，个性化定制。</w:t>
      </w:r>
    </w:p>
    <w:p>
      <w:pPr>
        <w:ind w:left="690"/>
        <w:spacing w:before="18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除了硬件方面的突破，该服务器还搭载了国产大语言模</w:t>
      </w:r>
    </w:p>
    <w:p>
      <w:pPr>
        <w:spacing w:line="227" w:lineRule="auto"/>
        <w:sectPr>
          <w:footerReference w:type="default" r:id="rId69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02" w:firstLine="14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型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ChatGLM</w:t>
      </w:r>
      <w:r>
        <w:rPr>
          <w:rFonts w:ascii="FangSong" w:hAnsi="FangSong" w:eastAsia="FangSong" w:cs="FangSong"/>
          <w:sz w:val="31"/>
          <w:szCs w:val="31"/>
          <w:spacing w:val="5"/>
        </w:rPr>
        <w:t>-6B。这款大语言模型具备丰富的语义理</w:t>
      </w:r>
      <w:r>
        <w:rPr>
          <w:rFonts w:ascii="FangSong" w:hAnsi="FangSong" w:eastAsia="FangSong" w:cs="FangSong"/>
          <w:sz w:val="31"/>
          <w:szCs w:val="31"/>
          <w:spacing w:val="4"/>
        </w:rPr>
        <w:t>解和生成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能力，能够进行文本分析、情感识别、机器翻译等多种语言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任务。通过与服务器的深度集成，大语言模型能够为用户提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供更智能化的服务和更高效的数据处理能力。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46" w:right="101" w:firstLine="633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（1）全面适配华为、寒武纪、摩尔线程、墨芯、沐曦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等国产品牌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GPU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卡，支持华为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Mindspore、百度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PaddlePaddle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等国产深度学习框架，</w:t>
      </w:r>
      <w:r>
        <w:rPr>
          <w:rFonts w:ascii="FangSong" w:hAnsi="FangSong" w:eastAsia="FangSong" w:cs="FangSong"/>
          <w:sz w:val="31"/>
          <w:szCs w:val="31"/>
        </w:rPr>
        <w:t>CPU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内存、硬盘、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电源等核心部件</w:t>
      </w:r>
    </w:p>
    <w:p>
      <w:pPr>
        <w:ind w:left="7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国产化。</w:t>
      </w:r>
    </w:p>
    <w:p>
      <w:pPr>
        <w:ind w:left="31" w:right="105" w:firstLine="648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（2）</w:t>
      </w:r>
      <w:r>
        <w:rPr>
          <w:rFonts w:ascii="FangSong" w:hAnsi="FangSong" w:eastAsia="FangSong" w:cs="FangSong"/>
          <w:sz w:val="31"/>
          <w:szCs w:val="31"/>
        </w:rPr>
        <w:t>FT</w:t>
      </w:r>
      <w:r>
        <w:rPr>
          <w:rFonts w:ascii="FangSong" w:hAnsi="FangSong" w:eastAsia="FangSong" w:cs="FangSong"/>
          <w:sz w:val="31"/>
          <w:szCs w:val="31"/>
          <w:spacing w:val="7"/>
        </w:rPr>
        <w:t>-2000+/64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芯片集成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64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个飞腾自主研发的</w:t>
      </w:r>
      <w:r>
        <w:rPr>
          <w:rFonts w:ascii="FangSong" w:hAnsi="FangSong" w:eastAsia="FangSong" w:cs="FangSong"/>
          <w:sz w:val="31"/>
          <w:szCs w:val="31"/>
          <w:spacing w:val="6"/>
        </w:rPr>
        <w:t>高能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效处理器内核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FTC</w:t>
      </w:r>
      <w:r>
        <w:rPr>
          <w:rFonts w:ascii="FangSong" w:hAnsi="FangSong" w:eastAsia="FangSong" w:cs="FangSong"/>
          <w:sz w:val="31"/>
          <w:szCs w:val="31"/>
          <w:spacing w:val="11"/>
        </w:rPr>
        <w:t>662，8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个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DDR</w:t>
      </w:r>
      <w:r>
        <w:rPr>
          <w:rFonts w:ascii="FangSong" w:hAnsi="FangSong" w:eastAsia="FangSong" w:cs="FangSong"/>
          <w:sz w:val="31"/>
          <w:szCs w:val="31"/>
          <w:spacing w:val="11"/>
        </w:rPr>
        <w:t>4</w:t>
      </w:r>
      <w:r>
        <w:rPr>
          <w:rFonts w:ascii="FangSong" w:hAnsi="FangSong" w:eastAsia="FangSong" w:cs="FangSong"/>
          <w:sz w:val="31"/>
          <w:szCs w:val="31"/>
        </w:rPr>
        <w:t>ECCRDIMM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内存，最高支持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512G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内存，显存与内存之间的高速通道</w:t>
      </w:r>
      <w:r>
        <w:rPr>
          <w:rFonts w:ascii="FangSong" w:hAnsi="FangSong" w:eastAsia="FangSong" w:cs="FangSong"/>
          <w:sz w:val="31"/>
          <w:szCs w:val="31"/>
        </w:rPr>
        <w:t>保证了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GPU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的推理速</w:t>
      </w:r>
    </w:p>
    <w:p>
      <w:pPr>
        <w:ind w:left="3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度。</w:t>
      </w:r>
    </w:p>
    <w:p>
      <w:pPr>
        <w:ind w:left="22" w:right="103" w:firstLine="657"/>
        <w:spacing w:before="178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（3）根据芯片设计方向与实际业务需求，灵活选择主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流品牌国产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AI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加速卡，支持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4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块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2.5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″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内置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SSD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硬盘，支持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RAID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数据保护，支持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1+1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冗余国产电源，有效提高系统可靠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性，保护关键数据的安全。</w:t>
      </w:r>
    </w:p>
    <w:p>
      <w:pPr>
        <w:ind w:left="44" w:right="105" w:firstLine="636"/>
        <w:spacing w:before="18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（4）预装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Linux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操作系统，深度学习依赖环境，支持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主流深度学习框架，支持预装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ChatGLM</w:t>
      </w:r>
      <w:r>
        <w:rPr>
          <w:rFonts w:ascii="FangSong" w:hAnsi="FangSong" w:eastAsia="FangSong" w:cs="FangSong"/>
          <w:sz w:val="31"/>
          <w:szCs w:val="31"/>
          <w:spacing w:val="14"/>
        </w:rPr>
        <w:t>6b、</w:t>
      </w:r>
      <w:r>
        <w:rPr>
          <w:rFonts w:ascii="FangSong" w:hAnsi="FangSong" w:eastAsia="FangSong" w:cs="FangSong"/>
          <w:sz w:val="31"/>
          <w:szCs w:val="31"/>
        </w:rPr>
        <w:t>Vicuna</w:t>
      </w:r>
      <w:r>
        <w:rPr>
          <w:rFonts w:ascii="FangSong" w:hAnsi="FangSong" w:eastAsia="FangSong" w:cs="FangSong"/>
          <w:sz w:val="31"/>
          <w:szCs w:val="31"/>
          <w:spacing w:val="14"/>
        </w:rPr>
        <w:t>13b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等大</w:t>
      </w:r>
    </w:p>
    <w:p>
      <w:pPr>
        <w:ind w:left="3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模型。</w:t>
      </w:r>
    </w:p>
    <w:p>
      <w:pPr>
        <w:ind w:left="34" w:firstLine="646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（5）支持快速构建和部署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AI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应用程序，加速数据分析、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模型推理过程，高计算性能、高内存带宽、高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I/O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带宽，外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观高度定制化，极具识别度。</w:t>
      </w:r>
    </w:p>
    <w:p>
      <w:pPr>
        <w:ind w:left="684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9"/>
        </w:rPr>
        <w:t>产品可在交通、军工、电信、医疗、能</w:t>
      </w:r>
    </w:p>
    <w:p>
      <w:pPr>
        <w:spacing w:line="225" w:lineRule="auto"/>
        <w:sectPr>
          <w:footerReference w:type="default" r:id="rId70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9" w:firstLine="22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源、金融、市监等行业应用并推广，使用场景包括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文本，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如语义分析、文本分词、词性标注、命名实体、中心词提取、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情感分析、知识图谱、智能问答。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图片，如通用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5"/>
        </w:rPr>
        <w:t>OCR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识别、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表格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OCR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识别、票据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OCR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识别、证件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OCR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识别、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图像识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别、自定义模板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OCR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识别。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音频，如短语音听写、长语音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转写、实时语音转写、语音内容审核、语音合成、声纹识别。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视频，如内容搜索、内容识别、人脸识别、媒体内容分析、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媒体内容审核等。</w:t>
      </w:r>
    </w:p>
    <w:p>
      <w:pPr>
        <w:ind w:left="682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面向国资信创业务用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户推广，支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持企业部署私有算力中心。</w:t>
      </w:r>
    </w:p>
    <w:p>
      <w:pPr>
        <w:spacing w:line="227" w:lineRule="auto"/>
        <w:sectPr>
          <w:footerReference w:type="default" r:id="rId71"/>
          <w:pgSz w:w="11906" w:h="16839"/>
          <w:pgMar w:top="1431" w:right="16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4085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65</w:t>
      </w:r>
    </w:p>
    <w:p>
      <w:pPr>
        <w:spacing w:line="188" w:lineRule="auto"/>
        <w:sectPr>
          <w:footerReference w:type="default" r:id="rId10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1639"/>
        <w:spacing w:before="185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28" w:id="28"/>
      <w:bookmarkEnd w:id="28"/>
      <w:r>
        <w:rPr>
          <w:rFonts w:ascii="Microsoft YaHei" w:hAnsi="Microsoft YaHei" w:eastAsia="Microsoft YaHei" w:cs="Microsoft YaHei"/>
          <w:sz w:val="43"/>
          <w:szCs w:val="43"/>
          <w:spacing w:val="5"/>
        </w:rPr>
        <w:t>第二章  区块链与先进计算</w:t>
      </w: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408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66</w:t>
      </w:r>
    </w:p>
    <w:p>
      <w:pPr>
        <w:spacing w:line="188" w:lineRule="auto"/>
        <w:sectPr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29" w:id="29"/>
      <w:bookmarkEnd w:id="29"/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1.</w:t>
      </w:r>
      <w:r>
        <w:rPr>
          <w:rFonts w:ascii="KaiTi" w:hAnsi="KaiTi" w:eastAsia="KaiTi" w:cs="KaiTi"/>
          <w:sz w:val="31"/>
          <w:szCs w:val="31"/>
          <w:spacing w:val="10"/>
        </w:rPr>
        <w:t>基于湖仓一体的多模态数据价值敏捷交付体系建设项</w:t>
      </w:r>
    </w:p>
    <w:p>
      <w:pPr>
        <w:ind w:left="96"/>
        <w:spacing w:before="175" w:line="412" w:lineRule="exact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position w:val="2"/>
        </w:rPr>
        <w:t>目</w:t>
      </w:r>
    </w:p>
    <w:p>
      <w:pPr>
        <w:ind w:left="677"/>
        <w:spacing w:before="14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华夏银行股份有限公司</w:t>
      </w:r>
    </w:p>
    <w:p>
      <w:pPr>
        <w:ind w:left="46" w:right="102" w:firstLine="634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本项目以夯实数据新基建，释放数据新价值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为建设理念，构建以数据加工、数据开放及研发治理三个体</w:t>
      </w:r>
    </w:p>
    <w:p>
      <w:pPr>
        <w:ind w:left="4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系为核心的数据价值敏捷交付体系。</w:t>
      </w:r>
    </w:p>
    <w:p>
      <w:pPr>
        <w:ind w:left="34" w:firstLine="64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6"/>
        </w:rPr>
        <w:t>）该项目构建了企业级数据基础设施以及数</w:t>
      </w:r>
      <w:r>
        <w:rPr>
          <w:rFonts w:ascii="FangSong" w:hAnsi="FangSong" w:eastAsia="FangSong" w:cs="FangSong"/>
          <w:sz w:val="31"/>
          <w:szCs w:val="31"/>
          <w:spacing w:val="5"/>
        </w:rPr>
        <w:t>据服务、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数据开放与数据保障体系，提升了银行业的</w:t>
      </w:r>
      <w:r>
        <w:rPr>
          <w:rFonts w:ascii="FangSong" w:hAnsi="FangSong" w:eastAsia="FangSong" w:cs="FangSong"/>
          <w:sz w:val="31"/>
          <w:szCs w:val="31"/>
          <w:spacing w:val="8"/>
        </w:rPr>
        <w:t>数据科技能力，</w:t>
      </w:r>
    </w:p>
    <w:p>
      <w:pPr>
        <w:ind w:left="4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为银行业务创新、服务创新和管理创新提供了数据驱动力。</w:t>
      </w:r>
    </w:p>
    <w:p>
      <w:pPr>
        <w:ind w:left="34" w:right="100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2</w:t>
      </w:r>
      <w:r>
        <w:rPr>
          <w:rFonts w:ascii="FangSong" w:hAnsi="FangSong" w:eastAsia="FangSong" w:cs="FangSong"/>
          <w:sz w:val="31"/>
          <w:szCs w:val="31"/>
          <w:spacing w:val="17"/>
        </w:rPr>
        <w:t>）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该项目使用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ARM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服务器、</w:t>
      </w:r>
      <w:r>
        <w:rPr>
          <w:rFonts w:ascii="Times New Roman" w:hAnsi="Times New Roman" w:eastAsia="Times New Roman" w:cs="Times New Roman"/>
          <w:sz w:val="31"/>
          <w:szCs w:val="31"/>
        </w:rPr>
        <w:t>DWS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数据库与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MRS </w:t>
      </w:r>
      <w:r>
        <w:rPr>
          <w:rFonts w:ascii="FangSong" w:hAnsi="FangSong" w:eastAsia="FangSong" w:cs="FangSong"/>
          <w:sz w:val="31"/>
          <w:szCs w:val="31"/>
          <w:spacing w:val="10"/>
        </w:rPr>
        <w:t>大数据平台、银河麒麟与欧拉操作系统、</w:t>
      </w:r>
      <w:r>
        <w:rPr>
          <w:rFonts w:ascii="Times New Roman" w:hAnsi="Times New Roman" w:eastAsia="Times New Roman" w:cs="Times New Roman"/>
          <w:sz w:val="31"/>
          <w:szCs w:val="31"/>
        </w:rPr>
        <w:t>MOIA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调度平</w:t>
      </w:r>
      <w:r>
        <w:rPr>
          <w:rFonts w:ascii="FangSong" w:hAnsi="FangSong" w:eastAsia="FangSong" w:cs="FangSong"/>
          <w:sz w:val="31"/>
          <w:szCs w:val="31"/>
          <w:spacing w:val="9"/>
        </w:rPr>
        <w:t>台、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数据虚拟化等国产软、硬件产品与技术，构建了基于云原生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的全栈国产化数据基础平台与应用开放平台，实现了全行数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据资产与数据应用的云上管理。本项目平台底座使用了全栈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国产化的云平台和虚拟化技术，率先在国内同业成功应用全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栈国产化技术体系的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MPP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数据库、大数据技术生态、任务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调度平台、低代码云开发等大数据开发与应用技术，为国芯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国魂的国家战略落地提供了行业成功案例，为基于国产技术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进行数据新基建探索出了可行可借鉴的实施路线。</w:t>
      </w:r>
    </w:p>
    <w:p>
      <w:pPr>
        <w:ind w:left="34" w:right="102" w:firstLine="64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:spacing w:val="12"/>
        </w:rPr>
        <w:t>）本项目统一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了全行数据技术路线，降低了</w:t>
      </w:r>
      <w:r>
        <w:rPr>
          <w:rFonts w:ascii="FangSong" w:hAnsi="FangSong" w:eastAsia="FangSong" w:cs="FangSong"/>
          <w:sz w:val="31"/>
          <w:szCs w:val="31"/>
          <w:spacing w:val="11"/>
        </w:rPr>
        <w:t>数据架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构复杂性，构建了完整的数据技术生态；提出了以“数据对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象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”为粒度的数据建模和数据资产封装技术，实现了“</w:t>
      </w:r>
      <w:r>
        <w:rPr>
          <w:rFonts w:ascii="FangSong" w:hAnsi="FangSong" w:eastAsia="FangSong" w:cs="FangSong"/>
          <w:sz w:val="31"/>
          <w:szCs w:val="31"/>
          <w:spacing w:val="6"/>
        </w:rPr>
        <w:t>授权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使用、视图开放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”的公共数据资产加工模式，建成了企业级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数据资产运营与服务机制。</w:t>
      </w:r>
    </w:p>
    <w:p>
      <w:pPr>
        <w:spacing w:line="227" w:lineRule="auto"/>
        <w:sectPr>
          <w:footerReference w:type="default" r:id="rId72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243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:spacing w:val="14"/>
        </w:rPr>
        <w:t>）该项目采用了全栈国产化的技术体系，率先在同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业中实现了对平台的全部自主掌控能力；构建了实时数据计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算平台，实现了对全时（批量＋实时）数据的储算能力，丰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富了银行业的业务营销数据支撑和客户资产风险管控能力；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构建了虚拟数据湖平台，实现了对湖仓一体的数据底座异构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数据库中所有对象的统一访问；构建了多类数据访问的加速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引擎，提升了数据访问效率和应用体验；构建了多模态的数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据开放能力，提高了用户数据自主服务的体验。</w:t>
      </w:r>
    </w:p>
    <w:p>
      <w:pPr>
        <w:spacing w:before="177" w:line="228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5"/>
        </w:rPr>
        <w:t>本项目主要获得了以下技术指标的突破：</w:t>
      </w:r>
    </w:p>
    <w:p>
      <w:pPr>
        <w:ind w:left="44" w:right="243" w:firstLine="63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（1）数据交换。秒级低延时实时数据交换、10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万+级任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务量秒级低延时任务调度、</w:t>
      </w:r>
      <w:r>
        <w:rPr>
          <w:rFonts w:ascii="FangSong" w:hAnsi="FangSong" w:eastAsia="FangSong" w:cs="FangSong"/>
          <w:sz w:val="31"/>
          <w:szCs w:val="31"/>
        </w:rPr>
        <w:t>TB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级数据量分钟级的数据抽取和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加载。</w:t>
      </w:r>
    </w:p>
    <w:p>
      <w:pPr>
        <w:ind w:left="52" w:right="243" w:firstLine="627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（2）数据储算。具备弹性扩展能力，现阶段支持可用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空间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PB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级数据量的存储和计算，25000+个任务运行耗时小</w:t>
      </w:r>
    </w:p>
    <w:p>
      <w:pPr>
        <w:ind w:left="41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于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10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个小时。</w:t>
      </w:r>
    </w:p>
    <w:p>
      <w:pPr>
        <w:ind w:left="35" w:right="155" w:firstLine="645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（3）数据融合。支持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10+常见数仓和关系型数</w:t>
      </w:r>
      <w:r>
        <w:rPr>
          <w:rFonts w:ascii="FangSong" w:hAnsi="FangSong" w:eastAsia="FangSong" w:cs="FangSong"/>
          <w:sz w:val="31"/>
          <w:szCs w:val="31"/>
          <w:spacing w:val="-6"/>
        </w:rPr>
        <w:t>据源接入，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支持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万级库表管理，支持单表字段数超过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20000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的表创</w:t>
      </w:r>
    </w:p>
    <w:p>
      <w:pPr>
        <w:ind w:left="3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建和查询。</w:t>
      </w:r>
    </w:p>
    <w:p>
      <w:pPr>
        <w:ind w:left="34" w:right="245" w:firstLine="64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（4）数据开放。</w:t>
      </w:r>
      <w:r>
        <w:rPr>
          <w:rFonts w:ascii="FangSong" w:hAnsi="FangSong" w:eastAsia="FangSong" w:cs="FangSong"/>
          <w:sz w:val="31"/>
          <w:szCs w:val="31"/>
        </w:rPr>
        <w:t>API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查询方式下，秒级查询响应，</w:t>
      </w:r>
      <w:r>
        <w:rPr>
          <w:rFonts w:ascii="FangSong" w:hAnsi="FangSong" w:eastAsia="FangSong" w:cs="FangSong"/>
          <w:sz w:val="31"/>
          <w:szCs w:val="31"/>
        </w:rPr>
        <w:t>TPS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大于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1000，并发数为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500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时查询交易成功率达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99.9%；消息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服务方式秒级延时；文件方式支持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TB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级超大文件传输；支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持多种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JDBC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连接。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80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FangSong" w:hAnsi="FangSong" w:eastAsia="FangSong" w:cs="FangSong"/>
          <w:sz w:val="31"/>
          <w:szCs w:val="31"/>
          <w:spacing w:val="11"/>
        </w:rPr>
        <w:t>）全时异构数据的源数据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ETL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。高效获取批量和实</w:t>
      </w:r>
    </w:p>
    <w:p>
      <w:pPr>
        <w:spacing w:line="228" w:lineRule="auto"/>
        <w:sectPr>
          <w:footerReference w:type="default" r:id="rId73"/>
          <w:pgSz w:w="11906" w:h="16839"/>
          <w:pgMar w:top="1431" w:right="155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3" w:right="13" w:firstLine="3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时流源业务系统数据，兼容多种数据库和文件，并完成初步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的数据清洗和转换，加载到制定的数据库中，供下游</w:t>
      </w:r>
      <w:r>
        <w:rPr>
          <w:rFonts w:ascii="FangSong" w:hAnsi="FangSong" w:eastAsia="FangSong" w:cs="FangSong"/>
          <w:sz w:val="31"/>
          <w:szCs w:val="31"/>
          <w:spacing w:val="7"/>
        </w:rPr>
        <w:t>数据使</w:t>
      </w:r>
    </w:p>
    <w:p>
      <w:pPr>
        <w:ind w:left="35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用。</w:t>
      </w:r>
    </w:p>
    <w:p>
      <w:pPr>
        <w:ind w:left="35" w:right="14" w:firstLine="645"/>
        <w:spacing w:before="17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）长周期全域数据的计算和存储。可以实现跨多个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业务系统的、跨多个数据日期的和跨内外部数据源的全域数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据的计算和存储，支持数据全生命周期的管理和访问加速。</w:t>
      </w:r>
    </w:p>
    <w:p>
      <w:pPr>
        <w:ind w:left="35" w:right="13" w:firstLine="645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）基于图技术、隐私计算和区块链技术相关应用。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基于多种大数据新型技术的业务应用，实现可视化、与第三</w:t>
      </w:r>
    </w:p>
    <w:p>
      <w:pPr>
        <w:ind w:left="4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方数据联邦计算、去中心计算和存储等多类金融服务业务。</w:t>
      </w:r>
    </w:p>
    <w:p>
      <w:pPr>
        <w:ind w:right="14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4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）实时数据的相关应用。在实时交易反欺诈、最新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金额变动、实时动态信贷监控和催收等风险控制的应用。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1" w:right="14" w:firstLine="638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）可落地实现银行企业级的数据仓库和数据中台系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统的建设，实现企业级数据资产的计算和整合，实现数据资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产资本化。</w:t>
      </w:r>
    </w:p>
    <w:p>
      <w:pPr>
        <w:ind w:left="44" w:right="14" w:firstLine="636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）可以发展基于区块链和隐私计算的线上资产质押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贷款、跨企业的数据资产联合使用等应用，推动金融服务的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线上化、数字化和敏捷化，提升金融服务的精准投放和开展</w:t>
      </w:r>
    </w:p>
    <w:p>
      <w:pPr>
        <w:ind w:left="40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效率。</w:t>
      </w:r>
    </w:p>
    <w:p>
      <w:pPr>
        <w:ind w:left="35" w:right="13" w:firstLine="645"/>
        <w:spacing w:before="178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）开展基于实时计算技术的数据应用，及时获取客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户的资金变化，提高客户营销和客户维护的效率；及时监控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客户资金的变动反欺诈，保全客户资产安全，维护国家正常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的金融秩序。</w:t>
      </w:r>
    </w:p>
    <w:p>
      <w:pPr>
        <w:spacing w:line="227" w:lineRule="auto"/>
        <w:sectPr>
          <w:footerReference w:type="default" r:id="rId7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0" w:id="30"/>
      <w:bookmarkEnd w:id="30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同仁堂中药质量追溯系统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-6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中国北京同仁堂（集团）有限责任公司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北京同仁堂股份有限公司</w:t>
      </w:r>
    </w:p>
    <w:p>
      <w:pPr>
        <w:ind w:left="34" w:right="261" w:firstLine="64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同仁堂中药质量追溯系统包含公共信息、药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材种植追溯系统、饮片生产追溯系统和数据舱等模块，以气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象、土壤、药材、物联网等数据为基础，以田块为单元，聚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焦从种子到杯子的追溯，从田间到车间的监管，从质量到供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应的管控，从选地到农事的指导，优化生产技术规范标准，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按一批一码或一物一码进行管理，构建北京同仁堂药材饮片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追溯系统，打造同仁堂中药材基地溯源系统，真正实现药材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来源可溯、去向可查、责任可究、风险可控。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firstLine="64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（1）药材溯源系统实现对种植、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田间管理、采收、初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加工等药材全生命周期信息化管理，并且对种植过程的栽培、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种子种苗、基地信息、产地、种子的质检信息全过程管理；</w:t>
      </w:r>
    </w:p>
    <w:p>
      <w:pPr>
        <w:ind w:left="72"/>
        <w:spacing w:before="183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同时满足国家追溯法律法规，做到来源可查去向可追，通过</w:t>
      </w:r>
    </w:p>
    <w:p>
      <w:pPr>
        <w:ind w:left="4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一物一码实现与消费者的互动链接。</w:t>
      </w:r>
    </w:p>
    <w:p>
      <w:pPr>
        <w:ind w:left="76" w:right="261" w:firstLine="604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（2）饮片溯源系统实现对饮片常用炮制工艺及参数、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中间饮片和饮片质检情况信息化管理，同时设置了立体仓库</w:t>
      </w:r>
    </w:p>
    <w:p>
      <w:pPr>
        <w:ind w:left="52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管理模块。</w:t>
      </w:r>
    </w:p>
    <w:p>
      <w:pPr>
        <w:ind w:left="41" w:right="261" w:firstLine="638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（3）数据舱模块设置可以根据实际情况，实现自定义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功能。所有功能在用户需要的使用地方进行可视化的呈现，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通过程序的设置，还可以达到自动化的控制效果。帮助用户</w:t>
      </w:r>
    </w:p>
    <w:p>
      <w:pPr>
        <w:ind w:left="4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质量监督、质量追溯、追溯查询等功能。只需简单的操作就</w:t>
      </w:r>
    </w:p>
    <w:p>
      <w:pPr>
        <w:spacing w:line="225" w:lineRule="auto"/>
        <w:sectPr>
          <w:footerReference w:type="default" r:id="rId75"/>
          <w:pgSz w:w="11906" w:h="16839"/>
          <w:pgMar w:top="1431" w:right="153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3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能够在应用方面进行扩展，设计风格简洁，功能强大完善，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操作方便简单。</w:t>
      </w:r>
    </w:p>
    <w:p>
      <w:pPr>
        <w:ind w:left="36" w:firstLine="648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6"/>
        </w:rPr>
        <w:t>通过中药材追溯系统的建立，可以</w:t>
      </w:r>
      <w:r>
        <w:rPr>
          <w:rFonts w:ascii="FangSong" w:hAnsi="FangSong" w:eastAsia="FangSong" w:cs="FangSong"/>
          <w:sz w:val="31"/>
          <w:szCs w:val="31"/>
          <w:spacing w:val="5"/>
        </w:rPr>
        <w:t>实现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对基地远程监控和环境数据的高效自动采集，为分析环境对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药材生长规律、质量、产量提供技术支持。让消费者通过溯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源码对产品的道地性和生产全过程信息一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目了</w:t>
      </w:r>
      <w:r>
        <w:rPr>
          <w:rFonts w:ascii="FangSong" w:hAnsi="FangSong" w:eastAsia="FangSong" w:cs="FangSong"/>
          <w:sz w:val="31"/>
          <w:szCs w:val="31"/>
          <w:spacing w:val="3"/>
        </w:rPr>
        <w:t>然，直观了解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同仁堂品质优良的内涵，规避假冒伪劣产品，保障消费者的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知情权和选择权。随着同仁堂药材饮片追溯系统的逐步建立，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将有效推动精益化生产，构建质量管理体系和风险管理体系，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打造供应链管理能力，运用信息化手段实现降本增效，增强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市场竞争力，全面提升同仁堂品牌形象。</w:t>
      </w:r>
    </w:p>
    <w:p>
      <w:pPr>
        <w:ind w:left="34" w:right="143" w:firstLine="648"/>
        <w:spacing w:before="173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同仁堂中药质量追溯系统将不断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完善已有的中药材生产和中药饮片生产追溯模块，并在此基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础上增加动物药材追溯、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中成药生产追溯等模块，继续增加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溯源链条，逐步建成涵盖中药材、中药饮片、</w:t>
      </w:r>
      <w:r>
        <w:rPr>
          <w:rFonts w:ascii="FangSong" w:hAnsi="FangSong" w:eastAsia="FangSong" w:cs="FangSong"/>
          <w:sz w:val="31"/>
          <w:szCs w:val="31"/>
        </w:rPr>
        <w:t>中间体、辅料、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包材、中成药等的生产、流通和使用全过程的质量管理溯源</w:t>
      </w:r>
    </w:p>
    <w:p>
      <w:pPr>
        <w:ind w:left="47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系统。</w:t>
      </w:r>
    </w:p>
    <w:p>
      <w:pPr>
        <w:spacing w:line="229" w:lineRule="auto"/>
        <w:sectPr>
          <w:footerReference w:type="default" r:id="rId76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520"/>
        <w:spacing w:before="184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31" w:id="31"/>
      <w:bookmarkEnd w:id="31"/>
      <w:r>
        <w:rPr>
          <w:rFonts w:ascii="Microsoft YaHei" w:hAnsi="Microsoft YaHei" w:eastAsia="Microsoft YaHei" w:cs="Microsoft YaHei"/>
          <w:sz w:val="43"/>
          <w:szCs w:val="43"/>
          <w:spacing w:val="8"/>
        </w:rPr>
        <w:t>第三章</w:t>
      </w:r>
      <w:r>
        <w:rPr>
          <w:rFonts w:ascii="Microsoft YaHei" w:hAnsi="Microsoft YaHei" w:eastAsia="Microsoft YaHei" w:cs="Microsoft YaHei"/>
          <w:sz w:val="43"/>
          <w:szCs w:val="43"/>
          <w:spacing w:val="10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智慧城市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4083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72</w:t>
      </w:r>
    </w:p>
    <w:p>
      <w:pPr>
        <w:spacing w:line="188" w:lineRule="auto"/>
        <w:sectPr>
          <w:footerReference w:type="default" r:id="rId10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2" w:id="32"/>
      <w:bookmarkEnd w:id="32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大型冰上体育馆智慧建造关键技术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北京城建集团有限责任公司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北京城建集团有限责任公司</w:t>
      </w:r>
    </w:p>
    <w:p>
      <w:pPr>
        <w:ind w:left="6" w:right="13" w:firstLine="674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1"/>
        </w:rPr>
        <w:t>成果以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2022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年冬奥会北京赛区唯一新建冰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上竞赛场馆“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国家速滑馆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”为代表，辐射中国残疾人体育运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动管理中心、北京潞城全民健身中心、雄安</w:t>
      </w:r>
      <w:r>
        <w:rPr>
          <w:rFonts w:ascii="FangSong" w:hAnsi="FangSong" w:eastAsia="FangSong" w:cs="FangSong"/>
          <w:sz w:val="31"/>
          <w:szCs w:val="31"/>
          <w:spacing w:val="9"/>
        </w:rPr>
        <w:t>体育中心等，支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撑了一批体育馆和冰上运动场馆的建设。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国家速滑馆又称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“冰丝带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”，位于北京市朝阳区，冬奥会期间主要承担速度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滑冰的比赛任务，共产生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14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块金牌。速滑馆建筑面积约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12.6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万㎡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，地下二层，地上三层，共有座席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1.2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万座。地下一层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设置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400m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标准速度滑冰赛道、面积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1.2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万㎡的全冰面，屋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盖为钢结构环桁架内侧张拉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198m×124m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单层双向正交马鞍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形索网、外侧张拉幕墙拉索+异形曲面网壳的结构形式。项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目依托科技部重点研发计划“科技冬奥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”专项“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国家速滑馆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智慧场馆建设和应用关键技术研究与示范应用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”课题三“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家速滑馆智能建造关键技术研究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”（2019</w:t>
      </w:r>
      <w:r>
        <w:rPr>
          <w:rFonts w:ascii="FangSong" w:hAnsi="FangSong" w:eastAsia="FangSong" w:cs="FangSong"/>
          <w:sz w:val="31"/>
          <w:szCs w:val="31"/>
        </w:rPr>
        <w:t>YFF</w:t>
      </w:r>
      <w:r>
        <w:rPr>
          <w:rFonts w:ascii="FangSong" w:hAnsi="FangSong" w:eastAsia="FangSong" w:cs="FangSong"/>
          <w:sz w:val="31"/>
          <w:szCs w:val="31"/>
          <w:spacing w:val="6"/>
        </w:rPr>
        <w:t>0301503</w:t>
      </w:r>
      <w:r>
        <w:rPr>
          <w:rFonts w:ascii="FangSong" w:hAnsi="FangSong" w:eastAsia="FangSong" w:cs="FangSong"/>
          <w:sz w:val="31"/>
          <w:szCs w:val="31"/>
          <w:spacing w:val="21"/>
        </w:rPr>
        <w:t>），</w:t>
      </w:r>
      <w:r>
        <w:rPr>
          <w:rFonts w:ascii="FangSong" w:hAnsi="FangSong" w:eastAsia="FangSong" w:cs="FangSong"/>
          <w:sz w:val="31"/>
          <w:szCs w:val="31"/>
          <w:spacing w:val="6"/>
        </w:rPr>
        <w:t>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过产学研科技攻关和技术创新，攻克了大型</w:t>
      </w:r>
      <w:r>
        <w:rPr>
          <w:rFonts w:ascii="FangSong" w:hAnsi="FangSong" w:eastAsia="FangSong" w:cs="FangSong"/>
          <w:sz w:val="31"/>
          <w:szCs w:val="31"/>
          <w:spacing w:val="9"/>
        </w:rPr>
        <w:t>冰上运动体育场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馆的建造难题，形成了具有自主知识产权的工程建造关键技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术体系，主要创新点如下：</w:t>
      </w:r>
    </w:p>
    <w:p>
      <w:pPr>
        <w:ind w:left="34" w:right="14" w:firstLine="64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（1）超大跨度柔性索网结构建造关键技术。首创了单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层马鞍形索网+环桁架+异形拉索网壳体系，降低建筑标高，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从而大幅降低幕墙、空调投入，节省投资和工期。首创了基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于平行施工的高效高精度技术体系；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自主研制并首次应用建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筑用国产大直径高钒密闭索，打破了国外技术垄断，性能达</w:t>
      </w:r>
    </w:p>
    <w:p>
      <w:pPr>
        <w:spacing w:line="225" w:lineRule="auto"/>
        <w:sectPr>
          <w:footerReference w:type="default" r:id="rId7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64" w:firstLine="1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到国外同类产品标准，价格显著降低，促进了相关产业发展；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研发了基于计算机控制的异位与原位混合安装、高低位二次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变轨滑移的环桁架施工方法，形成了超大跨度单层正交索网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主被动、大吨位同步张拉技术。</w:t>
      </w:r>
    </w:p>
    <w:p>
      <w:pPr>
        <w:ind w:left="31" w:firstLine="648"/>
        <w:spacing w:before="17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（2）高性能单元式围护结构建造关键技术。针对索网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结构最大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474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变形，首创单元式柔性金属屋面，搭载高延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展性的防水体系，解决了索网结构配套的围护体系变形协调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难题。研究并形成了一套索网结构围护体系的变形协调方案，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利用水箱荷载置换法，形成索网结构单元式屋面的安装方案，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有效地解决了索网结构下围护体系的变形协调问题，首次实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现了单元板块式金属屋面的装配化施工；研制了高性能弧形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幕墙玻璃，实现了异形幕墙的独立安装，解决了索结构体系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下大体量异形玻璃幕墙的施工难题。</w:t>
      </w:r>
    </w:p>
    <w:p>
      <w:pPr>
        <w:ind w:left="34" w:right="248" w:firstLine="64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（3）超大平面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CO</w:t>
      </w:r>
      <w:r>
        <w:rPr>
          <w:rFonts w:ascii="FangSong" w:hAnsi="FangSong" w:eastAsia="FangSong" w:cs="FangSong"/>
          <w:sz w:val="31"/>
          <w:szCs w:val="31"/>
          <w:spacing w:val="13"/>
        </w:rPr>
        <w:t>2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跨临界直冷多功能冰场建造技术。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研发了超大平面抗冻融混凝土抗裂和高精平整度控制技术，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实现了对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12000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㎡超大平面抗冻融混凝土的微细裂纹的高精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度控制，平整度达到小于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3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3"/>
        </w:rPr>
        <w:t>，高于国际滑联的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3"/>
        </w:rPr>
        <w:t>；首次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使用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40-50m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的不锈钢盘管制作制冰排管，创造性的运用了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自融型自动焊接工艺和三维激光扫描技术，实现制冰管道位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置偏差小于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8"/>
        </w:rPr>
        <w:t>；解决了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120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制冰排管抽真空，分次大体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量充注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CO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的技术难题。通过精准的系统调试</w:t>
      </w:r>
      <w:r>
        <w:rPr>
          <w:rFonts w:ascii="FangSong" w:hAnsi="FangSong" w:eastAsia="FangSong" w:cs="FangSong"/>
          <w:sz w:val="31"/>
          <w:szCs w:val="31"/>
          <w:spacing w:val="6"/>
        </w:rPr>
        <w:t>，冰面温度差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控制在了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0.5℃以内，远超国际滑联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1.5℃的要求，实现了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国家速滑馆多功能全冰面的目标。基于数字化调控的场地照</w:t>
      </w:r>
    </w:p>
    <w:p>
      <w:pPr>
        <w:ind w:left="5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明、人工环境调控技术，满足了高规格国际冰上赛事要</w:t>
      </w:r>
      <w:r>
        <w:rPr>
          <w:rFonts w:ascii="FangSong" w:hAnsi="FangSong" w:eastAsia="FangSong" w:cs="FangSong"/>
          <w:sz w:val="31"/>
          <w:szCs w:val="31"/>
          <w:spacing w:val="7"/>
        </w:rPr>
        <w:t>求、</w:t>
      </w:r>
    </w:p>
    <w:p>
      <w:pPr>
        <w:spacing w:line="227" w:lineRule="auto"/>
        <w:sectPr>
          <w:footerReference w:type="default" r:id="rId78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6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为实现“最快的冰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”营造了良好的人工冰场环境。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right="87" w:firstLine="646"/>
        <w:spacing w:before="173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（1）超大跨度单层正交双向索网结构体系，屋面索网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长轴（南北向）为稳定索，跨度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198m，拱度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7m；短</w:t>
      </w:r>
      <w:r>
        <w:rPr>
          <w:rFonts w:ascii="FangSong" w:hAnsi="FangSong" w:eastAsia="FangSong" w:cs="FangSong"/>
          <w:sz w:val="31"/>
          <w:szCs w:val="31"/>
          <w:spacing w:val="10"/>
        </w:rPr>
        <w:t>轴（东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西向）为承重索，跨度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124m，垂度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8.25m；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网格平面投影间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距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4m，周边固定于巨型环桁架内侧弦杆，屋面拉索采用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1570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级高钒封闭索，稳定索采用直径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74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的平行双索，承重索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采用直径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64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的平行双索。</w:t>
      </w:r>
    </w:p>
    <w:p>
      <w:pPr>
        <w:ind w:left="27" w:firstLine="652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（2）索结构将索区域屋面划分为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1080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块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4m×4m（边部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异形）的矩形网状，屋面为金属铝板屋面，每块</w:t>
      </w:r>
      <w:r>
        <w:rPr>
          <w:rFonts w:ascii="FangSong" w:hAnsi="FangSong" w:eastAsia="FangSong" w:cs="FangSong"/>
          <w:sz w:val="31"/>
          <w:szCs w:val="31"/>
          <w:spacing w:val="8"/>
        </w:rPr>
        <w:t>单元金属铝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板屋面尺寸均约为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4m×4m，总面积约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16600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㎡。幕墙系统共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3360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块玻璃单元板块，160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根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S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型钢龙骨，3520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根连</w:t>
      </w:r>
      <w:r>
        <w:rPr>
          <w:rFonts w:ascii="FangSong" w:hAnsi="FangSong" w:eastAsia="FangSong" w:cs="FangSong"/>
          <w:sz w:val="31"/>
          <w:szCs w:val="31"/>
          <w:spacing w:val="-7"/>
        </w:rPr>
        <w:t>接横杆，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3520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根冰丝带玻璃，3520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根冰丝带圆钢管，总面积约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17896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㎡，冰丝带总长度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13998.6m。玻璃采用双超白双银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Low</w:t>
      </w:r>
      <w:r>
        <w:rPr>
          <w:rFonts w:ascii="FangSong" w:hAnsi="FangSong" w:eastAsia="FangSong" w:cs="FangSong"/>
          <w:sz w:val="31"/>
          <w:szCs w:val="31"/>
          <w:spacing w:val="3"/>
        </w:rPr>
        <w:t>-E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半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钢化热弯夹胶中空玻璃。</w:t>
      </w:r>
    </w:p>
    <w:p>
      <w:pPr>
        <w:ind w:left="23" w:right="86" w:firstLine="656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（3）冰面面积约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12000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平方米，冰面比赛区规划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400m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速滑比赛道、1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条速滑比赛练习道、1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块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60m×30</w:t>
      </w:r>
      <w:r>
        <w:rPr>
          <w:rFonts w:ascii="FangSong" w:hAnsi="FangSong" w:eastAsia="FangSong" w:cs="FangSong"/>
          <w:sz w:val="31"/>
          <w:szCs w:val="31"/>
        </w:rPr>
        <w:t>mIIHF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标准冰场、1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块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61m×26</w:t>
      </w:r>
      <w:r>
        <w:rPr>
          <w:rFonts w:ascii="FangSong" w:hAnsi="FangSong" w:eastAsia="FangSong" w:cs="FangSong"/>
          <w:sz w:val="31"/>
          <w:szCs w:val="31"/>
        </w:rPr>
        <w:t>mNHL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标准冰场及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块活动冰场。速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滑大道赛道尺寸采用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5m（外比赛道）+4m（内比赛道）+5m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（热身道）的规格，首次在奥运场馆中采用二氧化碳跨</w:t>
      </w:r>
      <w:r>
        <w:rPr>
          <w:rFonts w:ascii="FangSong" w:hAnsi="FangSong" w:eastAsia="FangSong" w:cs="FangSong"/>
          <w:sz w:val="31"/>
          <w:szCs w:val="31"/>
          <w:spacing w:val="8"/>
        </w:rPr>
        <w:t>临界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直冷制冰技术，二氧化碳作为制冷剂制冰，碳排放值趋</w:t>
      </w:r>
      <w:r>
        <w:rPr>
          <w:rFonts w:ascii="FangSong" w:hAnsi="FangSong" w:eastAsia="FangSong" w:cs="FangSong"/>
          <w:sz w:val="31"/>
          <w:szCs w:val="31"/>
          <w:spacing w:val="8"/>
        </w:rPr>
        <w:t>近于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零，制冰能效大幅提升。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8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产品主要应用于大跨度体育场馆结构体系、复杂围护结</w:t>
      </w:r>
    </w:p>
    <w:p>
      <w:pPr>
        <w:spacing w:line="228" w:lineRule="auto"/>
        <w:sectPr>
          <w:footerReference w:type="default" r:id="rId79"/>
          <w:pgSz w:w="11906" w:h="16839"/>
          <w:pgMar w:top="1431" w:right="1711" w:bottom="1225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构建造、冰雪场馆建设等领域的建筑材料、结构设计、建筑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设计和施工工艺等方面。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1" w:right="239" w:firstLine="64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在北京冬奥会期间，速滑馆共进行了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14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</w:t>
      </w:r>
      <w:r>
        <w:rPr>
          <w:rFonts w:ascii="FangSong" w:hAnsi="FangSong" w:eastAsia="FangSong" w:cs="FangSong"/>
          <w:sz w:val="31"/>
          <w:szCs w:val="31"/>
          <w:spacing w:val="2"/>
        </w:rPr>
        <w:t>小项的比赛，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有来自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27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个国家和地区的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166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名运动员参赛，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次</w:t>
      </w:r>
      <w:r>
        <w:rPr>
          <w:rFonts w:ascii="FangSong" w:hAnsi="FangSong" w:eastAsia="FangSong" w:cs="FangSong"/>
          <w:sz w:val="31"/>
          <w:szCs w:val="31"/>
          <w:spacing w:val="5"/>
        </w:rPr>
        <w:t>刷新奥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运会纪录，其中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次打破世界纪录，被称为“最快的冰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”。</w:t>
      </w:r>
    </w:p>
    <w:p>
      <w:pPr>
        <w:ind w:left="35" w:firstLine="33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习近平总书记在北京考察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年冬奥会、冬</w:t>
      </w:r>
      <w:r>
        <w:rPr>
          <w:rFonts w:ascii="FangSong" w:hAnsi="FangSong" w:eastAsia="FangSong" w:cs="FangSong"/>
          <w:sz w:val="31"/>
          <w:szCs w:val="31"/>
          <w:spacing w:val="10"/>
        </w:rPr>
        <w:t>残奥会筹办备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赛工作时强调，“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国家速滑馆不仅硬件世界一流，制冰技术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也世界领先，实现了低碳化、零排放。要发挥好这一项目的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技术集成示范效应，加大技术转化和推广应用力度，为推动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9"/>
        </w:rPr>
        <w:t>经济社会发展全面绿色转型、实现碳达峰碳中和作出贡献</w:t>
      </w:r>
      <w:r>
        <w:rPr>
          <w:rFonts w:ascii="FangSong" w:hAnsi="FangSong" w:eastAsia="FangSong" w:cs="FangSong"/>
          <w:sz w:val="31"/>
          <w:szCs w:val="31"/>
          <w:spacing w:val="8"/>
        </w:rPr>
        <w:t>。”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最后，称赞场馆体现大国工匠精神。研究成果通过国家速滑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馆的建设实践，为我国大型体育场馆尤其是冰上运动场馆施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工累积了丰富、实用的工程经验，可为未来的场馆建设提供</w:t>
      </w:r>
    </w:p>
    <w:p>
      <w:pPr>
        <w:ind w:left="40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参考。</w:t>
      </w:r>
    </w:p>
    <w:p>
      <w:pPr>
        <w:spacing w:line="227" w:lineRule="auto"/>
        <w:sectPr>
          <w:footerReference w:type="default" r:id="rId80"/>
          <w:pgSz w:w="11906" w:h="16839"/>
          <w:pgMar w:top="1431" w:right="147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3" w:id="33"/>
      <w:bookmarkEnd w:id="33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KaiTi" w:hAnsi="KaiTi" w:eastAsia="KaiTi" w:cs="KaiTi"/>
          <w:sz w:val="31"/>
          <w:szCs w:val="31"/>
          <w:spacing w:val="8"/>
        </w:rPr>
        <w:t>基于物联网的综合管廊运维管理平台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北京城建集团有限责任公司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北京城建智控科技股份有限公司</w:t>
      </w:r>
    </w:p>
    <w:p>
      <w:pPr>
        <w:ind w:left="35" w:right="13" w:firstLine="645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基于物联网的综合管廊运维管理平台，运用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物联网智能传感器技术表征管廊关键运行要素，实现管廊运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行状态的数字化提炼；运用物联网通讯技术传递管廊数字化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信息，形成覆盖全域的万物互联体系；运用云计算与大数据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汇聚管廊运营智慧，根据实际的管廊管理需求定制系统化功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能应用；基于三维可视化构建数字管廊孪生体，帮助客户从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传统的管廊运维方式转变为数字化运维模式，实现管廊运维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的智慧化应用和数字化协同。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3" w:firstLine="640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基于物联网的综合管廊运维管理平台总体架构基于子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系统直接集成与物联网平台集成获取管廊运行数据，经数据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层存储并向上提供数据服务，根据运维管理业务构建平台应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用层。包括管廊信息管理、运行数据管理、管廊运行监测、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管廊三维展示等功能。综合管廊运维管理平台采用了传感技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术实现实时监测，采用物联网技术实现设施的监测和管理，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采用云计算技术实现计算资源的调度和分析，采用大数据和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人工智能技术实现运营数据的分析和处理。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right="14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7"/>
        </w:rPr>
        <w:t>基于物联网的综合管廊运维管理平台可应用于各类场</w:t>
      </w:r>
    </w:p>
    <w:p>
      <w:pPr>
        <w:ind w:left="3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景，包括：</w:t>
      </w:r>
    </w:p>
    <w:p>
      <w:pPr>
        <w:ind w:right="14"/>
        <w:spacing w:before="176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）城市公共管理：作为城市公共管理的重要组成部</w:t>
      </w:r>
    </w:p>
    <w:p>
      <w:pPr>
        <w:spacing w:line="226" w:lineRule="auto"/>
        <w:sectPr>
          <w:footerReference w:type="default" r:id="rId81"/>
          <w:pgSz w:w="11906" w:h="16839"/>
          <w:pgMar w:top="1431" w:right="1785" w:bottom="1225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85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分，应用于城市公共安全、市政设施管理、环境</w:t>
      </w:r>
      <w:r>
        <w:rPr>
          <w:rFonts w:ascii="FangSong" w:hAnsi="FangSong" w:eastAsia="FangSong" w:cs="FangSong"/>
          <w:sz w:val="31"/>
          <w:szCs w:val="31"/>
          <w:spacing w:val="-1"/>
        </w:rPr>
        <w:t>保护等方面；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7"/>
        </w:rPr>
        <w:t>2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）</w:t>
      </w:r>
      <w:r>
        <w:rPr>
          <w:rFonts w:ascii="FangSong" w:hAnsi="FangSong" w:eastAsia="FangSong" w:cs="FangSong"/>
          <w:sz w:val="31"/>
          <w:szCs w:val="31"/>
          <w:spacing w:val="-7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能源管理：</w:t>
      </w:r>
      <w:r>
        <w:rPr>
          <w:rFonts w:ascii="FangSong" w:hAnsi="FangSong" w:eastAsia="FangSong" w:cs="FangSong"/>
          <w:sz w:val="31"/>
          <w:szCs w:val="31"/>
          <w:spacing w:val="-7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电力、天然气、水务等管线的运维管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理；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）交通设施：公交、地铁、铁路、航空等交通设施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的运维管理；</w:t>
      </w:r>
    </w:p>
    <w:p>
      <w:pPr>
        <w:ind w:left="680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）智慧园区：包括智能建筑、智能安防等管理。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1" w:right="84" w:firstLine="638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）智能化运维：引入人工智能技术，实现智能化运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维功能，包括故障预测、设备维护、调度优化、运行态势分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析等；</w:t>
      </w:r>
    </w:p>
    <w:p>
      <w:pPr>
        <w:ind w:left="52" w:right="84" w:firstLine="627"/>
        <w:spacing w:before="17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）第三方系统集成：集成多种第三方系统，如能源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管理系统、安全监控系统等，实现平台与第三方系</w:t>
      </w:r>
      <w:r>
        <w:rPr>
          <w:rFonts w:ascii="FangSong" w:hAnsi="FangSong" w:eastAsia="FangSong" w:cs="FangSong"/>
          <w:sz w:val="31"/>
          <w:szCs w:val="31"/>
          <w:spacing w:val="7"/>
        </w:rPr>
        <w:t>统的数据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交换和功能衔接；</w:t>
      </w:r>
    </w:p>
    <w:p>
      <w:pPr>
        <w:ind w:left="35" w:right="84" w:firstLine="645"/>
        <w:spacing w:before="17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）公共管理服务平台集成：与政府的公共管理服务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平台进行集成，实现数据交换和信息共享，为政府决策提供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支持。</w:t>
      </w:r>
    </w:p>
    <w:p>
      <w:pPr>
        <w:spacing w:line="227" w:lineRule="auto"/>
        <w:sectPr>
          <w:footerReference w:type="default" r:id="rId82"/>
          <w:pgSz w:w="11906" w:h="16839"/>
          <w:pgMar w:top="1431" w:right="171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4" w:id="34"/>
      <w:bookmarkEnd w:id="34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KaiTi" w:hAnsi="KaiTi" w:eastAsia="KaiTi" w:cs="KaiTi"/>
          <w:sz w:val="31"/>
          <w:szCs w:val="31"/>
          <w:spacing w:val="8"/>
        </w:rPr>
        <w:t>基于云平台的综合列车智能控制系统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北京保障房中心有限公司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北京市住宅产业化集团股份有限公司</w:t>
      </w:r>
    </w:p>
    <w:p>
      <w:pPr>
        <w:ind w:left="34" w:right="10" w:firstLine="64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1"/>
        </w:rPr>
        <w:t>应用云平台、大数据、微服务、容器等技术，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研发安全型智能一体机及基于云计算的安全计算平台，在保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证系统的安全性的前提下实现设备的集约化，降低建设设备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数量及能耗，采用创新融合架构，支撑轨道交通全生命周期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智慧化发展，打破国外垄断，通过车载下地</w:t>
      </w:r>
      <w:r>
        <w:rPr>
          <w:rFonts w:ascii="FangSong" w:hAnsi="FangSong" w:eastAsia="FangSong" w:cs="FangSong"/>
          <w:sz w:val="31"/>
          <w:szCs w:val="31"/>
          <w:spacing w:val="8"/>
        </w:rPr>
        <w:t>系统架构设计，</w:t>
      </w:r>
    </w:p>
    <w:p>
      <w:pPr>
        <w:ind w:left="3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提高车载系统的冗余性和可用性。</w:t>
      </w:r>
    </w:p>
    <w:p>
      <w:pPr>
        <w:ind w:left="38" w:right="102" w:firstLine="63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基于云平台的综合列车智能控制系统，以云服务赋能智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慧交通，打造以云边协同安全型智能控制一体机和云计算的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安全平台为底座实现将轨旁核心运算集中上云进行全线列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车控制和以边缘计算为核心的车载就近控制、集中对全线列</w:t>
      </w:r>
    </w:p>
    <w:p>
      <w:pPr>
        <w:ind w:left="42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车和轨旁设备的统一管理，形成多项软硬件科技成果。</w:t>
      </w:r>
    </w:p>
    <w:p>
      <w:pPr>
        <w:ind w:left="31" w:firstLine="643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针对传统车站设备众多且分散，我们将传统车站设备按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不同类型进行模块化设计，研制了智能控制一体机产品。产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品遵循工业标准，基于低功耗技术设计了交换</w:t>
      </w:r>
      <w:r>
        <w:rPr>
          <w:rFonts w:ascii="FangSong" w:hAnsi="FangSong" w:eastAsia="FangSong" w:cs="FangSong"/>
          <w:sz w:val="31"/>
          <w:szCs w:val="31"/>
        </w:rPr>
        <w:t>、存储、计算、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扩展等功能板卡，算力和内存提升一倍，有效</w:t>
      </w:r>
      <w:r>
        <w:rPr>
          <w:rFonts w:ascii="FangSong" w:hAnsi="FangSong" w:eastAsia="FangSong" w:cs="FangSong"/>
          <w:sz w:val="31"/>
          <w:szCs w:val="31"/>
        </w:rPr>
        <w:t>提升计算效率，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降低资源浪费。基于标准背板设计实现在超融合单元内灵活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配置，按需混插。基于数据特征构建不同的</w:t>
      </w:r>
      <w:r>
        <w:rPr>
          <w:rFonts w:ascii="FangSong" w:hAnsi="FangSong" w:eastAsia="FangSong" w:cs="FangSong"/>
          <w:sz w:val="31"/>
          <w:szCs w:val="31"/>
          <w:spacing w:val="8"/>
        </w:rPr>
        <w:t>存储池，实现所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有现场不同类型数据的存储；高速、低速信</w:t>
      </w:r>
      <w:r>
        <w:rPr>
          <w:rFonts w:ascii="FangSong" w:hAnsi="FangSong" w:eastAsia="FangSong" w:cs="FangSong"/>
          <w:sz w:val="31"/>
          <w:szCs w:val="31"/>
          <w:spacing w:val="8"/>
        </w:rPr>
        <w:t>号分离，提升板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卡抗扰能力，打造集约型一体化设备。</w:t>
      </w:r>
    </w:p>
    <w:p>
      <w:pPr>
        <w:ind w:left="678"/>
        <w:spacing w:before="17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对轨道交通各专业设计、建设、运营孤立，缺少系统性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整合优化的问题，设计城市轨道交通弱电系统融合架构，将</w:t>
      </w:r>
    </w:p>
    <w:p>
      <w:pPr>
        <w:spacing w:line="227" w:lineRule="auto"/>
        <w:sectPr>
          <w:footerReference w:type="default" r:id="rId83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60" w:firstLine="3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传统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多个独立专业进行入云融合形成一个统一系统</w:t>
      </w:r>
      <w:r>
        <w:rPr>
          <w:rFonts w:ascii="FangSong" w:hAnsi="FangSong" w:eastAsia="FangSong" w:cs="FangSong"/>
          <w:sz w:val="31"/>
          <w:szCs w:val="31"/>
          <w:spacing w:val="3"/>
        </w:rPr>
        <w:t>平台，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按照安全性、实时性等进行拆分，形成了服务池实现系统的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深度融合，同时新的智慧化服务可以快速上线，减少迭代升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级时间和成本；新的平台构建了企业数字化底座，数据利用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率大幅提升构建综合调度、综合维修、综合客服的集约化运</w:t>
      </w:r>
    </w:p>
    <w:p>
      <w:pPr>
        <w:ind w:left="44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营管理模式，支持企业数字化转型。</w:t>
      </w:r>
    </w:p>
    <w:p>
      <w:pPr>
        <w:ind w:left="35" w:right="248" w:firstLine="640"/>
        <w:spacing w:before="19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基于传统嵌入式的信号系统存在设备部署分散，运维难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度大，车载设备工作条件严苛，可靠性提升存在瓶颈，系统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架构难以支持大规模线网互联互通等痛点。基于云计算的安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全平台致力于将云计算引入列车运行控制领域，以替代传统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的基于嵌入式板卡的基础设施，最终提高系统安全性、可扩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展性、可用性和可维护性，减少现场专用设备、避免资源过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度配置、降低系统建设、运营和维护成本。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77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8"/>
        </w:rPr>
        <w:t>搭建基于云平台的综合列车智能控制系统关键技术研</w:t>
      </w:r>
    </w:p>
    <w:p>
      <w:pPr>
        <w:ind w:left="5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究，采用安全的实时操作系统满足列车控制的实时性要求，</w:t>
      </w:r>
    </w:p>
    <w:p>
      <w:pPr>
        <w:ind w:left="34"/>
        <w:spacing w:before="18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构建基于云计算的安全平台，从而满足系统</w:t>
      </w:r>
      <w:r>
        <w:rPr>
          <w:rFonts w:ascii="FangSong" w:hAnsi="FangSong" w:eastAsia="FangSong" w:cs="FangSong"/>
          <w:sz w:val="31"/>
          <w:szCs w:val="31"/>
          <w:spacing w:val="8"/>
        </w:rPr>
        <w:t>的安全性要求；</w:t>
      </w:r>
    </w:p>
    <w:p>
      <w:pPr>
        <w:ind w:left="36" w:hanging="1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建立城市轨道交通弱电系统融合架构，打破各个系统的边界，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实现按运营需求重新构建基于乘客的智能列车控制系统；最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终系统通过国际权威第三方安全认证机构进行全方案、全流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程的安全评估，取得国际安全认证证书。</w:t>
      </w:r>
    </w:p>
    <w:p>
      <w:pPr>
        <w:ind w:left="684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86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重点在航空航天、汽车工业、风电叶片、建筑桥梁、体</w:t>
      </w:r>
    </w:p>
    <w:p>
      <w:pPr>
        <w:ind w:left="4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育器材等领域上应用并推广，其高强度、高韧性的优势极大</w:t>
      </w:r>
    </w:p>
    <w:p>
      <w:pPr>
        <w:spacing w:line="225" w:lineRule="auto"/>
        <w:sectPr>
          <w:footerReference w:type="default" r:id="rId84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248" w:firstLine="1"/>
        <w:spacing w:before="187" w:line="333" w:lineRule="auto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满足了国内各个碳纤维应用领域的使用需求。产品已广泛应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用于新能源领域的大型风机叶片；交通领域的轨交车辆、船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舶、汽车等轻质高强节能部件；建筑领域的桥梁</w:t>
      </w:r>
      <w:r>
        <w:rPr>
          <w:rFonts w:ascii="FangSong" w:hAnsi="FangSong" w:eastAsia="FangSong" w:cs="FangSong"/>
          <w:sz w:val="31"/>
          <w:szCs w:val="31"/>
          <w:spacing w:val="9"/>
        </w:rPr>
        <w:t>拉索、</w:t>
      </w:r>
      <w:r>
        <w:rPr>
          <w:rFonts w:ascii="Times New Roman" w:hAnsi="Times New Roman" w:eastAsia="Times New Roman" w:cs="Times New Roman"/>
          <w:sz w:val="31"/>
          <w:szCs w:val="31"/>
        </w:rPr>
        <w:t>FRP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筋等新型结构材料；油田领域的高效节能耐腐蚀抽油杆等。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firstLine="640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基于云平台的综合列车智能控制系统的服务范围为新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线、既有线项目，适用地铁、轻轨、有轨电车市场。系统自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身特点决定可统一实施，也可以按业主需求分系统建设，灵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活应用在车站等新建及改造项目。综合考量系统的中标能力，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基于云平台的综合列车智能控制系统较市场常规信号产品，</w:t>
      </w:r>
    </w:p>
    <w:p>
      <w:pPr>
        <w:ind w:left="38"/>
        <w:spacing w:before="18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具备明显的技术优势，技术纵深能力更强，实现完整的创新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融合系统架构，市场尚无完整的同类产品。</w:t>
      </w:r>
    </w:p>
    <w:p>
      <w:pPr>
        <w:spacing w:line="227" w:lineRule="auto"/>
        <w:sectPr>
          <w:footerReference w:type="default" r:id="rId85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5" w:id="35"/>
      <w:bookmarkEnd w:id="35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KaiTi" w:hAnsi="KaiTi" w:eastAsia="KaiTi" w:cs="KaiTi"/>
          <w:sz w:val="31"/>
          <w:szCs w:val="31"/>
          <w:spacing w:val="8"/>
        </w:rPr>
        <w:t>城市智慧停车综合服务平台</w:t>
      </w:r>
    </w:p>
    <w:p>
      <w:pPr>
        <w:ind w:left="677"/>
        <w:spacing w:before="17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北京市首都公路发展集团有限公司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北京静态交通投资运营有限公司</w:t>
      </w:r>
    </w:p>
    <w:p>
      <w:pPr>
        <w:ind w:left="34" w:right="13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《城市智慧停车综合服务平台项目》是基于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停车大数据的采集和汇聚，结合大数据、云计算等信息科技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手段，搭建高安全、高并发城市级智慧停车综合服务平台，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以“服务企业运营管理、服务行业发展、服务百姓停车、服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务政府监管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”为导向，围绕完善城市综合交通体系，实</w:t>
      </w:r>
      <w:r>
        <w:rPr>
          <w:rFonts w:ascii="FangSong" w:hAnsi="FangSong" w:eastAsia="FangSong" w:cs="FangSong"/>
          <w:sz w:val="31"/>
          <w:szCs w:val="31"/>
          <w:spacing w:val="6"/>
        </w:rPr>
        <w:t>现产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业设施统一规划利用、新旧资源充分兼容和共用、静态交通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动态感知、城市交通信息有效整合、行业精细化管理及信息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服务水平全面提升的建设目标。北京静态交通停车智慧云平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台的建设目标是将城市级停车资源汇聚，对外主要负责与政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府部门、停车管理企业、公众、第三方企业的对接，对内主</w:t>
      </w:r>
    </w:p>
    <w:p>
      <w:pPr>
        <w:ind w:left="4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要负责公司自有车场的运营管理。</w:t>
      </w:r>
    </w:p>
    <w:p>
      <w:pPr>
        <w:ind w:left="35" w:right="13" w:firstLine="643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在政府相关部门的领导下，站在城市顶层设计的高度，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应用大数据、云计算，打造北京市智慧停车云平台系统，利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用互联网+技术改造现有技术模式和管理手段，实现城市交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通信息资源的有效整合、基础设施统一规划利用、新旧资源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充分兼容和共用、动态感知和全面覆盖。京静态交通停车智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慧云的建设目标是将城市级停车资源汇聚，对外主要负责与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政府部门、停车管理企业、公众、第三方企业的对接，对内</w:t>
      </w:r>
    </w:p>
    <w:p>
      <w:pPr>
        <w:ind w:left="44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主要负责公司自有车场的运营管理。</w:t>
      </w:r>
    </w:p>
    <w:p>
      <w:pPr>
        <w:ind w:right="14"/>
        <w:spacing w:before="181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8"/>
        </w:rPr>
        <w:t>城市智慧停车综合服务平台的建设将进一步引领我市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静态交通迈向智能化、信息化、规模化，</w:t>
      </w:r>
      <w:r>
        <w:rPr>
          <w:rFonts w:ascii="FangSong" w:hAnsi="FangSong" w:eastAsia="FangSong" w:cs="FangSong"/>
          <w:sz w:val="31"/>
          <w:szCs w:val="31"/>
        </w:rPr>
        <w:t>ETC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等相关产业的</w:t>
      </w:r>
    </w:p>
    <w:p>
      <w:pPr>
        <w:spacing w:line="227" w:lineRule="auto"/>
        <w:sectPr>
          <w:footerReference w:type="default" r:id="rId8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发展，以及利用平台百万级别的日活用户，促进围绕交通的</w:t>
      </w:r>
    </w:p>
    <w:p>
      <w:pPr>
        <w:ind w:left="70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电子商务产业的发展。</w:t>
      </w:r>
    </w:p>
    <w:p>
      <w:pPr>
        <w:ind w:left="26" w:right="145" w:firstLine="658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该项成果所属领域为智慧停车领域，通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过停车管理智能化和信息化水平的提高，可降低人</w:t>
      </w:r>
      <w:r>
        <w:rPr>
          <w:rFonts w:ascii="FangSong" w:hAnsi="FangSong" w:eastAsia="FangSong" w:cs="FangSong"/>
          <w:sz w:val="31"/>
          <w:szCs w:val="31"/>
          <w:spacing w:val="8"/>
        </w:rPr>
        <w:t>工成本≥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80%；营业收入增长≥5%。停车产业化程度得到有效提高，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实现停车场信息化管理程度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100%，同时提高了城市停车规范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化水平，也有利于逐步改变占道停车、车辆乱停乱放屡</w:t>
      </w:r>
      <w:r>
        <w:rPr>
          <w:rFonts w:ascii="FangSong" w:hAnsi="FangSong" w:eastAsia="FangSong" w:cs="FangSong"/>
          <w:sz w:val="31"/>
          <w:szCs w:val="31"/>
          <w:spacing w:val="8"/>
        </w:rPr>
        <w:t>禁不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止的现象。智慧停车综合服务平台引入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ETC</w:t>
      </w:r>
      <w:r>
        <w:rPr>
          <w:rFonts w:ascii="FangSong" w:hAnsi="FangSong" w:eastAsia="FangSong" w:cs="FangSong"/>
          <w:sz w:val="31"/>
          <w:szCs w:val="31"/>
          <w:spacing w:val="12"/>
        </w:rPr>
        <w:t>、微信小额免密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付、储值卡等无感支付功能，通过全流程优化及信</w:t>
      </w:r>
      <w:r>
        <w:rPr>
          <w:rFonts w:ascii="FangSong" w:hAnsi="FangSong" w:eastAsia="FangSong" w:cs="FangSong"/>
          <w:sz w:val="31"/>
          <w:szCs w:val="31"/>
          <w:spacing w:val="8"/>
        </w:rPr>
        <w:t>息服务助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力解决因停车缴费、无效巡游等引起的交通延误、能源消</w:t>
      </w:r>
      <w:r>
        <w:rPr>
          <w:rFonts w:ascii="FangSong" w:hAnsi="FangSong" w:eastAsia="FangSong" w:cs="FangSong"/>
          <w:sz w:val="31"/>
          <w:szCs w:val="31"/>
        </w:rPr>
        <w:t>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污染物排放等问题，为减少大气污染，改善环境，</w:t>
      </w:r>
      <w:r>
        <w:rPr>
          <w:rFonts w:ascii="FangSong" w:hAnsi="FangSong" w:eastAsia="FangSong" w:cs="FangSong"/>
          <w:sz w:val="31"/>
          <w:szCs w:val="31"/>
          <w:spacing w:val="8"/>
        </w:rPr>
        <w:t>建设生态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文明社会作出贡献。</w:t>
      </w:r>
    </w:p>
    <w:p>
      <w:pPr>
        <w:ind w:left="34" w:firstLine="650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5"/>
        </w:rPr>
        <w:t>产品重点在智慧停车领域上应用并推广，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平台应用贯穿智慧停车全流程，其高稳定性、高并发量、功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能完善的优势极大满足了智慧停车应用管理领域的使用需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求。产品已广泛应用于北京市停车场运营管理、停车企业日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常管理中，并为市、区级停车资源管理平台提供高可靠性的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数据对接。平台建设完成后，建立了项目运维技术保障体系，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保证项目全周期技术的支持。</w:t>
      </w:r>
    </w:p>
    <w:p>
      <w:pPr>
        <w:ind w:left="37" w:right="246" w:firstLine="644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产品可广泛应用于停车场运营管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理、停车企业日常管理中，并为市、区级停车资源管理平台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提供高可靠性的数据对接服务。</w:t>
      </w:r>
    </w:p>
    <w:p>
      <w:pPr>
        <w:spacing w:line="225" w:lineRule="auto"/>
        <w:sectPr>
          <w:footerReference w:type="default" r:id="rId87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0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6" w:id="36"/>
      <w:bookmarkEnd w:id="36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5.</w:t>
      </w:r>
      <w:r>
        <w:rPr>
          <w:rFonts w:ascii="KaiTi" w:hAnsi="KaiTi" w:eastAsia="KaiTi" w:cs="KaiTi"/>
          <w:sz w:val="31"/>
          <w:szCs w:val="31"/>
          <w:spacing w:val="8"/>
        </w:rPr>
        <w:t>综合设施数字化管控场景建设与示范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北京电子控股有限责任公司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北京益泰电子集团有限责任公司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680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（1）强化数据对设施管理的经营、管理价值</w:t>
      </w:r>
    </w:p>
    <w:p>
      <w:pPr>
        <w:ind w:left="37" w:right="248" w:firstLine="639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将传统设施管理以“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资源接收者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”、产生成本的业务方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式，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向“数据制造者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”、创造利润的业务方式转变，设施管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理可提供大量关于资产管理、用户行为、设施设备的数据。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通过对数据的挖掘、智能分析，形成业务管理解决方案，体</w:t>
      </w:r>
    </w:p>
    <w:p>
      <w:pPr>
        <w:ind w:left="34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现数据的价值。在综合管理方面，以电子地</w:t>
      </w:r>
      <w:r>
        <w:rPr>
          <w:rFonts w:ascii="FangSong" w:hAnsi="FangSong" w:eastAsia="FangSong" w:cs="FangSong"/>
          <w:sz w:val="31"/>
          <w:szCs w:val="31"/>
          <w:spacing w:val="8"/>
        </w:rPr>
        <w:t>图为管理形式，</w:t>
      </w:r>
    </w:p>
    <w:p>
      <w:pPr>
        <w:ind w:left="35" w:right="248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整体聚合企业房地资产、租赁经营、设备设施、安全管理等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信息，统一掌握企业运营基本情况，辅助决策分析。在房地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资产管理方面，及时获取房屋资产空置、租赁到期信息，快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速形成市场推广方案，缩短空置时间，提升</w:t>
      </w:r>
      <w:r>
        <w:rPr>
          <w:rFonts w:ascii="FangSong" w:hAnsi="FangSong" w:eastAsia="FangSong" w:cs="FangSong"/>
          <w:sz w:val="31"/>
          <w:szCs w:val="31"/>
          <w:spacing w:val="8"/>
        </w:rPr>
        <w:t>资产利用效率，</w:t>
      </w:r>
    </w:p>
    <w:p>
      <w:pPr>
        <w:ind w:left="31" w:firstLine="13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真正实现提质增效降成本的目标。在设施管理方面，运营人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员可以第一时间掌握设备设施运行状态，结合历史数据分析，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有序制定运营管理计划，针对设施设备事故预警，能快速做</w:t>
      </w:r>
    </w:p>
    <w:p>
      <w:pPr>
        <w:ind w:left="6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出响应，形成应急解决方案，大幅缩短应急响应处置时间，</w:t>
      </w:r>
    </w:p>
    <w:p>
      <w:pPr>
        <w:ind w:left="37" w:right="248" w:hanging="1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较少人员与财产损失。在数字孪生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模型应用方面</w:t>
      </w:r>
      <w:r>
        <w:rPr>
          <w:rFonts w:ascii="FangSong" w:hAnsi="FangSong" w:eastAsia="FangSong" w:cs="FangSong"/>
          <w:sz w:val="31"/>
          <w:szCs w:val="31"/>
          <w:spacing w:val="7"/>
        </w:rPr>
        <w:t>，一方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面，可以通过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模型精准模拟设施设备布局，实现设</w:t>
      </w:r>
      <w:r>
        <w:rPr>
          <w:rFonts w:ascii="FangSong" w:hAnsi="FangSong" w:eastAsia="FangSong" w:cs="FangSong"/>
          <w:sz w:val="31"/>
          <w:szCs w:val="31"/>
          <w:spacing w:val="7"/>
        </w:rPr>
        <w:t>施设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备运行状态标注、故障预警、位置定位，可以提高风险预估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能力，设备设施保障能力，降低事故发生的概率，同时也可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以极大提高事故报警、风险应急的处置效率；另一方面，结</w:t>
      </w:r>
    </w:p>
    <w:p>
      <w:pPr>
        <w:ind w:left="4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合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可视化模型，可更加直观了解到设施空间的运营经营</w:t>
      </w:r>
    </w:p>
    <w:p>
      <w:pPr>
        <w:spacing w:line="227" w:lineRule="auto"/>
        <w:sectPr>
          <w:footerReference w:type="default" r:id="rId88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状况，辅助更加准确，有针对性地做出经营决策调整。</w:t>
      </w:r>
    </w:p>
    <w:p>
      <w:pPr>
        <w:ind w:left="68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（2）强化设施管控示范场景成果的推广价值</w:t>
      </w:r>
    </w:p>
    <w:p>
      <w:pPr>
        <w:ind w:left="32" w:firstLine="674"/>
        <w:spacing w:before="16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园区推广：项目建设过程中以可复用、易推广为目的进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行设计建设，以中关村数字电视产业园示范场景为重要载体，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在新场景应用中进行磨合、完善和实践检验，有利于园区创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新能力和运营管理水平的提升，还可以有效支撑新场景的落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地应用，形成涵盖管理咨询、方案设计、系统实施、运营维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护等全生命周期设施管理解决方案，项目成果可在北京电控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和北京市国资体系内进行推广复用。</w:t>
      </w:r>
      <w:r>
        <w:rPr>
          <w:rFonts w:ascii="FangSong" w:hAnsi="FangSong" w:eastAsia="FangSong" w:cs="FangSong"/>
          <w:sz w:val="31"/>
          <w:szCs w:val="31"/>
        </w:rPr>
        <w:t>SaaS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云服务模式：依托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牡丹云服务和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SaaS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应用模式为其他园区提供服务，采用集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中托管、按需供应，降低用户建设成本、维护成本和使用成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本。低代码开发平台赋能设施管理：作为设施管理建设基础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支撑平台，通过项目建设逐步完善平台功能，使平台具备可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视化开发、流程场景编排、表单控件丰富、扩展性强、技术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先进性、多层级的组织和权限，形成一套面向设施管理可复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制、可推广的低代码产品，其他企业可通过该平台自主建设</w:t>
      </w:r>
    </w:p>
    <w:p>
      <w:pPr>
        <w:ind w:left="34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设施管理业务应用。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（1）基础业务开发平台</w:t>
      </w:r>
    </w:p>
    <w:p>
      <w:pPr>
        <w:ind w:left="35" w:right="145" w:firstLine="649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主要为业务管理端各类业务的定义、部署、运行、监控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与管理提供全面的支撑，主要包括表单设计、业务开发引擎、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流程管理引擎、统一组织用户管理、数据权限等，采用主流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互联网技术，微服务架构等。</w:t>
      </w:r>
    </w:p>
    <w:p>
      <w:pPr>
        <w:ind w:left="680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（2）物联网设备信息采集和管理</w:t>
      </w:r>
    </w:p>
    <w:p>
      <w:pPr>
        <w:spacing w:line="226" w:lineRule="auto"/>
        <w:sectPr>
          <w:footerReference w:type="default" r:id="rId89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248" w:firstLine="640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集成设备管理、数据安全通信、消息订阅，并能方便处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理不同通信标准协议，提供丰富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API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接口，给设备和用户提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供安全身份认证，在访问平台时可保证网络安全。向下支持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连接海量设备，采集设备数据上传；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向上提</w:t>
      </w:r>
      <w:r>
        <w:rPr>
          <w:rFonts w:ascii="FangSong" w:hAnsi="FangSong" w:eastAsia="FangSong" w:cs="FangSong"/>
          <w:sz w:val="31"/>
          <w:szCs w:val="31"/>
          <w:spacing w:val="8"/>
        </w:rPr>
        <w:t>供云端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API</w:t>
      </w:r>
      <w:r>
        <w:rPr>
          <w:rFonts w:ascii="FangSong" w:hAnsi="FangSong" w:eastAsia="FangSong" w:cs="FangSong"/>
          <w:sz w:val="31"/>
          <w:szCs w:val="31"/>
          <w:spacing w:val="8"/>
        </w:rPr>
        <w:t>，服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务端通过调用云端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API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将指令下发至设备端，实现远程控制。</w:t>
      </w:r>
    </w:p>
    <w:p>
      <w:pPr>
        <w:ind w:left="680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（3）数据采集、管理、分析</w:t>
      </w:r>
    </w:p>
    <w:p>
      <w:pPr>
        <w:ind w:left="35" w:right="246" w:firstLine="639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数据采集汇聚包括业务系统数据、物联网设备数据和第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三方外部数据采集汇聚。将采集汇聚的数据，进行预处理，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形成基础数据。通过业务专题建模、多维度数据分析，形成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各个维度的分析汇总数据，通过建立各个指标体系，形成共</w:t>
      </w:r>
    </w:p>
    <w:p>
      <w:pPr>
        <w:ind w:left="4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享数据，反哺各个业务系统和人员进行查询使用。</w:t>
      </w:r>
    </w:p>
    <w:p>
      <w:pPr>
        <w:ind w:left="680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（4）数据分析和可视化展示</w:t>
      </w:r>
    </w:p>
    <w:p>
      <w:pPr>
        <w:ind w:left="35" w:firstLine="640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支持提供数据统计分析模型图形化定义、统一业务视图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定义、拖拽式报表和数据分析制作等数据分析功能。支持同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时连接多个多源异构数据库，支持自定义报表和自定义查</w:t>
      </w:r>
      <w:r>
        <w:rPr>
          <w:rFonts w:ascii="FangSong" w:hAnsi="FangSong" w:eastAsia="FangSong" w:cs="FangSong"/>
          <w:sz w:val="31"/>
          <w:szCs w:val="31"/>
          <w:spacing w:val="5"/>
        </w:rPr>
        <w:t>询，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拥有丰富、美观的数据可视化组件（图表、仪表、地图、图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解等</w:t>
      </w:r>
      <w:r>
        <w:rPr>
          <w:rFonts w:ascii="FangSong" w:hAnsi="FangSong" w:eastAsia="FangSong" w:cs="FangSong"/>
          <w:sz w:val="31"/>
          <w:szCs w:val="31"/>
          <w:spacing w:val="17"/>
        </w:rPr>
        <w:t>），</w:t>
      </w:r>
      <w:r>
        <w:rPr>
          <w:rFonts w:ascii="FangSong" w:hAnsi="FangSong" w:eastAsia="FangSong" w:cs="FangSong"/>
          <w:sz w:val="31"/>
          <w:szCs w:val="31"/>
          <w:spacing w:val="9"/>
        </w:rPr>
        <w:t>建立综合数据展示应用，实现管控数据可</w:t>
      </w:r>
      <w:r>
        <w:rPr>
          <w:rFonts w:ascii="FangSong" w:hAnsi="FangSong" w:eastAsia="FangSong" w:cs="FangSong"/>
          <w:sz w:val="31"/>
          <w:szCs w:val="31"/>
          <w:spacing w:val="8"/>
        </w:rPr>
        <w:t>视化，为</w:t>
      </w:r>
    </w:p>
    <w:p>
      <w:pPr>
        <w:ind w:left="3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各层级管理提供决策支持。</w:t>
      </w:r>
    </w:p>
    <w:p>
      <w:pPr>
        <w:ind w:left="680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（5）面向数字建模，数字孪生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模型</w:t>
      </w:r>
    </w:p>
    <w:p>
      <w:pPr>
        <w:ind w:left="35" w:right="246" w:firstLine="673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以中关村数字电视产业园为示范场景，应用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19"/>
        </w:rPr>
        <w:t>、</w:t>
      </w:r>
      <w:r>
        <w:rPr>
          <w:rFonts w:ascii="FangSong" w:hAnsi="FangSong" w:eastAsia="FangSong" w:cs="FangSong"/>
          <w:sz w:val="31"/>
          <w:szCs w:val="31"/>
        </w:rPr>
        <w:t>GIS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和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3D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建模技术，建立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模型，对空间中的设施、设备进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行数字标注，实现空间数据孪生，为设施运维管理提供多维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度视角，实现设施资产看得见、摸得清、控得住，通过运营</w:t>
      </w:r>
    </w:p>
    <w:p>
      <w:pPr>
        <w:ind w:left="5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管理机制和策略，提升资产管理效能，降低整体运营成本，</w:t>
      </w:r>
    </w:p>
    <w:p>
      <w:pPr>
        <w:spacing w:line="227" w:lineRule="auto"/>
        <w:sectPr>
          <w:footerReference w:type="default" r:id="rId90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07" w:firstLine="3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借助产业空间数字孪生，精准反应设施管理情况，充分发挥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数据作用，借助空间模型，模拟不同管理模式，实现运维、</w:t>
      </w:r>
    </w:p>
    <w:p>
      <w:pPr>
        <w:ind w:left="5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管理、服务的数字化一体化服务。</w:t>
      </w:r>
    </w:p>
    <w:p>
      <w:pPr>
        <w:ind w:left="32" w:firstLine="651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-1"/>
        </w:rPr>
        <w:t>全生命周期设施服务，是涵盖管理咨询、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服务输出、运营维护等阶段的整体解决方案。面向园区业主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方，提供整体总包服务，从管理咨询服务入手，深入企业内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部，结合园区当前设施管理情况和自身知识经验，诊断当前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运营管理中存在的问题，分析产生问题的原因，结合数字化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建设经验，提出有针对性的解决方案，其中系统作为方案的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辅助管理工具，侧重数据层面和管理分析层面，对接已有业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务系统，获取具体业务数据。系统实施部署之后，参与企业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设施管理运营维护阶段，派出专业管理团队，让管理体系和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信息化系统在管理工作中发挥作用，以达到解决问题、达成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企业的经营目标、推动企业健康稳健发展的目的。分阶段推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广：管理咨询、服务输出、运营维护三个阶段可按标准产品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方式分别输出；整包服务推广：按项目制，负责项目整个阶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段的规划建设，人员输出，技术输出和管理输出。</w:t>
      </w:r>
    </w:p>
    <w:p>
      <w:pPr>
        <w:ind w:left="31" w:right="102" w:firstLine="650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目前北京电控系统内在北京地区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有不同体量规模空间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170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余个，全国范围内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200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余个，是未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来进行推广的重要潜在客户。作为综合设施管理典型示范工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程，极具推广价值，项目建设完成后，可推</w:t>
      </w:r>
      <w:r>
        <w:rPr>
          <w:rFonts w:ascii="FangSong" w:hAnsi="FangSong" w:eastAsia="FangSong" w:cs="FangSong"/>
          <w:sz w:val="31"/>
          <w:szCs w:val="31"/>
          <w:spacing w:val="8"/>
        </w:rPr>
        <w:t>广至北京电控系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统企业和其他市属国有企业。</w:t>
      </w:r>
    </w:p>
    <w:p>
      <w:pPr>
        <w:spacing w:line="227" w:lineRule="auto"/>
        <w:sectPr>
          <w:footerReference w:type="default" r:id="rId91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8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7" w:id="37"/>
      <w:bookmarkEnd w:id="37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6.</w:t>
      </w:r>
      <w:r>
        <w:rPr>
          <w:rFonts w:ascii="KaiTi" w:hAnsi="KaiTi" w:eastAsia="KaiTi" w:cs="KaiTi"/>
          <w:sz w:val="31"/>
          <w:szCs w:val="31"/>
          <w:spacing w:val="7"/>
        </w:rPr>
        <w:t>智慧建筑综合管理平台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北京北投智慧城市科技有限公司</w:t>
      </w:r>
    </w:p>
    <w:p>
      <w:pPr>
        <w:ind w:left="34" w:firstLine="646"/>
        <w:spacing w:before="16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通过建立智慧建筑数据标准体系及安全共享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机制，打通建筑间及建筑内各垂直子系统的基础数据与业务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数据，形成标准化建筑数据资产，实现建筑智能化全栈数据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共享与协同。以数据驱动业务协同和应用创新，搭载数据智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能引擎，借助机器学习、深度学习等智能算法实现建筑数据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智能挖掘与分析，支撑建筑能耗精细化管理、设备设施自适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应调节等应用场景建设，打造绿色、节能、智慧建筑。智慧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建筑综合管理平台有效集成建筑内各专业子系统，包括建筑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设备监控系统、智能照明系统、楼宇能耗管理系统等，通过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自主研发的各类感知终端设备、控制单元、控制器等硬件产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品，实现对建筑内空调机组、新风机组、送排风机等设备设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施的智能管控，可根据实际应用场景需求，设置空调、新风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系统的运行模式，精准控制温湿度，自动联动机组工作模式，</w:t>
      </w:r>
    </w:p>
    <w:p>
      <w:pPr>
        <w:ind w:left="3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在满足舒适工作环境的条件下实现最大限度的节能。</w:t>
      </w:r>
    </w:p>
    <w:p>
      <w:pPr>
        <w:ind w:left="35" w:right="87" w:firstLine="640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平台以标准规范体系和数据安全构件为保障，通过打造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物联网平台、数据中台、业务中台、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中台等核心技术支撑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平台，无缝适配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MQTT</w:t>
      </w:r>
      <w:r>
        <w:rPr>
          <w:rFonts w:ascii="FangSong" w:hAnsi="FangSong" w:eastAsia="FangSong" w:cs="FangSong"/>
          <w:sz w:val="31"/>
          <w:szCs w:val="31"/>
          <w:spacing w:val="21"/>
        </w:rPr>
        <w:t>、</w:t>
      </w:r>
      <w:r>
        <w:rPr>
          <w:rFonts w:ascii="FangSong" w:hAnsi="FangSong" w:eastAsia="FangSong" w:cs="FangSong"/>
          <w:sz w:val="31"/>
          <w:szCs w:val="31"/>
        </w:rPr>
        <w:t>Modbus</w:t>
      </w:r>
      <w:r>
        <w:rPr>
          <w:rFonts w:ascii="FangSong" w:hAnsi="FangSong" w:eastAsia="FangSong" w:cs="FangSong"/>
          <w:sz w:val="31"/>
          <w:szCs w:val="31"/>
          <w:spacing w:val="21"/>
        </w:rPr>
        <w:t>、</w:t>
      </w:r>
      <w:r>
        <w:rPr>
          <w:rFonts w:ascii="FangSong" w:hAnsi="FangSong" w:eastAsia="FangSong" w:cs="FangSong"/>
          <w:sz w:val="31"/>
          <w:szCs w:val="31"/>
        </w:rPr>
        <w:t>BACnet</w:t>
      </w:r>
      <w:r>
        <w:rPr>
          <w:rFonts w:ascii="FangSong" w:hAnsi="FangSong" w:eastAsia="FangSong" w:cs="FangSong"/>
          <w:sz w:val="31"/>
          <w:szCs w:val="31"/>
          <w:spacing w:val="21"/>
        </w:rPr>
        <w:t>、</w:t>
      </w:r>
      <w:r>
        <w:rPr>
          <w:rFonts w:ascii="FangSong" w:hAnsi="FangSong" w:eastAsia="FangSong" w:cs="FangSong"/>
          <w:sz w:val="31"/>
          <w:szCs w:val="31"/>
        </w:rPr>
        <w:t>HTTP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等多种主流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通信协议，实现对楼宇内暖通、电气、给排水、电梯、变配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电、冷热源等机电设备设施的智能管控，以及安防、消防、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信息设施等系统的全面感知；采用湖仓一体化数据存储解决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方案，提供可靠数据存储、高效数据计算、安全数据共</w:t>
      </w:r>
      <w:r>
        <w:rPr>
          <w:rFonts w:ascii="FangSong" w:hAnsi="FangSong" w:eastAsia="FangSong" w:cs="FangSong"/>
          <w:sz w:val="31"/>
          <w:szCs w:val="31"/>
          <w:spacing w:val="6"/>
        </w:rPr>
        <w:t>享、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深度数据分析能力，实现对建筑数据资产的高效利用及建筑</w:t>
      </w:r>
    </w:p>
    <w:p>
      <w:pPr>
        <w:spacing w:line="227" w:lineRule="auto"/>
        <w:sectPr>
          <w:footerReference w:type="default" r:id="rId92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 w:right="263" w:firstLine="12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能耗的动态精细化管理；搭建用户中心、设备中心、</w:t>
      </w:r>
      <w:r>
        <w:rPr>
          <w:rFonts w:ascii="FangSong" w:hAnsi="FangSong" w:eastAsia="FangSong" w:cs="FangSong"/>
          <w:sz w:val="31"/>
          <w:szCs w:val="31"/>
          <w:spacing w:val="7"/>
        </w:rPr>
        <w:t>告警中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心、工单中心、查询分析、视频汇聚、统一认证等共享服务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中心，实现智慧建筑综合管理各业务板块间的链接与协同，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打造建筑业“数字孪生+智慧运维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”科技创新应用场景。</w:t>
      </w:r>
    </w:p>
    <w:p>
      <w:pPr>
        <w:ind w:left="35" w:right="263" w:firstLine="649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10"/>
        </w:rPr>
        <w:t>平台平均响应时间≤3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秒；数据查询类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操作平均响应时间≤5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秒；控制指令平均响应时间≤5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秒；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平台最大在线用户数≥5000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人；平台最大并发请求数≥</w:t>
      </w:r>
      <w:r>
        <w:rPr>
          <w:rFonts w:ascii="FangSong" w:hAnsi="FangSong" w:eastAsia="FangSong" w:cs="FangSong"/>
          <w:sz w:val="31"/>
          <w:szCs w:val="31"/>
          <w:spacing w:val="6"/>
        </w:rPr>
        <w:t>50。</w:t>
      </w:r>
    </w:p>
    <w:p>
      <w:pPr>
        <w:spacing w:before="18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结合企业在智慧城市领域发展中的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技术、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平台以及资源优势，围绕产业链中的核心领域、关键领域，</w:t>
      </w:r>
    </w:p>
    <w:p>
      <w:pPr>
        <w:ind w:left="37" w:right="263" w:firstLine="2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以智慧建筑、智慧园区、智慧社区等为重点发展方向，通过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打造安全可靠、先进高效的智慧基础设施，搭建智慧物联网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络，构建数字底座平台及云计算平台，为上层智慧城市应用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提供统一互联、集约共享、高效协同的智慧基础服务。</w:t>
      </w:r>
    </w:p>
    <w:p>
      <w:pPr>
        <w:ind w:left="34" w:firstLine="648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6"/>
        </w:rPr>
        <w:t>拟围绕智慧城市领域中智慧建筑、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智慧社区、智慧园区等相关产业，以智慧建筑综合管理平台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为核心产品，面向设备设施智能预警告警、能源能耗智能分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析预测、设备设施智能联动调控等应用场景，结合市场发展</w:t>
      </w:r>
    </w:p>
    <w:p>
      <w:pPr>
        <w:ind w:left="4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需求，逐步开展推广应用。</w:t>
      </w:r>
    </w:p>
    <w:p>
      <w:pPr>
        <w:spacing w:line="227" w:lineRule="auto"/>
        <w:sectPr>
          <w:footerReference w:type="default" r:id="rId93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6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8" w:id="38"/>
      <w:bookmarkEnd w:id="38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7.</w:t>
      </w:r>
      <w:r>
        <w:rPr>
          <w:rFonts w:ascii="KaiTi" w:hAnsi="KaiTi" w:eastAsia="KaiTi" w:cs="KaiTi"/>
          <w:sz w:val="31"/>
          <w:szCs w:val="31"/>
          <w:spacing w:val="6"/>
        </w:rPr>
        <w:t>数字孪生平台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北京市国有资产经营有限责任公司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首都信息发展股份有限公司</w:t>
      </w:r>
    </w:p>
    <w:p>
      <w:pPr>
        <w:ind w:left="34" w:firstLine="646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5"/>
        </w:rPr>
        <w:t>针对速滑馆整体搭建了全场馆数字孪生场景，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可使用户快速解读全场馆空间布局，总览全馆效果和各层效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果。并针对重点房间。全场馆数字孪生场景以场馆土建数据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为基础搭建，并通过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openAPI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等方式接入了天气、温度等数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据。针对重点房间制冷机房、制冰机房和空调机房，搭建了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构件级高精度数字孪生场景，涵盖房间内所有专业，包括制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冷、制冰、弱电等，并对接了大数据平台，主要用于场馆设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备运维。用户可通过第一人称视角在房间内漫游，查看设备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运行状态数据，精确了解设备运行状态。在实际运维中，运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维管理人员还需掌握设备的设计参数、基础物理属性、维保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信息等数据。平台针对各专业设备及构件数据特征建构了设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备及构件数据库，包括构件及设备的特征数据，共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</w:t>
      </w:r>
      <w:r>
        <w:rPr>
          <w:rFonts w:ascii="FangSong" w:hAnsi="FangSong" w:eastAsia="FangSong" w:cs="FangSong"/>
          <w:sz w:val="31"/>
          <w:szCs w:val="31"/>
          <w:spacing w:val="9"/>
        </w:rPr>
        <w:t>837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设备及构件的数据。在设备及构件数据库中，设置了唯一标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识，用于表示该设备或构件的唯一性。设置了系统标识，直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观展示上下游系统逻辑关系。</w:t>
      </w:r>
    </w:p>
    <w:p>
      <w:pPr>
        <w:ind w:left="22" w:right="160" w:firstLine="662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7"/>
        </w:rPr>
        <w:t>基于提供的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基础模型（该模型主要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以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AutodeskREVIT</w:t>
      </w:r>
      <w:r>
        <w:rPr>
          <w:rFonts w:ascii="FangSong" w:hAnsi="FangSong" w:eastAsia="FangSong" w:cs="FangSong"/>
          <w:sz w:val="31"/>
          <w:szCs w:val="31"/>
          <w:spacing w:val="10"/>
        </w:rPr>
        <w:t>2018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版软件创建，建筑外表皮和室内异形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膜吊顶以犀牛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Rhino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创建，文件格式为.</w:t>
      </w:r>
      <w:r>
        <w:rPr>
          <w:rFonts w:ascii="FangSong" w:hAnsi="FangSong" w:eastAsia="FangSong" w:cs="FangSong"/>
          <w:sz w:val="31"/>
          <w:szCs w:val="31"/>
        </w:rPr>
        <w:t>rvt</w:t>
      </w:r>
      <w:r>
        <w:rPr>
          <w:rFonts w:ascii="FangSong" w:hAnsi="FangSong" w:eastAsia="FangSong" w:cs="FangSong"/>
          <w:sz w:val="31"/>
          <w:szCs w:val="31"/>
          <w:spacing w:val="22"/>
        </w:rPr>
        <w:t>。模型深度为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LOD300，模型尺寸单位为毫米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mm</w:t>
      </w:r>
      <w:r>
        <w:rPr>
          <w:rFonts w:ascii="FangSong" w:hAnsi="FangSong" w:eastAsia="FangSong" w:cs="FangSong"/>
          <w:sz w:val="31"/>
          <w:szCs w:val="31"/>
          <w:spacing w:val="-75"/>
          <w:w w:val="86"/>
        </w:rPr>
        <w:t>），</w:t>
      </w:r>
      <w:r>
        <w:rPr>
          <w:rFonts w:ascii="FangSong" w:hAnsi="FangSong" w:eastAsia="FangSong" w:cs="FangSong"/>
          <w:sz w:val="31"/>
          <w:szCs w:val="31"/>
          <w:spacing w:val="-5"/>
        </w:rPr>
        <w:t>选择速滑馆重点区域（如：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地下一、二层机房区、</w:t>
      </w:r>
      <w:r>
        <w:rPr>
          <w:rFonts w:ascii="FangSong" w:hAnsi="FangSong" w:eastAsia="FangSong" w:cs="FangSong"/>
          <w:sz w:val="31"/>
          <w:szCs w:val="31"/>
        </w:rPr>
        <w:t>FOP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比赛大厅、主要出入口等）实现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数字孪生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3D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模型，接入智能终端设备类型≥10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类，支持终</w:t>
      </w:r>
    </w:p>
    <w:p>
      <w:pPr>
        <w:spacing w:line="227" w:lineRule="auto"/>
        <w:sectPr>
          <w:footerReference w:type="default" r:id="rId94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9" w:right="105" w:hanging="12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端数量≥6000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个，可视化图形显示响应时间≤3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秒，示范原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型≥2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个（含应急预案</w:t>
      </w:r>
      <w:r>
        <w:rPr>
          <w:rFonts w:ascii="FangSong" w:hAnsi="FangSong" w:eastAsia="FangSong" w:cs="FangSong"/>
          <w:sz w:val="31"/>
          <w:szCs w:val="31"/>
          <w:spacing w:val="23"/>
        </w:rPr>
        <w:t>）；</w:t>
      </w:r>
      <w:r>
        <w:rPr>
          <w:rFonts w:ascii="FangSong" w:hAnsi="FangSong" w:eastAsia="FangSong" w:cs="FangSong"/>
          <w:sz w:val="31"/>
          <w:szCs w:val="31"/>
          <w:spacing w:val="5"/>
        </w:rPr>
        <w:t>支持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RVT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>DGN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>CATPAVT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>IFC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</w:p>
    <w:p>
      <w:pPr>
        <w:ind w:left="2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STEP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格式导入。</w:t>
      </w:r>
    </w:p>
    <w:p>
      <w:pPr>
        <w:ind w:left="35" w:firstLine="649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该产品有力支撑了智慧速滑馆科技冬奥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国家重大工程的建设，同时，产品重点应用</w:t>
      </w:r>
      <w:r>
        <w:rPr>
          <w:rFonts w:ascii="FangSong" w:hAnsi="FangSong" w:eastAsia="FangSong" w:cs="FangSong"/>
          <w:sz w:val="31"/>
          <w:szCs w:val="31"/>
        </w:rPr>
        <w:t>在智慧城市管理、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智慧建筑、智慧园区、智慧楼宇、智慧交通、智慧能源的运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行与运维服务能力。结合仿真技术、物联网技术、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G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技术、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大数据技术、</w:t>
      </w:r>
      <w:r>
        <w:rPr>
          <w:rFonts w:ascii="Times New Roman" w:hAnsi="Times New Roman" w:eastAsia="Times New Roman" w:cs="Times New Roman"/>
          <w:sz w:val="31"/>
          <w:szCs w:val="31"/>
        </w:rPr>
        <w:t>AI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技术，在数字孪生平台大载体上，实现对系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统状态和流程仿真、监测、计算、调节、控制和集成。</w:t>
      </w:r>
    </w:p>
    <w:p>
      <w:pPr>
        <w:ind w:left="36" w:right="17" w:firstLine="645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基于大数据的分析预测对园区整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体系统运作的效率优化。如：能耗层面，基于数字孪生技术，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实现对园区整体能耗的精准监控，同时结合时空数据提出优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化运行策略；安全层面，通过实时监测报警提高安全防控，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并通过时空大数据深度关联挖掘分析。</w:t>
      </w:r>
    </w:p>
    <w:p>
      <w:pPr>
        <w:spacing w:line="225" w:lineRule="auto"/>
        <w:sectPr>
          <w:footerReference w:type="default" r:id="rId95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4"/>
        <w:spacing w:before="185" w:line="226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39" w:id="39"/>
      <w:bookmarkEnd w:id="39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8.</w:t>
      </w:r>
      <w:r>
        <w:rPr>
          <w:rFonts w:ascii="KaiTi" w:hAnsi="KaiTi" w:eastAsia="KaiTi" w:cs="KaiTi"/>
          <w:sz w:val="31"/>
          <w:szCs w:val="31"/>
          <w:spacing w:val="8"/>
        </w:rPr>
        <w:t>轨道交通驻车换乘（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P+R</w:t>
      </w:r>
      <w:r>
        <w:rPr>
          <w:rFonts w:ascii="KaiTi" w:hAnsi="KaiTi" w:eastAsia="KaiTi" w:cs="KaiTi"/>
          <w:sz w:val="31"/>
          <w:szCs w:val="31"/>
          <w:spacing w:val="8"/>
        </w:rPr>
        <w:t>）停车场智能化管理平台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北京市基础设施投资有限公司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北京京投轨道交通资产经营管理有限公司</w:t>
      </w:r>
    </w:p>
    <w:p>
      <w:pPr>
        <w:ind w:left="36" w:firstLine="644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4"/>
        </w:rPr>
        <w:t>驻车换乘（P+R）停车场是指由市政府相关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部门认定的在城市中心区外围区域（五环以外）的轨道交通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站点、公交首末站等公共交通设施附近建设的停车换乘设施，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通过采取低收费的停车收费管理策略，为私人小汽车提供停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放空间，引导人们换乘公共交通进入中心城区，提高中心城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区的交通通行效率和环境质量。随着公共交通乘车缴费载体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的不断丰富，信息化停车科技的广泛应用，广大市民对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P+R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停车场提供多种公共交通识别、多种缴费载体，加快进出车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通行效率等提出了相关需求。资产公司会同路网公司联合开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发的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P+R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停车场智能化网络服务平台，实现了停车人多种公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共交通乘车记录的识别功能，解决了困扰二维码乘车用户多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年来的自动识别难题；停车费用支持二维码、一卡通、现金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等多种支付方式，为市民缴费提供了便利；通过车牌识别进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行进出车通行管理，有效提升了车辆进场效率；停车数据与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市区停车资源平台互通互联，为市民停车诱导提供了数据支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撑；实现信息化管理，实时掌握停车数据，为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P+R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停车场开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展个性化服务、便民服务、少人化管理等提供了条件。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102" w:right="248" w:firstLine="577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（1）公共交通出行查询设备。用于核验、识别乘客当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日是否乘坐公共交通、是否享受优惠停车政策等，并支</w:t>
      </w:r>
      <w:r>
        <w:rPr>
          <w:rFonts w:ascii="FangSong" w:hAnsi="FangSong" w:eastAsia="FangSong" w:cs="FangSong"/>
          <w:sz w:val="31"/>
          <w:szCs w:val="31"/>
          <w:spacing w:val="5"/>
        </w:rPr>
        <w:t>持多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种缴费。</w:t>
      </w:r>
    </w:p>
    <w:p>
      <w:pPr>
        <w:spacing w:line="226" w:lineRule="auto"/>
        <w:sectPr>
          <w:footerReference w:type="default" r:id="rId96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（2）出入口车辆号牌识别系统。用于进出车通行管理，</w:t>
      </w:r>
    </w:p>
    <w:p>
      <w:pPr>
        <w:spacing w:before="1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由快速闸机、显示屏、摄像头、车牌识别一体机等设备组成。</w:t>
      </w:r>
    </w:p>
    <w:p>
      <w:pPr>
        <w:ind w:left="38" w:right="111" w:firstLine="641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（3）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管理信息平台。用于车场管理、记录查询、统计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分析等，并将空余车位数据实时传输至市区两级停车资源管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理平台。</w:t>
      </w:r>
    </w:p>
    <w:p>
      <w:pPr>
        <w:ind w:left="34" w:right="109" w:firstLine="650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10"/>
        </w:rPr>
        <w:t>该项成果重点在驻车换乘（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P+R</w:t>
      </w:r>
      <w:r>
        <w:rPr>
          <w:rFonts w:ascii="FangSong" w:hAnsi="FangSong" w:eastAsia="FangSong" w:cs="FangSong"/>
          <w:sz w:val="31"/>
          <w:szCs w:val="31"/>
          <w:spacing w:val="10"/>
        </w:rPr>
        <w:t>）停车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设施领域应用并推广，其二维码、实体一卡通、手机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NFC </w:t>
      </w:r>
      <w:r>
        <w:rPr>
          <w:rFonts w:ascii="FangSong" w:hAnsi="FangSong" w:eastAsia="FangSong" w:cs="FangSong"/>
          <w:sz w:val="31"/>
          <w:szCs w:val="31"/>
          <w:spacing w:val="8"/>
        </w:rPr>
        <w:t>等多种公共交通乘车载体识别，支付宝、微信、一卡通等多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种缴费方式，车牌识别通行管理，停车数据与市区停车资源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平台互联互通等功能可以有效满足驻车换乘（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P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+R</w:t>
      </w:r>
      <w:r>
        <w:rPr>
          <w:rFonts w:ascii="FangSong" w:hAnsi="FangSong" w:eastAsia="FangSong" w:cs="FangSong"/>
          <w:sz w:val="31"/>
          <w:szCs w:val="31"/>
          <w:spacing w:val="10"/>
        </w:rPr>
        <w:t>）停车场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运营管理需求，为市民提供更为规范化、标准化、专业化、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智能化的停车体验。</w:t>
      </w:r>
    </w:p>
    <w:p>
      <w:pPr>
        <w:ind w:left="35" w:right="23" w:firstLine="647"/>
        <w:spacing w:before="186" w:line="33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作为全市首例可实现二维码、实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体一卡通、手机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NFC</w:t>
      </w:r>
      <w:r>
        <w:rPr>
          <w:rFonts w:ascii="Times New Roman" w:hAnsi="Times New Roman" w:eastAsia="Times New Roman" w:cs="Times New Roman"/>
          <w:sz w:val="31"/>
          <w:szCs w:val="31"/>
          <w:spacing w:val="37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等多种公共交通乘车载体识别，支持支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付宝、微信、一卡通等多种缴费方式的智能化网络服务平台，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下一步意向向轨道交通新建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P+R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停车场及全</w:t>
      </w:r>
      <w:r>
        <w:rPr>
          <w:rFonts w:ascii="FangSong" w:hAnsi="FangSong" w:eastAsia="FangSong" w:cs="FangSong"/>
          <w:sz w:val="31"/>
          <w:szCs w:val="31"/>
          <w:spacing w:val="10"/>
        </w:rPr>
        <w:t>市现有各个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P+R</w:t>
      </w:r>
    </w:p>
    <w:p>
      <w:pPr>
        <w:ind w:left="37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停车场进行推广。</w:t>
      </w:r>
    </w:p>
    <w:p>
      <w:pPr>
        <w:spacing w:line="224" w:lineRule="auto"/>
        <w:sectPr>
          <w:footerReference w:type="default" r:id="rId97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520"/>
        <w:spacing w:before="184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40" w:id="40"/>
      <w:bookmarkEnd w:id="40"/>
      <w:r>
        <w:rPr>
          <w:rFonts w:ascii="Microsoft YaHei" w:hAnsi="Microsoft YaHei" w:eastAsia="Microsoft YaHei" w:cs="Microsoft YaHei"/>
          <w:sz w:val="43"/>
          <w:szCs w:val="43"/>
          <w:spacing w:val="8"/>
        </w:rPr>
        <w:t>第四章</w:t>
      </w:r>
      <w:r>
        <w:rPr>
          <w:rFonts w:ascii="Microsoft YaHei" w:hAnsi="Microsoft YaHei" w:eastAsia="Microsoft YaHei" w:cs="Microsoft YaHei"/>
          <w:sz w:val="43"/>
          <w:szCs w:val="43"/>
          <w:spacing w:val="10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科技服务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4084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4"/>
        </w:rPr>
        <w:t>94</w:t>
      </w:r>
    </w:p>
    <w:p>
      <w:pPr>
        <w:spacing w:line="188" w:lineRule="auto"/>
        <w:sectPr>
          <w:footerReference w:type="default" r:id="rId10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692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41" w:id="41"/>
      <w:bookmarkEnd w:id="41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1.</w:t>
      </w:r>
      <w:r>
        <w:rPr>
          <w:rFonts w:ascii="KaiTi" w:hAnsi="KaiTi" w:eastAsia="KaiTi" w:cs="KaiTi"/>
          <w:sz w:val="31"/>
          <w:szCs w:val="31"/>
          <w:spacing w:val="6"/>
        </w:rPr>
        <w:t>地铁车站预制装配化建造技术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北京城建集团有限责任公司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北京城建设计发展集团股份有限公司</w:t>
      </w:r>
    </w:p>
    <w:p>
      <w:pPr>
        <w:ind w:left="34" w:firstLine="64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本技术属于土木建筑工程领域，建筑工业化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建造技术，涉及装配式地铁车站结构理论及设计、构件生产、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施工工艺及装备等系统性成套技术。符合国家十四五规划加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快建设交通强国、发展现代化产业体系战略，推动高质量发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展和绿色建造技术范畴。</w:t>
      </w:r>
    </w:p>
    <w:p>
      <w:pPr>
        <w:ind w:left="34" w:right="102" w:firstLine="643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本技术突破传统装配建造模式，将车站结构全部拆分成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模块化、标准化构件，全部构件在工厂生产，运至现场，通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过干式连接工艺，完成全部构件的快速、可靠连接，以“搭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积木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”方式拼装形成车站结构，成功建造了世界上首</w:t>
      </w:r>
      <w:r>
        <w:rPr>
          <w:rFonts w:ascii="FangSong" w:hAnsi="FangSong" w:eastAsia="FangSong" w:cs="FangSong"/>
          <w:sz w:val="31"/>
          <w:szCs w:val="31"/>
          <w:spacing w:val="6"/>
        </w:rPr>
        <w:t>座全预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制装配式地铁车站，开创了我国地铁车站预制装配化建造的</w:t>
      </w:r>
    </w:p>
    <w:p>
      <w:pPr>
        <w:ind w:left="38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先河。</w:t>
      </w:r>
    </w:p>
    <w:p>
      <w:pPr>
        <w:ind w:left="35" w:right="102" w:firstLine="642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本技术站在行业发展的前沿，面向我国建筑产业化及城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市轨道交通发展的重大和迫切需求，以实现高质量、绿色工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业化建造为目标，打造中国建造升级版，从基础理论、关键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技术、装备系统和应用示范等多方面开展系统性研究。</w:t>
      </w:r>
    </w:p>
    <w:p>
      <w:pPr>
        <w:ind w:left="38" w:right="105" w:firstLine="636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研究取得了覆盖结构理论与设计、构件生产、施工工艺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及装备等支撑装配化建造全过程的具有完全自主知识产权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的技术体系，创建了全新的地铁车站工业化建造模式。主要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创新如下：</w:t>
      </w:r>
    </w:p>
    <w:p>
      <w:pPr>
        <w:ind w:left="680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（1）首次研发基于干式接头连接的全预制装配式地铁</w:t>
      </w:r>
    </w:p>
    <w:p>
      <w:pPr>
        <w:ind w:left="42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车站结构理论和设计方法，创建了明挖装配式隧道结构理论</w:t>
      </w:r>
    </w:p>
    <w:p>
      <w:pPr>
        <w:spacing w:line="224" w:lineRule="auto"/>
        <w:sectPr>
          <w:footerReference w:type="default" r:id="rId98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和设计技术体系。</w:t>
      </w:r>
    </w:p>
    <w:p>
      <w:pPr>
        <w:ind w:left="35" w:right="117" w:firstLine="645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（2）突破全预制装配化建造关键技术瓶颈，首次系统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性研发高精度快速拼装、接缝高性能防水、新型隧道窑式构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件生产系统等一系列关键技术，构建了预制装配建造关键技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术体系。</w:t>
      </w:r>
    </w:p>
    <w:p>
      <w:pPr>
        <w:ind w:left="35" w:right="117" w:firstLine="645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（3）首次研发基于工业化建造模式的集拼装、精度检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测及健康监测等系列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大类专用装备，极大支</w:t>
      </w:r>
      <w:r>
        <w:rPr>
          <w:rFonts w:ascii="FangSong" w:hAnsi="FangSong" w:eastAsia="FangSong" w:cs="FangSong"/>
          <w:sz w:val="31"/>
          <w:szCs w:val="31"/>
          <w:spacing w:val="6"/>
        </w:rPr>
        <w:t>撑了装配建造</w:t>
      </w:r>
    </w:p>
    <w:p>
      <w:pPr>
        <w:ind w:left="4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全过程的机械化、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自动化和智能化。</w:t>
      </w:r>
    </w:p>
    <w:p>
      <w:pPr>
        <w:ind w:left="34" w:right="5" w:firstLine="643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本技术已获授权国家发明专利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件，实用新型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8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软件著作权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项，授权国家级工法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项，形成行业和地方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标准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部，出版专著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部，国内外主流期刊发表论文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71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篇。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成果经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10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位院士及多位行业专家评价认为“实现了地铁车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站及预制装配建造技术的重大突破，整体技术达到国际领先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水平，综合效益显著，具有广泛的推广应用前景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”，获中国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城市轨道交通协会科技进步“特等奖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”。</w:t>
      </w:r>
    </w:p>
    <w:p>
      <w:pPr>
        <w:ind w:left="36" w:firstLine="640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本项创新技术已入选住建部“可大规模、全面推广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术清单、住建部及中国土木工程学会“技术创新推广项目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”、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世界工程组织联合会“创新服务绿色低碳发展优秀案例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”。</w:t>
      </w:r>
    </w:p>
    <w:p>
      <w:pPr>
        <w:ind w:left="34" w:right="115" w:firstLine="697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目前，本技术成果已在我国多座城市的轨道交通工程中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广泛应用，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已建和在建装配式地铁车站共计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44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座，成为国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内外规模最大的装配式车站集群，并已成功拓展应用于市政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公路隧道等工程领域。近三年实现产值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91</w:t>
      </w:r>
      <w:r>
        <w:rPr>
          <w:rFonts w:ascii="FangSong" w:hAnsi="FangSong" w:eastAsia="FangSong" w:cs="FangSong"/>
          <w:sz w:val="31"/>
          <w:szCs w:val="31"/>
          <w:spacing w:val="-5"/>
        </w:rPr>
        <w:t>.86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亿元，利润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7.72</w:t>
      </w:r>
    </w:p>
    <w:p>
      <w:pPr>
        <w:ind w:left="3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亿元。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spacing w:line="228" w:lineRule="auto"/>
        <w:sectPr>
          <w:footerReference w:type="default" r:id="rId99"/>
          <w:pgSz w:w="11906" w:h="16839"/>
          <w:pgMar w:top="1431" w:right="1682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firstLine="644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相较于传统现浇工法建造地铁车站，应用本技术建造预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制装配式地铁车站，一座车站工期节省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4～6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个月，现场施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工人员由每班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130～150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人减少为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20～</w:t>
      </w:r>
      <w:r>
        <w:rPr>
          <w:rFonts w:ascii="FangSong" w:hAnsi="FangSong" w:eastAsia="FangSong" w:cs="FangSong"/>
          <w:sz w:val="31"/>
          <w:szCs w:val="31"/>
          <w:spacing w:val="3"/>
        </w:rPr>
        <w:t>30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人，每座车站节约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钢材约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800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吨，节约木材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800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立方米，施工废弃</w:t>
      </w:r>
      <w:r>
        <w:rPr>
          <w:rFonts w:ascii="FangSong" w:hAnsi="FangSong" w:eastAsia="FangSong" w:cs="FangSong"/>
          <w:sz w:val="31"/>
          <w:szCs w:val="31"/>
          <w:spacing w:val="-2"/>
        </w:rPr>
        <w:t>量减少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50%，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施工用地减少约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1000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平方米，碳排放减少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19.6%。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87" w:firstLine="639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适用于建造城市轨道交通地铁车站，同样也适用于建造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区间隧道、人行通道、道路隧道、地下管道、综合管廊等其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他地下工程，可建造单层单跨、多层多跨的矩形或拱形等型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式多样的箱型框架或隧道结构；适用于各类工程地质和水文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地质条件，以及不同的周边环境情况，明挖基坑支护结构可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为放坡、土钉墙、喷锚支护、桩（墙）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+</w:t>
      </w:r>
      <w:r>
        <w:rPr>
          <w:rFonts w:ascii="FangSong" w:hAnsi="FangSong" w:eastAsia="FangSong" w:cs="FangSong"/>
          <w:sz w:val="31"/>
          <w:szCs w:val="31"/>
          <w:spacing w:val="4"/>
        </w:rPr>
        <w:t>锚索、桩（墙）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支撑等各种形式；适用于轨道交通建设领域、铁路隧道公路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隧道建设领域、电力隧道建设领域等各种隧道及地下工程建</w:t>
      </w:r>
    </w:p>
    <w:p>
      <w:pPr>
        <w:ind w:left="3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设领域。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78"/>
        <w:spacing w:before="176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推广至铁路隧道领域、电力隧道建设领域。</w:t>
      </w:r>
    </w:p>
    <w:p>
      <w:pPr>
        <w:spacing w:line="227" w:lineRule="auto"/>
        <w:sectPr>
          <w:footerReference w:type="default" r:id="rId100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42" w:id="42"/>
      <w:bookmarkEnd w:id="42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2.</w:t>
      </w:r>
      <w:r>
        <w:rPr>
          <w:rFonts w:ascii="KaiTi" w:hAnsi="KaiTi" w:eastAsia="KaiTi" w:cs="KaiTi"/>
          <w:sz w:val="31"/>
          <w:szCs w:val="31"/>
          <w:spacing w:val="7"/>
        </w:rPr>
        <w:t>建筑数据资产平台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北京市建筑设计研究院有限公司</w:t>
      </w:r>
    </w:p>
    <w:p>
      <w:pPr>
        <w:ind w:left="35" w:firstLine="645"/>
        <w:spacing w:before="16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数据资产是北京市建筑设计研究院有限公司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的重要业务板块，在数字中国、数字经济和企业数字化转型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的背景下，以公司数字科技战略为指导，首先从主营业务数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据流转和应用需求出发，基于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技术，探索建筑数据</w:t>
      </w:r>
      <w:r>
        <w:rPr>
          <w:rFonts w:ascii="FangSong" w:hAnsi="FangSong" w:eastAsia="FangSong" w:cs="FangSong"/>
          <w:sz w:val="31"/>
          <w:szCs w:val="31"/>
          <w:spacing w:val="7"/>
        </w:rPr>
        <w:t>资产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的建立方法、更新机制、应用策划，搭建数据资产管理平台，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用来承载、存储和管理建筑全生命周期数据，积累产品和服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务能力，为主业提供设计资源，为客户提供基于数据资产的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应用服务支撑建筑改造和设备设施运营维护，为行业提供建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筑数据等，支撑公司建设为数字资产服务商。该产品具备模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型服务、数据治理、数据存储、轻量化、可视化等能力，平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台功能紧紧围绕数据建模—数据采集—数据管理—数据服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务这一业务主线进行，主要功能包含数据管理、数据视图、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图模管理等功能模块。用户可通过该平台查询和管理建筑数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据资源，按用户需求发布、共享数据资源等。</w:t>
      </w:r>
    </w:p>
    <w:p>
      <w:pPr>
        <w:ind w:left="37" w:right="85" w:firstLine="647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该项成果所属领域为科技服务领域，主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要由北京市建筑设计研究院有限公司提供，平台采用微服务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架构，将建筑相关数据整合到平台中，将建筑数据在平台中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进行管理，并通过平台提供统一的数据服务，支撑各类业务</w:t>
      </w:r>
    </w:p>
    <w:p>
      <w:pPr>
        <w:ind w:left="35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应用。</w:t>
      </w:r>
    </w:p>
    <w:p>
      <w:pPr>
        <w:ind w:left="34" w:right="85" w:firstLine="650"/>
        <w:spacing w:before="17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产品重点在机场建筑上应用并推广，其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模型轻量化、可视化、数据存储、管理、发</w:t>
      </w:r>
      <w:r>
        <w:rPr>
          <w:rFonts w:ascii="FangSong" w:hAnsi="FangSong" w:eastAsia="FangSong" w:cs="FangSong"/>
          <w:sz w:val="31"/>
          <w:szCs w:val="31"/>
          <w:spacing w:val="8"/>
        </w:rPr>
        <w:t>布等服务满足了</w:t>
      </w:r>
    </w:p>
    <w:p>
      <w:pPr>
        <w:spacing w:before="2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机场建筑改造、</w:t>
      </w:r>
      <w:r>
        <w:rPr>
          <w:rFonts w:ascii="Times New Roman" w:hAnsi="Times New Roman" w:eastAsia="Times New Roman" w:cs="Times New Roman"/>
          <w:sz w:val="31"/>
          <w:szCs w:val="31"/>
        </w:rPr>
        <w:t>BIM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+</w:t>
      </w:r>
      <w:r>
        <w:rPr>
          <w:rFonts w:ascii="Times New Roman" w:hAnsi="Times New Roman" w:eastAsia="Times New Roman" w:cs="Times New Roman"/>
          <w:sz w:val="31"/>
          <w:szCs w:val="31"/>
        </w:rPr>
        <w:t>GIS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数字孪生应用场景上的使用需求。</w:t>
      </w:r>
    </w:p>
    <w:p>
      <w:pPr>
        <w:spacing w:line="227" w:lineRule="auto"/>
        <w:sectPr>
          <w:footerReference w:type="default" r:id="rId101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 w:right="11" w:firstLine="643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建立可复制推广的企业级或行业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级技术和经验，之后将可快速在机场版块项目中复制推广落</w:t>
      </w:r>
    </w:p>
    <w:p>
      <w:pPr>
        <w:ind w:left="36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地转化，并可拓展到其他公共建筑类型业务板块中。</w:t>
      </w:r>
    </w:p>
    <w:p>
      <w:pPr>
        <w:spacing w:line="224" w:lineRule="auto"/>
        <w:sectPr>
          <w:footerReference w:type="default" r:id="rId10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43" w:id="43"/>
      <w:bookmarkEnd w:id="43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国产自主三维图形平台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-</w:t>
      </w:r>
      <w:r>
        <w:rPr>
          <w:rFonts w:ascii="KaiTi" w:hAnsi="KaiTi" w:eastAsia="KaiTi" w:cs="KaiTi"/>
          <w:sz w:val="31"/>
          <w:szCs w:val="31"/>
          <w:spacing w:val="5"/>
        </w:rPr>
        <w:t>英心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北京市建筑设计研究院有限公司</w:t>
      </w:r>
    </w:p>
    <w:p>
      <w:pPr>
        <w:ind w:left="38" w:right="16" w:firstLine="642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研发拥有完全自主知识产权的具有良好易用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性的高端三维基础图形平台，致力于支持建造业、制造业及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影视传媒业三大行业，拥有完全自主研发的支持网格及曲面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的三维混合建模内核，可实现从平台底层至上层应用间的完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全自主可控，有效确保数据的安全，从源头上解决国外对中</w:t>
      </w:r>
    </w:p>
    <w:p>
      <w:pPr>
        <w:ind w:left="7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国工业软件“卡脖子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”的问题。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right="30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（1）</w:t>
      </w:r>
      <w:r>
        <w:rPr>
          <w:rFonts w:ascii="FangSong" w:hAnsi="FangSong" w:eastAsia="FangSong" w:cs="FangSong"/>
          <w:sz w:val="31"/>
          <w:szCs w:val="31"/>
          <w:spacing w:val="-3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自主研发国产自主三维图形引擎，支撑建造业、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制造业及传媒业，确保行业数据安全。</w:t>
      </w:r>
    </w:p>
    <w:p>
      <w:pPr>
        <w:ind w:left="26" w:right="14" w:firstLine="653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（2）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国内首款实现了在三维图形引擎层面网格建模算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3"/>
        </w:rPr>
        <w:t>法与曲面算法的融合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3"/>
        </w:rPr>
        <w:t>。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3"/>
        </w:rPr>
        <w:t>在网格建模算法引擎中融入了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Surface</w:t>
      </w:r>
      <w:r>
        <w:rPr>
          <w:rFonts w:ascii="FangSong" w:hAnsi="FangSong" w:eastAsia="FangSong" w:cs="FangSong"/>
          <w:sz w:val="31"/>
          <w:szCs w:val="31"/>
          <w:spacing w:val="17"/>
        </w:rPr>
        <w:t>（曲面）算法，并且能够在同一图形引擎中对图元</w:t>
      </w:r>
    </w:p>
    <w:p>
      <w:pPr>
        <w:ind w:left="37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进行创建及编辑。</w:t>
      </w:r>
    </w:p>
    <w:p>
      <w:pPr>
        <w:ind w:right="30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（3）三维图形引擎交互层面做了创新，如标记菜单、</w:t>
      </w:r>
    </w:p>
    <w:p>
      <w:pPr>
        <w:ind w:left="38"/>
        <w:spacing w:before="1"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浮动菜单等，能够快速为设计师推荐功能，提升设计效率。</w:t>
      </w:r>
    </w:p>
    <w:p>
      <w:pPr>
        <w:ind w:right="11"/>
        <w:spacing w:before="184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建造业、制造业及传媒业所有使用到三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维图形引擎的领域。</w:t>
      </w:r>
    </w:p>
    <w:p>
      <w:pPr>
        <w:ind w:left="38" w:right="11" w:firstLine="643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建立可复制推广的企业级或行业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级技术和经验，之后将可快速在机场版块项目中复制推广落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地转化，并可拓展到其他公共建筑类型业务板块中。</w:t>
      </w:r>
    </w:p>
    <w:p>
      <w:pPr>
        <w:spacing w:line="224" w:lineRule="auto"/>
        <w:sectPr>
          <w:footerReference w:type="default" r:id="rId10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44" w:id="44"/>
      <w:bookmarkEnd w:id="44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4.</w:t>
      </w:r>
      <w:r>
        <w:rPr>
          <w:rFonts w:ascii="KaiTi" w:hAnsi="KaiTi" w:eastAsia="KaiTi" w:cs="KaiTi"/>
          <w:sz w:val="31"/>
          <w:szCs w:val="31"/>
          <w:spacing w:val="8"/>
        </w:rPr>
        <w:t>协同管理系统二期项目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北京城市副中心投资建设集团有限公司</w:t>
      </w:r>
    </w:p>
    <w:p>
      <w:pPr>
        <w:ind w:left="36" w:right="248" w:firstLine="644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5"/>
        </w:rPr>
        <w:t>基于集成化、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网络化、智能化的建设思路，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在现有项目管理和项目交付的基础上，以数字化项目管理与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项目数字资产应用为核心，通过标准化流程模板数据交付体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系的制定，深化项目业务数据汇聚与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模型数据的数字化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交付，推进智能化、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自动化的模型数据交付审查，打造面向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运营的数字资产运营基础平台，并通过示范项目深化数字化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交付和数字化管理应用，积累实际项目数据，打造一批智慧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化运营的应用场景。</w:t>
      </w:r>
    </w:p>
    <w:p>
      <w:pPr>
        <w:ind w:left="36" w:right="248" w:firstLine="644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（1）建立基于数字化引擎的智能建造与交付管理标准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体系，梳理出建设项目管理流程的标准模板，并且把这些流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程标准化模板整合到协同管理平台中，以此形成企业对项目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数字化过程的管控方法和标准流程。</w:t>
      </w:r>
    </w:p>
    <w:p>
      <w:pPr>
        <w:ind w:left="91" w:right="248" w:firstLine="589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（2）完成现有项目协同管理平台的升级改造，完善项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目数据数字化交付与审查模块，并与企业内外部平台对接，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实现项目各类成果的智能化管理，打造运营基础平台。</w:t>
      </w:r>
    </w:p>
    <w:p>
      <w:pPr>
        <w:ind w:left="37" w:right="248" w:firstLine="642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（3）配合示范项目智能化运维的开展，重点研究项目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竣工数据向运维数据的转化方法，以高质量绿色发展为核心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理念构建各类智慧化运营管理场景，形成初步示范成效。</w:t>
      </w:r>
    </w:p>
    <w:p>
      <w:pPr>
        <w:ind w:left="36" w:firstLine="644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（4）升级改造现有项目协同管理平台，基于国产自主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图形引擎技术、网页端轻量化技术、智能审查技术，以数字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化交付贯穿工程建设项目全过程，以数字化建设平台为载体，</w:t>
      </w:r>
    </w:p>
    <w:p>
      <w:pPr>
        <w:ind w:left="3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探索基于数字化引擎的建设方工程项目规划、设计、施工、</w:t>
      </w:r>
    </w:p>
    <w:p>
      <w:pPr>
        <w:spacing w:line="227" w:lineRule="auto"/>
        <w:sectPr>
          <w:footerReference w:type="default" r:id="rId104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6" w:firstLine="3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运营运维一体化管理平台及工具建设及示范应用，并在城市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副中心工程建设项目及已建成项目中大规模示范推广，完成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扩展协同管理平台内外部系统数据接口、开发项目成本、投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融资数据汇聚模块、开发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模型交付审查和指标数据提取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模块、开发数字化资产运营基础平台、副中心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CIM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平台</w:t>
      </w:r>
      <w:r>
        <w:rPr>
          <w:rFonts w:ascii="FangSong" w:hAnsi="FangSong" w:eastAsia="FangSong" w:cs="FangSong"/>
          <w:sz w:val="31"/>
          <w:szCs w:val="31"/>
          <w:spacing w:val="7"/>
        </w:rPr>
        <w:t>数据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对接等多种智能化应用平台及工具建设。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（1）建立标准化流程管理模板；</w:t>
      </w:r>
    </w:p>
    <w:p>
      <w:pPr>
        <w:ind w:left="68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（2）升级改造协同管理平台；</w:t>
      </w:r>
    </w:p>
    <w:p>
      <w:pPr>
        <w:ind w:left="680"/>
        <w:spacing w:before="18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（3）拓展项目数字化交付，实现项目数字化运维；</w:t>
      </w:r>
    </w:p>
    <w:p>
      <w:pPr>
        <w:ind w:left="38" w:right="13" w:firstLine="641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（4）以北京城市副中心城市信息模型平台（</w:t>
      </w:r>
      <w:r>
        <w:rPr>
          <w:rFonts w:ascii="FangSong" w:hAnsi="FangSong" w:eastAsia="FangSong" w:cs="FangSong"/>
          <w:sz w:val="31"/>
          <w:szCs w:val="31"/>
        </w:rPr>
        <w:t>CIM</w:t>
      </w:r>
      <w:r>
        <w:rPr>
          <w:rFonts w:ascii="FangSong" w:hAnsi="FangSong" w:eastAsia="FangSong" w:cs="FangSong"/>
          <w:sz w:val="31"/>
          <w:szCs w:val="31"/>
          <w:spacing w:val="8"/>
        </w:rPr>
        <w:t>）为核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心，以自主创新建筑信息模型（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9"/>
        </w:rPr>
        <w:t>）、</w:t>
      </w:r>
      <w:r>
        <w:rPr>
          <w:rFonts w:ascii="FangSong" w:hAnsi="FangSong" w:eastAsia="FangSong" w:cs="FangSong"/>
          <w:sz w:val="31"/>
          <w:szCs w:val="31"/>
        </w:rPr>
        <w:t>GIS</w:t>
      </w:r>
      <w:r>
        <w:rPr>
          <w:rFonts w:ascii="FangSong" w:hAnsi="FangSong" w:eastAsia="FangSong" w:cs="FangSong"/>
          <w:sz w:val="31"/>
          <w:szCs w:val="31"/>
          <w:spacing w:val="9"/>
        </w:rPr>
        <w:t>、数据分析等数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字化技术为能力支撑，推动智能化市政基础设施管理建设，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打造涵盖建设规划设计、施工、运营维护等全过程一体化智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能建造产业体系，实现城市副中心新型城市基础设施数字化</w:t>
      </w:r>
    </w:p>
    <w:p>
      <w:pPr>
        <w:ind w:left="52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改造升级。</w:t>
      </w:r>
    </w:p>
    <w:p>
      <w:pPr>
        <w:ind w:left="35" w:right="11" w:firstLine="649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通过与数字化引擎的融合，实现工程项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目从规划、设计、建设、运维、管理全生命周期的数字化应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用。为工程设计团队、建设单位、施工单位、监理以及运营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单位等提供在线协同平台，实现工程全生命周期内的数据交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互和共享。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同时，创新城市规划、设计、施工、监管等数字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化管理模式。</w:t>
      </w:r>
    </w:p>
    <w:p>
      <w:pPr>
        <w:ind w:right="11"/>
        <w:spacing w:before="177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拟围绕北投集团所承担的城市副</w:t>
      </w:r>
    </w:p>
    <w:p>
      <w:pPr>
        <w:ind w:left="7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中心项目、北京市项目、外部城市（如承德等）项目，</w:t>
      </w:r>
      <w:r>
        <w:rPr>
          <w:rFonts w:ascii="FangSong" w:hAnsi="FangSong" w:eastAsia="FangSong" w:cs="FangSong"/>
          <w:sz w:val="31"/>
          <w:szCs w:val="31"/>
          <w:spacing w:val="6"/>
        </w:rPr>
        <w:t>加强</w:t>
      </w:r>
    </w:p>
    <w:p>
      <w:pPr>
        <w:spacing w:line="227" w:lineRule="auto"/>
        <w:sectPr>
          <w:footerReference w:type="default" r:id="rId10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16" w:hanging="1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集团对所有建设项目的规划建设管理；另一方面，拟围绕所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积累的一整套建设工程项目规划建设管理经验和模式可通</w:t>
      </w:r>
    </w:p>
    <w:p>
      <w:pPr>
        <w:ind w:left="3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过平台软件等载体向其他开发企业、园区推广建设。</w:t>
      </w:r>
    </w:p>
    <w:p>
      <w:pPr>
        <w:spacing w:line="226" w:lineRule="auto"/>
        <w:sectPr>
          <w:footerReference w:type="default" r:id="rId10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0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45" w:id="45"/>
      <w:bookmarkEnd w:id="45"/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5.</w:t>
      </w:r>
      <w:r>
        <w:rPr>
          <w:rFonts w:ascii="KaiTi" w:hAnsi="KaiTi" w:eastAsia="KaiTi" w:cs="KaiTi"/>
          <w:sz w:val="31"/>
          <w:szCs w:val="31"/>
          <w:spacing w:val="11"/>
        </w:rPr>
        <w:t>华夏金融租赁有限公司户用光伏租赁业务全流程运营</w:t>
      </w:r>
    </w:p>
    <w:p>
      <w:pPr>
        <w:ind w:left="71"/>
        <w:spacing w:before="172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-20"/>
        </w:rPr>
        <w:t>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华夏银行股份有限公司</w:t>
      </w:r>
    </w:p>
    <w:p>
      <w:pPr>
        <w:ind w:left="677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华夏金融租赁有限公司</w:t>
      </w:r>
    </w:p>
    <w:p>
      <w:pPr>
        <w:ind w:left="35" w:firstLine="645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华夏金融租赁有限公司户用光伏租赁业务全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流程运营系统是贯彻“创新、协调、绿色、开放、共享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发展理念和“碳达峰，碳中和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目标，顺应清洁能源、智能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制造和数字科技融合发展的大趋势，为支持实体经济、助力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乡村振兴而建设的综合业务系统。该系统基于华夏金租创新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的业务模式、先进的微服务技术架构和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Devops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管理理念，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实现了自主可控、安全运营、灵活高效的科技目标，有效支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撑了业务快速、稳定发展。该系统实现了基础参数设置、采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购管理、展业获客、风险评估、踏勘设计、施工进度管理、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并网审核、放款结算，以及租后清分管理和电站售后运维的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全业务场景，支持融资性租赁、经营性租赁、项目公司租赁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等多种业务模式。系统分为金租子系统和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ERP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子系</w:t>
      </w:r>
      <w:r>
        <w:rPr>
          <w:rFonts w:ascii="FangSong" w:hAnsi="FangSong" w:eastAsia="FangSong" w:cs="FangSong"/>
          <w:sz w:val="31"/>
          <w:szCs w:val="31"/>
          <w:spacing w:val="-2"/>
        </w:rPr>
        <w:t>统两部分，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金租子系统包含线上签约、智能风控、智能租后管理等功能，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实现租前租中租后一体化管理；</w:t>
      </w:r>
      <w:r>
        <w:rPr>
          <w:rFonts w:ascii="FangSong" w:hAnsi="FangSong" w:eastAsia="FangSong" w:cs="FangSong"/>
          <w:sz w:val="31"/>
          <w:szCs w:val="31"/>
        </w:rPr>
        <w:t>ERP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子系统包含营销获客、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踏勘设计、仓储物流、安装施工等功能，实现合作方全流程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控制，规范合作方操作风险。户用光伏系统利用人工智能和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大数据技术实现部分业务智能审核审批，提升质效，降低风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险；利用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EMQ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物联网技术，实现租赁物异地实时监控，降低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运营成本；利用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OCR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技术和视频双录功能，实现异地获客和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远程签约，提升客户体验，拓宽业务渠道。户用光伏系统上</w:t>
      </w:r>
    </w:p>
    <w:p>
      <w:pPr>
        <w:spacing w:line="227" w:lineRule="auto"/>
        <w:sectPr>
          <w:footerReference w:type="default" r:id="rId107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5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线以来运行稳定，业务拓展顺利，盈利稳步提升，获得业务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人员、合作方及客户的诸多好评。</w:t>
      </w:r>
    </w:p>
    <w:p>
      <w:pPr>
        <w:ind w:left="684"/>
        <w:spacing w:before="180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华夏金融租赁有限公司户用光伏租赁业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务全流程运营系统采用当前较为先进的技术和架构。</w:t>
      </w:r>
    </w:p>
    <w:p>
      <w:pPr>
        <w:ind w:left="35" w:right="87" w:firstLine="645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（1）稳定灵活的系统架构：基于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SpringCloud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微服务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开源框架，并依据华夏银行技术架构标准进行定制扩展，形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成组件化、轻量化的微服务开发框架，保障系统安全性和可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扩展性；基于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k8s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容器化部署方式，利用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Docker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镜像等技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术，做到一次构建多处运行，实现快速灵活部署，节约服务</w:t>
      </w:r>
    </w:p>
    <w:p>
      <w:pPr>
        <w:ind w:left="3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器资源。</w:t>
      </w:r>
    </w:p>
    <w:p>
      <w:pPr>
        <w:ind w:left="37" w:right="64" w:firstLine="642"/>
        <w:spacing w:before="17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（2）</w:t>
      </w:r>
      <w:r>
        <w:rPr>
          <w:rFonts w:ascii="FangSong" w:hAnsi="FangSong" w:eastAsia="FangSong" w:cs="FangSong"/>
          <w:sz w:val="31"/>
          <w:szCs w:val="31"/>
        </w:rPr>
        <w:t>EMQ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物联网技术：利用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Erlang</w:t>
      </w:r>
      <w:r>
        <w:rPr>
          <w:rFonts w:ascii="FangSong" w:hAnsi="FangSong" w:eastAsia="FangSong" w:cs="FangSong"/>
          <w:sz w:val="31"/>
          <w:szCs w:val="31"/>
          <w:spacing w:val="4"/>
        </w:rPr>
        <w:t>+</w:t>
      </w:r>
      <w:r>
        <w:rPr>
          <w:rFonts w:ascii="FangSong" w:hAnsi="FangSong" w:eastAsia="FangSong" w:cs="FangSong"/>
          <w:sz w:val="31"/>
          <w:szCs w:val="31"/>
        </w:rPr>
        <w:t>MQTT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物联网技术，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实现户用光伏电站的实时监控，将户用光伏电站的发电和运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行数据实时传输给后台系统进行分析，实现户用光伏电站远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程智能巡检及风险识别。</w:t>
      </w:r>
    </w:p>
    <w:p>
      <w:pPr>
        <w:ind w:left="35" w:firstLine="645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（3）实时大数据处理技术：通过物联网技术实时采集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和获取海量光伏电站运行数据，实现亿量级动态数据查询及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存储，联合天气、地理位置等外部数据，经过数据清理、数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据集成和转换，建立数据模型，分析评估光伏电站运行情况，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并对未来运行情况进行预测性分析。</w:t>
      </w:r>
    </w:p>
    <w:p>
      <w:pPr>
        <w:ind w:left="35" w:right="87" w:firstLine="645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（4）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自然语言处理（NLP）技术：利用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</w:t>
      </w:r>
      <w:r>
        <w:rPr>
          <w:rFonts w:ascii="FangSong" w:hAnsi="FangSong" w:eastAsia="FangSong" w:cs="FangSong"/>
          <w:sz w:val="31"/>
          <w:szCs w:val="31"/>
          <w:spacing w:val="-1"/>
        </w:rPr>
        <w:t>LP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技术，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识别客户语音，实现视频签约功能；利用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OCR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技术，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自动识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别购售电协议，并抓取合同要素，实现合同数据自动识别功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能。</w:t>
      </w:r>
    </w:p>
    <w:p>
      <w:pPr>
        <w:ind w:left="684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华夏金租户用光伏租赁业务是将光伏电</w:t>
      </w:r>
    </w:p>
    <w:p>
      <w:pPr>
        <w:spacing w:line="227" w:lineRule="auto"/>
        <w:sectPr>
          <w:footerReference w:type="default" r:id="rId108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 w:right="13" w:firstLine="2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池板安装于家庭住宅屋顶或者院落内的小型光伏电站，主要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客群为乡村农户。公司按照严格的租赁物技术标准，从供应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商白名单中采购组件等设备材料，在踏勘合格的农户房屋顶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安装建设光伏电站，并入国家电网持续产生发电收益，农户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无需前期投入，通过租用公司在其房顶或院落内建设的光伏</w:t>
      </w:r>
    </w:p>
    <w:p>
      <w:pPr>
        <w:ind w:left="7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电站，用发电收益向公司支付租金的租赁业务。</w:t>
      </w:r>
    </w:p>
    <w:p>
      <w:pPr>
        <w:ind w:left="42" w:right="11" w:firstLine="639"/>
        <w:spacing w:before="18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扩大户用光伏业务合作伙伴，将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光伏系统实现多伙伴接入、多模式运营，打造更多元高效的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生态服务能力。</w:t>
      </w:r>
    </w:p>
    <w:p>
      <w:pPr>
        <w:spacing w:line="227" w:lineRule="auto"/>
        <w:sectPr>
          <w:footerReference w:type="default" r:id="rId10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8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46" w:id="46"/>
      <w:bookmarkEnd w:id="46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6.</w:t>
      </w:r>
      <w:r>
        <w:rPr>
          <w:rFonts w:ascii="KaiTi" w:hAnsi="KaiTi" w:eastAsia="KaiTi" w:cs="KaiTi"/>
          <w:sz w:val="31"/>
          <w:szCs w:val="31"/>
          <w:spacing w:val="8"/>
        </w:rPr>
        <w:t>首汽约车智能运营管理系统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北京首都旅游集团有限责任公司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首约科技（北京）有限公司</w:t>
      </w:r>
    </w:p>
    <w:p>
      <w:pPr>
        <w:ind w:left="34" w:firstLine="64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首汽约车智能运营管理系统是为了更好的支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持公司业务，提升运营效率及服务安全管控、降低成本，而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自主研发的供内部使用的技术平台。主要分为三大部分：加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盟商服务平台、司机管理平台、车载智能监管平台。主要为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解决：司机规模及加盟商管理，司乘安全及体验问题，提高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派单效率，需求的潮汐效应，提高系统服务稳定性。主要聚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焦供给侧优化，重点关注加盟商、司机，提升整体接单效率，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切实降低企业运营成本；响应国家政策要求，对网络运营车</w:t>
      </w:r>
    </w:p>
    <w:p>
      <w:pPr>
        <w:ind w:left="34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辆实施车内车外司乘监管和安全保障。</w:t>
      </w:r>
    </w:p>
    <w:p>
      <w:pPr>
        <w:ind w:left="34" w:firstLine="641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该管理系统通过人工智能、大数据、车联网等技术手段，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实现技术创新管控，实现产品和服务升级、更好满足用户体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验，保持首汽约车先进的技术水平，巩固网约车行业地位，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推动首汽约车运营体量和经济效益，推动首汽约车健康长效</w:t>
      </w:r>
    </w:p>
    <w:p>
      <w:pPr>
        <w:ind w:left="44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发展。</w:t>
      </w:r>
    </w:p>
    <w:p>
      <w:pPr>
        <w:ind w:left="34" w:right="87" w:firstLine="641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平台方建立了司机准入门槛，合规行为规范、建立日趋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完善的安全后台系统。但是，网约车市场日超几千万次的行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程，难免出现一些网约车司机长时间驾驶易疲劳等不规范行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为，同时车内的空间相对隔离，往往只有乘客投诉了或者出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现了事故，司机的问题才会在平台和公众面前暴露出来。为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了加强事前事中的监控管理，首约自研车载智能监管设备，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可达到降低成本提升覆盖率、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自建监管抓手灵活的目的，同</w:t>
      </w:r>
    </w:p>
    <w:p>
      <w:pPr>
        <w:spacing w:line="227" w:lineRule="auto"/>
        <w:sectPr>
          <w:footerReference w:type="default" r:id="rId110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90" w:firstLine="22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时以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2B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定制开发、数据变现、能力变现为未来商业模式，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可逐渐扩展应用到网约、出租、货运等市场，带来良好的经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济效益。首汽约车基于车联智能设计及混合云升级的网约车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安全创新项目，具有广阔的市场前景和良好的发展机遇，依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托未来逐渐规范化的政策要求，具有明显的优势，有必须的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抗风险能力，在管理上是可行的，在经济上是合理的，对整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个网约车市场具有明显的经济效益和社会效益。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0" w:firstLine="650"/>
        <w:spacing w:before="173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（1）聚焦供给侧体验，提升交易效率。算法赋能业务，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通过模型调价解决人工调价不及时问题，降低运营手动追价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的频率，最终实现供需失衡场景下最优匹配，22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年完成第四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版的算法模型迭代，新增按照蜂巢的局部价格调整能力，让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价格调整更精准有效，通过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AB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对比实验，开通动态调价的</w:t>
      </w:r>
    </w:p>
    <w:p>
      <w:pPr>
        <w:ind w:left="4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城市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GMV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受益在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10%以上。</w:t>
      </w:r>
    </w:p>
    <w:p>
      <w:pPr>
        <w:ind w:left="36" w:right="90" w:firstLine="644"/>
        <w:spacing w:before="178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（2）通过大数据预警数据调整半径和价格策略，解决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当前运营工具在，感知－动作-复盘的割裂问题，尤其完善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在极端供需场景下的干预能力。新系统也是自动半径和动调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的补充，其中半径策略是自动半径－商圈配置的升级，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化圈定范围；价格策略在模型覆盖不足的场景，增加人工干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预的能力。</w:t>
      </w:r>
    </w:p>
    <w:p>
      <w:pPr>
        <w:ind w:left="35" w:right="90" w:firstLine="645"/>
        <w:spacing w:before="18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（3）运营模拟系统能够通过给定需求和运力，进行模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拟派单，测算相对准确的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GMV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和完单量，该系统目</w:t>
      </w:r>
      <w:r>
        <w:rPr>
          <w:rFonts w:ascii="FangSong" w:hAnsi="FangSong" w:eastAsia="FangSong" w:cs="FangSong"/>
          <w:sz w:val="31"/>
          <w:szCs w:val="31"/>
          <w:spacing w:val="7"/>
        </w:rPr>
        <w:t>标在于指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导运营活动的投放。2022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年，该系统已完成根据给定的供需</w:t>
      </w:r>
    </w:p>
    <w:p>
      <w:pPr>
        <w:spacing w:before="1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数据，进行模拟派单，测算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GMV</w:t>
      </w:r>
      <w:r>
        <w:rPr>
          <w:rFonts w:ascii="FangSong" w:hAnsi="FangSong" w:eastAsia="FangSong" w:cs="FangSong"/>
          <w:sz w:val="31"/>
          <w:szCs w:val="31"/>
          <w:spacing w:val="3"/>
        </w:rPr>
        <w:t>。采用真实供需进行</w:t>
      </w:r>
      <w:r>
        <w:rPr>
          <w:rFonts w:ascii="FangSong" w:hAnsi="FangSong" w:eastAsia="FangSong" w:cs="FangSong"/>
          <w:sz w:val="31"/>
          <w:szCs w:val="31"/>
          <w:spacing w:val="2"/>
        </w:rPr>
        <w:t>模拟时，</w:t>
      </w:r>
    </w:p>
    <w:p>
      <w:pPr>
        <w:spacing w:line="226" w:lineRule="auto"/>
        <w:sectPr>
          <w:footerReference w:type="default" r:id="rId111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263" w:hanging="13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GMV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的模拟误差约为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10%，且能模拟司机在线时长增加或者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减少带来的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GMV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变化，在成都、石家庄等城市进行过模拟测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算，能用于分析城市运力现状等。未来，该系统将往自动化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方向继续优化，便于更多人使用。</w:t>
      </w:r>
    </w:p>
    <w:p>
      <w:pPr>
        <w:ind w:left="35" w:firstLine="645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（4）车载智能设备：基于识别能力在安全管控、服务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管控两条业务场景持续发力。在出行场景中不断深耕细化场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景识别和干扰能力。在安全驾驶场景不断降低不良驾驶行为、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对司机进行行为干预并且帮助客服快速判责。从而实现帮助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业务增效降本。</w:t>
      </w:r>
    </w:p>
    <w:p>
      <w:pPr>
        <w:ind w:left="42" w:right="261" w:firstLine="642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随着车辆智能化时代来临，其具备更多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交互能力和交互场景，网约车平台有望结合海量人、车、场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等数据信息，利用大数据、云计算、人工智能等技术提升平</w:t>
      </w:r>
    </w:p>
    <w:p>
      <w:pPr>
        <w:ind w:left="6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台能力，实现更优供需匹配，构建强有力的竞争壁垒。</w:t>
      </w:r>
    </w:p>
    <w:p>
      <w:pPr>
        <w:ind w:left="37" w:right="263" w:firstLine="642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）需求预测：基于海量数据计算，通过分析早晚高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峰供需时空分布特征，实现供需预测及匹配引导，为服务方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推荐最优接单地点助力运力调度，为乘客提供最佳叫车时点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提高需求匹配效率。</w:t>
      </w:r>
    </w:p>
    <w:p>
      <w:pPr>
        <w:ind w:left="36" w:right="158" w:firstLine="644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6"/>
        </w:rPr>
        <w:t>）智能派单：根据乘客偏好、路线偏好、车型偏好、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场景诉求、供给方服务等级与收入水平实现精准匹配，构建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平台高效与优质体验服务竞争壁垒。</w:t>
      </w:r>
    </w:p>
    <w:p>
      <w:pPr>
        <w:ind w:left="37" w:right="175" w:firstLine="642"/>
        <w:spacing w:before="178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5"/>
        </w:rPr>
        <w:t>）路线规划：结合交通工具特征与道路动态化情况，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预判城市交通出行规律，规划合理出行路线，有效避开拥堵</w:t>
      </w:r>
    </w:p>
    <w:p>
      <w:pPr>
        <w:ind w:left="3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路段，提升出行满意度，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同时助力城市智慧交</w:t>
      </w:r>
      <w:r>
        <w:rPr>
          <w:rFonts w:ascii="FangSong" w:hAnsi="FangSong" w:eastAsia="FangSong" w:cs="FangSong"/>
          <w:sz w:val="31"/>
          <w:szCs w:val="31"/>
          <w:spacing w:val="5"/>
        </w:rPr>
        <w:t>通建设。</w:t>
      </w:r>
    </w:p>
    <w:p>
      <w:pPr>
        <w:ind w:left="682"/>
        <w:spacing w:before="179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在互联网技术的加持下，智能出</w:t>
      </w:r>
    </w:p>
    <w:p>
      <w:pPr>
        <w:spacing w:line="225" w:lineRule="auto"/>
        <w:sectPr>
          <w:footerReference w:type="default" r:id="rId112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14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行时代确实正在快速到来，而这意味着更高的安全保障和标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准，对网约车出行来说，安全意味着行车安全以及行车过程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中如何保护乘客的安全。要保障这两方面的安全，根源主要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在于管理和驾驶员两个方面，首汽约车车载智能终端系统的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推出以及迭代升级，实现了通过技术手段为网约车行业提供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可行的管控和防控手段，这将为乘客安全和行车安全提供强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大的保障基础，首汽约车利用技术手段针对行业痛点的暴击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也将对网约车行业的良性发展以及智能化变革起到极大的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助推作用。</w:t>
      </w:r>
    </w:p>
    <w:p>
      <w:pPr>
        <w:spacing w:line="225" w:lineRule="auto"/>
        <w:sectPr>
          <w:footerReference w:type="default" r:id="rId11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6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47" w:id="47"/>
      <w:bookmarkEnd w:id="47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KaiTi" w:hAnsi="KaiTi" w:eastAsia="KaiTi" w:cs="KaiTi"/>
          <w:sz w:val="31"/>
          <w:szCs w:val="31"/>
          <w:spacing w:val="8"/>
        </w:rPr>
        <w:t>王府井免税品数字零售系统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北京首都旅游集团有限责任公司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北京王府井免税品数字零售有限责任公司</w:t>
      </w:r>
    </w:p>
    <w:p>
      <w:pPr>
        <w:ind w:left="34" w:right="13" w:firstLine="64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5"/>
        </w:rPr>
        <w:t>王府井免税品数字零售系统，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目前已完成系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统开发并上线。主要功能包括：线上商城，可完成完税、跨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境电商、免税货物销售，与免税商品的线上预约；支持线上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商城与线下门店的互通；实现跨境商品的海关申报流程；实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现与第三方服务商如物流、公安、航司、短信及辅助人工的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公开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API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数据对接；与属地海关电子口岸系统搭建独立传输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通道；支持电子口岸身份认证；支持向海关提交免税品销售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报表；支持保税/免税仓储系统对接。</w:t>
      </w:r>
    </w:p>
    <w:p>
      <w:pPr>
        <w:ind w:left="35" w:right="13" w:firstLine="653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系统各个组成部分与业务流程均遵照海关总署的合规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要求，并经过相关测试认证。系统和北京海关数据中心联合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开发，是一整套符合海关总署要求的，全国首家符合总署相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关政策的保免跨一体化系统，实现可对接各属地海关监管系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统，作为支持多业态业务开展的产品基础。保免跨一体化系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统主要以海关监管的三个维度进行展开，如商品维度监管、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订单维度监管、用户维度监管。对于信息流传递过程中，平</w:t>
      </w:r>
    </w:p>
    <w:p>
      <w:pPr>
        <w:ind w:left="6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台统一处理，面向海关提供监控数据。</w:t>
      </w:r>
    </w:p>
    <w:p>
      <w:pPr>
        <w:ind w:left="36" w:right="13" w:firstLine="643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王府井全球购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AR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购物应用植入：利用增强现实技术在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线购物体验。结合线下体验店，使购物流程创新性的允许消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费者通过手机摄像头扫实物商品加入购物车，识别显示商品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详细信息并支持线上下单购买，为用户提供更生动的购物体</w:t>
      </w:r>
    </w:p>
    <w:p>
      <w:pPr>
        <w:ind w:left="3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验。</w:t>
      </w:r>
      <w:r>
        <w:rPr>
          <w:rFonts w:ascii="FangSong" w:hAnsi="FangSong" w:eastAsia="FangSong" w:cs="FangSong"/>
          <w:sz w:val="31"/>
          <w:szCs w:val="31"/>
        </w:rPr>
        <w:t>AR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购物提供更准确的产品展示，增强决策能力，减</w:t>
      </w:r>
      <w:r>
        <w:rPr>
          <w:rFonts w:ascii="FangSong" w:hAnsi="FangSong" w:eastAsia="FangSong" w:cs="FangSong"/>
          <w:sz w:val="31"/>
          <w:szCs w:val="31"/>
          <w:spacing w:val="4"/>
        </w:rPr>
        <w:t>少退</w:t>
      </w:r>
    </w:p>
    <w:p>
      <w:pPr>
        <w:spacing w:line="226" w:lineRule="auto"/>
        <w:sectPr>
          <w:footerReference w:type="default" r:id="rId11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货率，提高用户满意度。</w:t>
      </w:r>
    </w:p>
    <w:p>
      <w:pPr>
        <w:ind w:left="35" w:right="158" w:firstLine="649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-1"/>
        </w:rPr>
        <w:t>数据统一，以资源数据库（产品，信息，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用户，库存信息等）为基础实现数据统一；流程统一，整合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电子商务业务逻辑处理，形成规范、标准的操作流程；接口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统一，以标准设计，建设体系完整、互动高效可靠的接口规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范，形成各种需求和自有系统相互贯通；管理统一，通过统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一的运维管理设计，在强有力的技术保障支持下，实现商城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的安全稳定运行；服务统一，建立整套技术与管理保障服务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模式，把线上线下体验、热线响应服务等的有机结合。</w:t>
      </w:r>
    </w:p>
    <w:p>
      <w:pPr>
        <w:ind w:left="35" w:firstLine="649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6"/>
        </w:rPr>
        <w:t>跨境商品的线下门店与线上平台的</w:t>
      </w:r>
      <w:r>
        <w:rPr>
          <w:rFonts w:ascii="FangSong" w:hAnsi="FangSong" w:eastAsia="FangSong" w:cs="FangSong"/>
          <w:sz w:val="31"/>
          <w:szCs w:val="31"/>
          <w:spacing w:val="5"/>
        </w:rPr>
        <w:t>体验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与购物场景。现行跨境电商业务均以线上交易为主，对消费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者来说缺乏真实的购物体验，同时缺乏对品牌、商品等的信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任感。跨境体验店服务在保税库综合业务监管系统的支撑下，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在满足海关监管要求的同时可通过跨境体验店的实物商品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展示与购物环境来解决消费者的购物痛点，实现业务模式的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创新，以新零售模式实现跨境商品的“所见有所得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”。</w:t>
      </w:r>
    </w:p>
    <w:p>
      <w:pPr>
        <w:ind w:left="32" w:right="246" w:firstLine="649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根据王府井数字零售项目整体规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划和推进计划，平台将建设多业态通关管理、一物一码管理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与多渠道多租户管理系统，满足多业态通关业务办理、海关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辅助监管、企业多渠道多租户管理等应用需求。建立海关监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管辅助应用，增强与海关的业务绑定，为国际贸易业务和供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应链业务打造坚实有力的业务壁垒，同时也为申请全国首创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跨境体验店的线下即买即提新政策打下坚实基础。通过数字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化零售全面赋能线下传统零售产业链条，实现流量互</w:t>
      </w:r>
      <w:r>
        <w:rPr>
          <w:rFonts w:ascii="FangSong" w:hAnsi="FangSong" w:eastAsia="FangSong" w:cs="FangSong"/>
          <w:sz w:val="31"/>
          <w:szCs w:val="31"/>
          <w:spacing w:val="8"/>
        </w:rPr>
        <w:t>通，规</w:t>
      </w:r>
    </w:p>
    <w:p>
      <w:pPr>
        <w:spacing w:line="226" w:lineRule="auto"/>
        <w:sectPr>
          <w:footerReference w:type="default" r:id="rId115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模跃升，创造全新经济增长动力源。</w:t>
      </w:r>
    </w:p>
    <w:p>
      <w:pPr>
        <w:spacing w:line="226" w:lineRule="auto"/>
        <w:sectPr>
          <w:footerReference w:type="default" r:id="rId11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4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48" w:id="48"/>
      <w:bookmarkEnd w:id="48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8.</w:t>
      </w:r>
      <w:r>
        <w:rPr>
          <w:rFonts w:ascii="KaiTi" w:hAnsi="KaiTi" w:eastAsia="KaiTi" w:cs="KaiTi"/>
          <w:sz w:val="31"/>
          <w:szCs w:val="31"/>
          <w:spacing w:val="7"/>
        </w:rPr>
        <w:t>京征程科技管理平台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北京银行股份有限公司</w:t>
      </w:r>
    </w:p>
    <w:p>
      <w:pPr>
        <w:ind w:left="34" w:right="248" w:firstLine="64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北京银行把数字化转型作为全行转型发展的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核心战略，牢固树立了“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一个银行（</w:t>
      </w:r>
      <w:r>
        <w:rPr>
          <w:rFonts w:ascii="FangSong" w:hAnsi="FangSong" w:eastAsia="FangSong" w:cs="FangSong"/>
          <w:sz w:val="31"/>
          <w:szCs w:val="31"/>
        </w:rPr>
        <w:t>oneBank</w:t>
      </w:r>
      <w:r>
        <w:rPr>
          <w:rFonts w:ascii="FangSong" w:hAnsi="FangSong" w:eastAsia="FangSong" w:cs="FangSong"/>
          <w:sz w:val="31"/>
          <w:szCs w:val="31"/>
          <w:spacing w:val="22"/>
        </w:rPr>
        <w:t>)、一体数据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（</w:t>
      </w:r>
      <w:r>
        <w:rPr>
          <w:rFonts w:ascii="FangSong" w:hAnsi="FangSong" w:eastAsia="FangSong" w:cs="FangSong"/>
          <w:sz w:val="31"/>
          <w:szCs w:val="31"/>
        </w:rPr>
        <w:t>OneData</w:t>
      </w:r>
      <w:r>
        <w:rPr>
          <w:rFonts w:ascii="FangSong" w:hAnsi="FangSong" w:eastAsia="FangSong" w:cs="FangSong"/>
          <w:sz w:val="31"/>
          <w:szCs w:val="31"/>
          <w:spacing w:val="18"/>
        </w:rPr>
        <w:t>)、一体平台（</w:t>
      </w:r>
      <w:r>
        <w:rPr>
          <w:rFonts w:ascii="FangSong" w:hAnsi="FangSong" w:eastAsia="FangSong" w:cs="FangSong"/>
          <w:sz w:val="31"/>
          <w:szCs w:val="31"/>
        </w:rPr>
        <w:t>OnePlatform</w:t>
      </w:r>
      <w:r>
        <w:rPr>
          <w:rFonts w:ascii="FangSong" w:hAnsi="FangSong" w:eastAsia="FangSong" w:cs="FangSong"/>
          <w:sz w:val="31"/>
          <w:szCs w:val="31"/>
          <w:spacing w:val="18"/>
        </w:rPr>
        <w:t>）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”的理念，坚持以</w:t>
      </w:r>
    </w:p>
    <w:p>
      <w:pPr>
        <w:ind w:left="34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数字化转型统领“五大转型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”。</w:t>
      </w:r>
    </w:p>
    <w:p>
      <w:pPr>
        <w:ind w:left="35" w:right="248" w:firstLine="643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在新时代新要求下，北京银行科技条线主动革新，从“制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度流程化、流程系统化、管理可视化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”角度出发，启</w:t>
      </w:r>
      <w:r>
        <w:rPr>
          <w:rFonts w:ascii="FangSong" w:hAnsi="FangSong" w:eastAsia="FangSong" w:cs="FangSong"/>
          <w:sz w:val="31"/>
          <w:szCs w:val="31"/>
          <w:spacing w:val="6"/>
        </w:rPr>
        <w:t>动“京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征程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”一体化科技管理平台建设工程，全面提升了科</w:t>
      </w:r>
      <w:r>
        <w:rPr>
          <w:rFonts w:ascii="FangSong" w:hAnsi="FangSong" w:eastAsia="FangSong" w:cs="FangSong"/>
          <w:sz w:val="31"/>
          <w:szCs w:val="31"/>
          <w:spacing w:val="6"/>
        </w:rPr>
        <w:t>技管理</w:t>
      </w:r>
    </w:p>
    <w:p>
      <w:pPr>
        <w:ind w:left="5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能力、科技交付性能和质量。</w:t>
      </w:r>
    </w:p>
    <w:p>
      <w:pPr>
        <w:ind w:left="34" w:firstLine="654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系统实现整合平台力量，集中操作、管理、分析、绩效、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调度五大平台功能：一、提供全流程操作。京征程涵盖从立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项－评审－开发－测试－投产－评价的全部操作流程，系统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可对每个环节的操作情况进行管控和记录，并对下一操作流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程进行提示。二、助力线上化管理。京征程结合系统本身的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数据和外部系统对接项目预算、外包人员及测试相关等数据，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实现对人、财、物各方面资源的统筹管理，并通过系统自动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控制流程节点，降低人为因素的干扰。三、多视角分析。京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征程提供多维度的分析视角，包括项目分析视角，如重大项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目总览、单一项目进展，节点视角，如立项、评审、开发、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测试、投产、质量管理等各环节的总览分析。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四、强考核管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理。京征程通过对接外包管理系统等外围系统，对所有科技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相关人员进行统一的管理与绩效考核，助力拉齐对外包人员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的管理及考核标准。五、全方位调度。京征程通过驾</w:t>
      </w:r>
      <w:r>
        <w:rPr>
          <w:rFonts w:ascii="FangSong" w:hAnsi="FangSong" w:eastAsia="FangSong" w:cs="FangSong"/>
          <w:sz w:val="31"/>
          <w:szCs w:val="31"/>
          <w:spacing w:val="7"/>
        </w:rPr>
        <w:t>驶舱展</w:t>
      </w:r>
    </w:p>
    <w:p>
      <w:pPr>
        <w:spacing w:line="227" w:lineRule="auto"/>
        <w:sectPr>
          <w:footerReference w:type="default" r:id="rId117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示面板为领导层提供科技项目的进展、资源及效能信息，通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过关键指标快速发现问题并进行资源调度。</w:t>
      </w:r>
    </w:p>
    <w:p>
      <w:pPr>
        <w:ind w:left="35" w:firstLine="653"/>
        <w:spacing w:before="17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系统实现重塑管理体制，助力科技管理模式变革：</w:t>
      </w:r>
      <w:r>
        <w:rPr>
          <w:rFonts w:ascii="FangSong" w:hAnsi="FangSong" w:eastAsia="FangSong" w:cs="FangSong"/>
          <w:sz w:val="31"/>
          <w:szCs w:val="31"/>
          <w:spacing w:val="9"/>
        </w:rPr>
        <w:t>一、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差异化项目流程兼顾质效。京征程系统按重大项目、非重大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项目、特快车、补丁包/升级包、支持任务分成五类项目进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行流程设计。二、排期管理倒逼项目执行效率。明确北京银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行未来生产活动将按照统一的排期进行管理，设置大小投产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日，提高生产活动的规范性，同时倒逼前序流程提高完成效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率。三、需求清单实现全生命周期管理。分阶段推进需求清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单化，提升需求评审的权威性，提高需求变更的严肃性。</w:t>
      </w:r>
      <w:r>
        <w:rPr>
          <w:rFonts w:ascii="FangSong" w:hAnsi="FangSong" w:eastAsia="FangSong" w:cs="FangSong"/>
          <w:sz w:val="31"/>
          <w:szCs w:val="31"/>
        </w:rPr>
        <w:t>四、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架构提级管理提升权威性。统一架构评审工作，设立专班统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一决策。五、测试管理重塑严守上线门禁。规范化版本管</w:t>
      </w:r>
      <w:r>
        <w:rPr>
          <w:rFonts w:ascii="FangSong" w:hAnsi="FangSong" w:eastAsia="FangSong" w:cs="FangSong"/>
          <w:sz w:val="31"/>
          <w:szCs w:val="31"/>
        </w:rPr>
        <w:t>理、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环境管理，提高测试人员的参与度，提升测试工作的落地</w:t>
      </w:r>
      <w:r>
        <w:rPr>
          <w:rFonts w:ascii="FangSong" w:hAnsi="FangSong" w:eastAsia="FangSong" w:cs="FangSong"/>
          <w:sz w:val="31"/>
          <w:szCs w:val="31"/>
        </w:rPr>
        <w:t>性。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六、新增质量审计紧抓过程管理。新增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QA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工作和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QA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角</w:t>
      </w:r>
      <w:r>
        <w:rPr>
          <w:rFonts w:ascii="FangSong" w:hAnsi="FangSong" w:eastAsia="FangSong" w:cs="FangSong"/>
          <w:sz w:val="31"/>
          <w:szCs w:val="31"/>
          <w:spacing w:val="7"/>
        </w:rPr>
        <w:t>色，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制定标准流程定义和质量要求，针对不同类型的项目设计差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异化的质量管控流程。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23" w:firstLine="645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（1）采用敏捷模式完成产品迭代：京征程在开发过程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中采用大产品经理负责制，设计一套产品树。京征程交付采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用了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MVP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模式迭代开发，通过多个里程碑节点划分迭代阶段，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每个阶段同时进行本阶段的开发与下阶段的设计工作，实现</w:t>
      </w:r>
    </w:p>
    <w:p>
      <w:pPr>
        <w:ind w:left="3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产品的月月迭代。</w:t>
      </w:r>
    </w:p>
    <w:p>
      <w:pPr>
        <w:ind w:left="680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（2）结合大数据技术实现研发流程度量，通过大数据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将科技管理过程中的人力、财务、资源、流程等所有数据进</w:t>
      </w:r>
    </w:p>
    <w:p>
      <w:pPr>
        <w:spacing w:line="227" w:lineRule="auto"/>
        <w:sectPr>
          <w:footerReference w:type="default" r:id="rId118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5" w:right="13" w:hanging="8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行整合，针对需求、立项、测试、质量、变更、排期、投产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等多个概览看板，通过指标化方式，打造重大项目、交付效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能、资源管理、投产管控四张驾驶舱四类看板，为管理层提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供决策依据。</w:t>
      </w:r>
    </w:p>
    <w:p>
      <w:pPr>
        <w:ind w:left="34" w:right="13" w:firstLine="646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（3）利用大模型技术打造智能客服，京征程每日对接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数千人进行使用，通过人工智能技术支持在线客服，实时反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馈各项问题。</w:t>
      </w:r>
    </w:p>
    <w:p>
      <w:pPr>
        <w:ind w:left="52" w:right="16" w:firstLine="627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（4）打通科技管理和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DevOps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体系，京征程一体化科技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管理平台和行内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DevOps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系统进行全面对接，打通科技管理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和工程管理流程，实现研发全流程的精细化管理。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6" w:right="14" w:firstLine="644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）作为操作平台提供全流程操作。京征程涵盖从立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项－评审－开发－测试－投产－评价的全部操作流程，系统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可对每个环节的操作情况进行管控和记录，并对下一操作流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程进行提示。</w:t>
      </w:r>
    </w:p>
    <w:p>
      <w:pPr>
        <w:ind w:left="36" w:right="13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）作为管理平台实现线上化管理。京征程结合系统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本身的数据和外部系统对接项目预算、外包人员及测试相关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等数据，实现对人、财、物各方面资源的统筹管理，并通过</w:t>
      </w:r>
    </w:p>
    <w:p>
      <w:pPr>
        <w:ind w:left="4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系统自动控制流程节点，降低人为因素的干扰。</w:t>
      </w:r>
    </w:p>
    <w:p>
      <w:pPr>
        <w:ind w:left="35" w:right="14" w:firstLine="645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）作为分析平台提供多视角分析。京征程提供多维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度的分析视角，包括项目分析视角，如重大项目总览、单一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项目进展，节点视角，如立项、评审、开发、测试、投</w:t>
      </w:r>
      <w:r>
        <w:rPr>
          <w:rFonts w:ascii="FangSong" w:hAnsi="FangSong" w:eastAsia="FangSong" w:cs="FangSong"/>
          <w:sz w:val="31"/>
          <w:szCs w:val="31"/>
          <w:spacing w:val="6"/>
        </w:rPr>
        <w:t>产、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质量管理等各环节的总览分析。</w:t>
      </w:r>
    </w:p>
    <w:p>
      <w:pPr>
        <w:ind w:right="14"/>
        <w:spacing w:before="177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:spacing w:val="14"/>
        </w:rPr>
        <w:t>）作为绩效平台推动强考核管理。京征程通过对接</w:t>
      </w:r>
    </w:p>
    <w:p>
      <w:pPr>
        <w:spacing w:line="226" w:lineRule="auto"/>
        <w:sectPr>
          <w:footerReference w:type="default" r:id="rId11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外包管理系统等外围系统，对所有科技相关人员进行统一的</w:t>
      </w:r>
    </w:p>
    <w:p>
      <w:pPr>
        <w:ind w:left="5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管理与绩效考核，助力拉齐对外包人员的管理及考核标准。</w:t>
      </w:r>
    </w:p>
    <w:p>
      <w:pPr>
        <w:ind w:left="34" w:right="2" w:firstLine="646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5</w:t>
      </w:r>
      <w:r>
        <w:rPr>
          <w:rFonts w:ascii="FangSong" w:hAnsi="FangSong" w:eastAsia="FangSong" w:cs="FangSong"/>
          <w:sz w:val="31"/>
          <w:szCs w:val="31"/>
          <w:spacing w:val="14"/>
        </w:rPr>
        <w:t>）作为调度平台助力全方位调度。京征程通过驾驶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舱展示面板为领导层提供科技项目的进展、资源及效能信息，</w:t>
      </w:r>
    </w:p>
    <w:p>
      <w:pPr>
        <w:ind w:left="4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通过关键指标快速发现问题并进行资源调度。</w:t>
      </w:r>
    </w:p>
    <w:p>
      <w:pPr>
        <w:ind w:left="35" w:firstLine="647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5"/>
        </w:rPr>
        <w:t>采用产品迭代方式实现敏捷交付，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快速响应需求，不断完善一体化平台。编写结构化的用户手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册提高推广效率，手册区分流程、角色、职能职责，有效提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高推广效率，降低宣传成本。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同时，将京征程的管理理念在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行内进行推广，应用到业务场景中。本应用成果可向有意进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一步整合提升科技管理能力的企业输出。</w:t>
      </w:r>
    </w:p>
    <w:p>
      <w:pPr>
        <w:spacing w:line="227" w:lineRule="auto"/>
        <w:sectPr>
          <w:footerReference w:type="default" r:id="rId120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2520"/>
        <w:spacing w:before="185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49" w:id="49"/>
      <w:bookmarkEnd w:id="49"/>
      <w:r>
        <w:rPr>
          <w:rFonts w:ascii="Microsoft YaHei" w:hAnsi="Microsoft YaHei" w:eastAsia="Microsoft YaHei" w:cs="Microsoft YaHei"/>
          <w:sz w:val="43"/>
          <w:szCs w:val="43"/>
          <w:spacing w:val="8"/>
        </w:rPr>
        <w:t>第五章</w:t>
      </w:r>
      <w:r>
        <w:rPr>
          <w:rFonts w:ascii="Microsoft YaHei" w:hAnsi="Microsoft YaHei" w:eastAsia="Microsoft YaHei" w:cs="Microsoft YaHei"/>
          <w:sz w:val="43"/>
          <w:szCs w:val="43"/>
          <w:spacing w:val="10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集成电路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405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9"/>
        </w:rPr>
        <w:t>118</w:t>
      </w:r>
    </w:p>
    <w:p>
      <w:pPr>
        <w:spacing w:line="188" w:lineRule="auto"/>
        <w:sectPr>
          <w:footerReference w:type="default" r:id="rId10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692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0" w:id="50"/>
      <w:bookmarkEnd w:id="50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4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氮化铝基板连续烧结炉装备</w:t>
      </w:r>
    </w:p>
    <w:p>
      <w:pPr>
        <w:ind w:left="677"/>
        <w:spacing w:before="16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北方华创科技集团股份有限公司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北京北方华创真空技术有限公司</w:t>
      </w:r>
    </w:p>
    <w:p>
      <w:pPr>
        <w:ind w:left="35" w:right="13" w:firstLine="645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随着电子元件向着小型化、集成</w:t>
      </w:r>
      <w:r>
        <w:rPr>
          <w:rFonts w:ascii="FangSong" w:hAnsi="FangSong" w:eastAsia="FangSong" w:cs="FangSong"/>
          <w:sz w:val="31"/>
          <w:szCs w:val="31"/>
          <w:spacing w:val="18"/>
        </w:rPr>
        <w:t>化飞速发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展．对基板材料的散热性能提出更加严苛的要求，因此如何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提高基板的散热性能，使电路工作在正常温度已成为一个亟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待解决的问题。这对器件的封装材料提出了高导热率、高绝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缘性的需求。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目前常用的氧化铝陶瓷基板由于导热</w:t>
      </w:r>
      <w:r>
        <w:rPr>
          <w:rFonts w:ascii="FangSong" w:hAnsi="FangSong" w:eastAsia="FangSong" w:cs="FangSong"/>
          <w:sz w:val="31"/>
          <w:szCs w:val="31"/>
          <w:spacing w:val="5"/>
        </w:rPr>
        <w:t>性相对较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差，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已不足以适应小型化、集成化电子元器件的散</w:t>
      </w:r>
      <w:r>
        <w:rPr>
          <w:rFonts w:ascii="FangSong" w:hAnsi="FangSong" w:eastAsia="FangSong" w:cs="FangSong"/>
          <w:sz w:val="31"/>
          <w:szCs w:val="31"/>
          <w:spacing w:val="5"/>
        </w:rPr>
        <w:t>热需求。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而氮化铝陶瓷因其具有高导热率、低介电常数及与硅相匹配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的热膨胀系数等优点，在行业内通常被认为是目前最为理想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的基板材料。当前常规的氮化铝烧结以单体炉为主，但单体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炉烧结的产品的能耗高、性能一致性差、产能小，难以满足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氮化铝陶瓷快速发展的需求，而连续式烧结炉无需高频次升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降温，其设备稳定性、能耗、工艺一致性以及产能方面得到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了质的提升。因此亟须开发一款具有大产能、低能耗、产品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一致性高特点的氮化铝基板连续烧结设备。</w:t>
      </w:r>
    </w:p>
    <w:p>
      <w:pPr>
        <w:ind w:right="13"/>
        <w:spacing w:before="180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为了顺利成功研发出氮化铝基板连续烧结设备，本项目</w:t>
      </w:r>
    </w:p>
    <w:p>
      <w:pPr>
        <w:ind w:left="37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在以下几个方面进行了创新设计：</w:t>
      </w:r>
    </w:p>
    <w:p>
      <w:pPr>
        <w:ind w:left="53" w:right="14" w:firstLine="626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（1）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多温区保温材料的定制化设计。基于保温材料性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能与成本的综合考虑，根据不同温区的温度设</w:t>
      </w:r>
      <w:r>
        <w:rPr>
          <w:rFonts w:ascii="FangSong" w:hAnsi="FangSong" w:eastAsia="FangSong" w:cs="FangSong"/>
          <w:sz w:val="31"/>
          <w:szCs w:val="31"/>
          <w:spacing w:val="7"/>
        </w:rPr>
        <w:t>置要求定制设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计每个温区的保温材料。</w:t>
      </w:r>
    </w:p>
    <w:p>
      <w:pPr>
        <w:ind w:right="14"/>
        <w:spacing w:before="18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（2）</w:t>
      </w:r>
      <w:r>
        <w:rPr>
          <w:rFonts w:ascii="FangSong" w:hAnsi="FangSong" w:eastAsia="FangSong" w:cs="FangSong"/>
          <w:sz w:val="31"/>
          <w:szCs w:val="31"/>
          <w:spacing w:val="-9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多温区的精密计算与设计。为了连续炉的多温区</w:t>
      </w:r>
    </w:p>
    <w:p>
      <w:pPr>
        <w:ind w:left="3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设计和获得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1800℃的高温，在热场计算中我</w:t>
      </w:r>
      <w:r>
        <w:rPr>
          <w:rFonts w:ascii="FangSong" w:hAnsi="FangSong" w:eastAsia="FangSong" w:cs="FangSong"/>
          <w:sz w:val="31"/>
          <w:szCs w:val="31"/>
          <w:spacing w:val="3"/>
        </w:rPr>
        <w:t>们对加热元件进</w:t>
      </w:r>
    </w:p>
    <w:p>
      <w:pPr>
        <w:spacing w:line="224" w:lineRule="auto"/>
        <w:sectPr>
          <w:footerReference w:type="default" r:id="rId12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行设计计算并采用热平衡法功率计算公式，确定了本设备加</w:t>
      </w:r>
    </w:p>
    <w:p>
      <w:pPr>
        <w:ind w:left="38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热功率。</w:t>
      </w:r>
    </w:p>
    <w:p>
      <w:pPr>
        <w:ind w:left="36" w:right="103" w:firstLine="644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（3）连续炉驱动机构设计。采用伺服电缸方案避免了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连续炉设备拱窑现象的发生，从源头上提高设备的稳定性及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安全性。</w:t>
      </w:r>
    </w:p>
    <w:p>
      <w:pPr>
        <w:ind w:left="35" w:right="103" w:firstLine="645"/>
        <w:spacing w:before="17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（4）连续炉高温密封及气体隔离装置设计。通过在连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续炉设备入口及出口端设置置换室以实现连续炉炉腔的相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对密闭。</w:t>
      </w:r>
    </w:p>
    <w:p>
      <w:pPr>
        <w:ind w:left="40" w:right="102" w:firstLine="636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本项目的成功开展实现了氮化铝基板高温连续烧结炉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装备的国产化，为高质量氮化铝基板生产提供产能保障的同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时实现节能减排，为先进陶瓷等领域材料研发提供坚实的设</w:t>
      </w:r>
    </w:p>
    <w:p>
      <w:pPr>
        <w:ind w:left="37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备基础。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（1）温度：额定工作温度达到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1800℃。</w:t>
      </w:r>
    </w:p>
    <w:p>
      <w:pPr>
        <w:ind w:right="79"/>
        <w:spacing w:before="180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（2）工作效率：生产效率：1.5</w:t>
      </w:r>
      <w:r>
        <w:rPr>
          <w:rFonts w:ascii="FangSong" w:hAnsi="FangSong" w:eastAsia="FangSong" w:cs="FangSong"/>
          <w:sz w:val="31"/>
          <w:szCs w:val="31"/>
          <w:spacing w:val="-4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舟/h（1</w:t>
      </w:r>
      <w:r>
        <w:rPr>
          <w:rFonts w:ascii="FangSong" w:hAnsi="FangSong" w:eastAsia="FangSong" w:cs="FangSong"/>
          <w:sz w:val="31"/>
          <w:szCs w:val="31"/>
          <w:spacing w:val="-4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舟</w:t>
      </w:r>
      <w:r>
        <w:rPr>
          <w:rFonts w:ascii="FangSong" w:hAnsi="FangSong" w:eastAsia="FangSong" w:cs="FangSong"/>
          <w:sz w:val="31"/>
          <w:szCs w:val="31"/>
          <w:spacing w:val="-4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100</w:t>
      </w:r>
      <w:r>
        <w:rPr>
          <w:rFonts w:ascii="FangSong" w:hAnsi="FangSong" w:eastAsia="FangSong" w:cs="FangSong"/>
          <w:sz w:val="31"/>
          <w:szCs w:val="31"/>
          <w:spacing w:val="-4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片一片</w:t>
      </w:r>
    </w:p>
    <w:p>
      <w:pPr>
        <w:ind w:left="4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120*120*1mm）合计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片/h。</w:t>
      </w:r>
    </w:p>
    <w:p>
      <w:pPr>
        <w:ind w:left="680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  <w:position w:val="17"/>
        </w:rPr>
        <w:t>（3）能耗指标：单片氮化铝基板生产所需电量：5kW·h/</w:t>
      </w:r>
    </w:p>
    <w:p>
      <w:pPr>
        <w:ind w:left="46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片。</w:t>
      </w:r>
    </w:p>
    <w:p>
      <w:pPr>
        <w:ind w:left="37" w:right="102" w:firstLine="642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（4）产品质量指标：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同一批次氮化铝基板导热率范围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在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210-220/W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·（m·K）-1；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同一批次氮化铝基板介电强度</w:t>
      </w:r>
    </w:p>
    <w:p>
      <w:pPr>
        <w:ind w:left="5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范围在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23-24/</w:t>
      </w:r>
      <w:r>
        <w:rPr>
          <w:rFonts w:ascii="FangSong" w:hAnsi="FangSong" w:eastAsia="FangSong" w:cs="FangSong"/>
          <w:sz w:val="31"/>
          <w:szCs w:val="31"/>
        </w:rPr>
        <w:t>KV</w:t>
      </w:r>
      <w:r>
        <w:rPr>
          <w:rFonts w:ascii="FangSong" w:hAnsi="FangSong" w:eastAsia="FangSong" w:cs="FangSong"/>
          <w:sz w:val="31"/>
          <w:szCs w:val="31"/>
          <w:spacing w:val="3"/>
        </w:rPr>
        <w:t>·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3"/>
        </w:rPr>
        <w:t>-1。</w:t>
      </w: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产品重点在航空航天、汽车工业、风电叶片、建筑桥梁、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体育器材等领域上应用并推广，其高强度、高韧性的优势极</w:t>
      </w:r>
    </w:p>
    <w:p>
      <w:pPr>
        <w:spacing w:line="225" w:lineRule="auto"/>
        <w:sectPr>
          <w:footerReference w:type="default" r:id="rId122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269" w:firstLine="3"/>
        <w:spacing w:before="187" w:line="33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大满足了国内各个碳纤维应用领域的使用需求。产品已广泛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应用于新能源领域的大型风机叶片；交通领域的轨交车辆、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船舶、汽车等轻质高强节能部件；建筑领域的桥梁拉索、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FRP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筋等新型结构材料；油田领域的高效节能耐腐蚀抽油杆等。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272" w:firstLine="643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将本项目成功开发的氮化铝基板连续烧结炉进行产业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化推广，联合宁夏北瓷新材料科技有限公司等潜在客户进行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实际工艺验证并形成销售，进而与北方华创真空前期已成功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开发并产业化推广的氮化铝粉体制备设备、氮化铝基板流延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线、氮化铝陶瓷基板金属化设备，形成全套氮化铝基板生产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装备系列和完整的氮化铝陶瓷基板生产的技术壁垒。彻底打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破发达国家在高性能氮化铝基板领域的垄断，成功实现国产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化替代；为高质量的氮化铝基板生产提供产能保障的同时实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现节能减排；为我国先进陶瓷材料研发提供坚实的设备基</w:t>
      </w:r>
      <w:r>
        <w:rPr>
          <w:rFonts w:ascii="FangSong" w:hAnsi="FangSong" w:eastAsia="FangSong" w:cs="FangSong"/>
          <w:sz w:val="31"/>
          <w:szCs w:val="31"/>
          <w:spacing w:val="6"/>
        </w:rPr>
        <w:t>础。</w:t>
      </w:r>
    </w:p>
    <w:p>
      <w:pPr>
        <w:spacing w:line="225" w:lineRule="auto"/>
        <w:sectPr>
          <w:footerReference w:type="default" r:id="rId123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1" w:id="51"/>
      <w:bookmarkEnd w:id="51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2.</w:t>
      </w:r>
      <w:r>
        <w:rPr>
          <w:rFonts w:ascii="KaiTi" w:hAnsi="KaiTi" w:eastAsia="KaiTi" w:cs="KaiTi"/>
          <w:sz w:val="31"/>
          <w:szCs w:val="31"/>
          <w:spacing w:val="8"/>
        </w:rPr>
        <w:t>半导体专用双腔等离子废气处理设备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北京京仪自动化装备技术股份有限公司</w:t>
      </w:r>
    </w:p>
    <w:p>
      <w:pPr>
        <w:ind w:left="36" w:right="105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半导体专用双腔等离子废气处理设备具备自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主知识产权的等离子火焰自动控制技术，可适用于集成电路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制造多粉尘及强腐蚀工艺的废气处理，具有高效的工艺废气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处理效率、高容量的工艺废气处理量以及低排放的氮氧化物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浓度。此工艺废气处理方式实现了工艺废气处理过程中设备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本身零碳排放。</w:t>
      </w:r>
    </w:p>
    <w:p>
      <w:pPr>
        <w:ind w:left="20" w:firstLine="658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产品设计符合国际半导体设备材料产业协会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SEMIS</w:t>
      </w:r>
      <w:r>
        <w:rPr>
          <w:rFonts w:ascii="FangSong" w:hAnsi="FangSong" w:eastAsia="FangSong" w:cs="FangSong"/>
          <w:sz w:val="31"/>
          <w:szCs w:val="31"/>
          <w:spacing w:val="21"/>
        </w:rPr>
        <w:t>2、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F47、S23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等一系列国际标准要求，具有烟雾报警、漏液报警、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液位报警及过热报警等硬软件安全互锁系统，采用等离子火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焰自动控制技术、逻辑控制技术进行设备智能化控制，满足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集成电路制造厂对于设备性能、安全及环保等系列要求。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05" w:firstLine="642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半导体专用双腔等离子废气处理设备的废气处理效率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99%、废气处理量达到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800</w:t>
      </w:r>
      <w:r>
        <w:rPr>
          <w:rFonts w:ascii="FangSong" w:hAnsi="FangSong" w:eastAsia="FangSong" w:cs="FangSong"/>
          <w:sz w:val="31"/>
          <w:szCs w:val="31"/>
        </w:rPr>
        <w:t>slm</w:t>
      </w:r>
      <w:r>
        <w:rPr>
          <w:rFonts w:ascii="FangSong" w:hAnsi="FangSong" w:eastAsia="FangSong" w:cs="FangSong"/>
          <w:sz w:val="31"/>
          <w:szCs w:val="31"/>
          <w:spacing w:val="7"/>
        </w:rPr>
        <w:t>、设备废气处理后尾气的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氮氧化物排放浓度小于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10"/>
        </w:rPr>
        <w:t>/m3。设备的燃烧发生方式，采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用以氮气为介质的高压直流等离子体发生器，先高温燃烧处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理，再进行水洗处理；设备的进气口数量提供较多选择范畴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（4—6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</w:t>
      </w:r>
      <w:r>
        <w:rPr>
          <w:rFonts w:ascii="FangSong" w:hAnsi="FangSong" w:eastAsia="FangSong" w:cs="FangSong"/>
          <w:sz w:val="31"/>
          <w:szCs w:val="31"/>
          <w:spacing w:val="-2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可支持客户定制化方案设计。设备技术指标对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标国外竞争对手。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5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应用于集成电路制造企业，包括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DNAND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DRAM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集</w:t>
      </w:r>
    </w:p>
    <w:p>
      <w:pPr>
        <w:spacing w:line="227" w:lineRule="auto"/>
        <w:sectPr>
          <w:footerReference w:type="default" r:id="rId124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firstLine="2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成电路制造、逻辑电路集成电路制造产线中的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大</w:t>
      </w:r>
      <w:r>
        <w:rPr>
          <w:rFonts w:ascii="FangSong" w:hAnsi="FangSong" w:eastAsia="FangSong" w:cs="FangSong"/>
          <w:sz w:val="31"/>
          <w:szCs w:val="31"/>
          <w:spacing w:val="-2"/>
        </w:rPr>
        <w:t>制程工艺，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如刻蚀工艺（</w:t>
      </w:r>
      <w:r>
        <w:rPr>
          <w:rFonts w:ascii="Times New Roman" w:hAnsi="Times New Roman" w:eastAsia="Times New Roman" w:cs="Times New Roman"/>
          <w:sz w:val="31"/>
          <w:szCs w:val="31"/>
        </w:rPr>
        <w:t>ETCH</w:t>
      </w:r>
      <w:r>
        <w:rPr>
          <w:rFonts w:ascii="FangSong" w:hAnsi="FangSong" w:eastAsia="FangSong" w:cs="FangSong"/>
          <w:sz w:val="31"/>
          <w:szCs w:val="31"/>
          <w:spacing w:val="13"/>
        </w:rPr>
        <w:t>）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、薄膜工艺（</w:t>
      </w:r>
      <w:r>
        <w:rPr>
          <w:rFonts w:ascii="Times New Roman" w:hAnsi="Times New Roman" w:eastAsia="Times New Roman" w:cs="Times New Roman"/>
          <w:sz w:val="31"/>
          <w:szCs w:val="31"/>
        </w:rPr>
        <w:t>ThinFilm</w:t>
      </w:r>
      <w:r>
        <w:rPr>
          <w:rFonts w:ascii="FangSong" w:hAnsi="FangSong" w:eastAsia="FangSong" w:cs="FangSong"/>
          <w:sz w:val="31"/>
          <w:szCs w:val="31"/>
          <w:spacing w:val="13"/>
        </w:rPr>
        <w:t>）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、扩散工艺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Diffusion</w:t>
      </w:r>
      <w:r>
        <w:rPr>
          <w:rFonts w:ascii="FangSong" w:hAnsi="FangSong" w:eastAsia="FangSong" w:cs="FangSong"/>
          <w:sz w:val="31"/>
          <w:szCs w:val="31"/>
          <w:spacing w:val="12"/>
        </w:rPr>
        <w:t>）。主要处理集成电路制造工艺过程中各类有毒</w:t>
      </w:r>
    </w:p>
    <w:p>
      <w:pPr>
        <w:ind w:left="3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有害气体，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以达到废气无害化排放的要求。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87" w:firstLine="644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积极推动半导体专用双腔等离子废气处理设备的客户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验收工作。待验收工作完成，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2024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年全面启动国内集成电路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逻辑、存储制造商产品应用推广，开启国外进口设备的国产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替代工作。</w:t>
      </w:r>
    </w:p>
    <w:p>
      <w:pPr>
        <w:spacing w:line="225" w:lineRule="auto"/>
        <w:sectPr>
          <w:footerReference w:type="default" r:id="rId125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2" w:id="52"/>
      <w:bookmarkEnd w:id="52"/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闪存封装用键合金丝</w:t>
      </w:r>
    </w:p>
    <w:p>
      <w:pPr>
        <w:ind w:left="677"/>
        <w:spacing w:before="17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北京一轻控股有限责任公司</w:t>
      </w:r>
    </w:p>
    <w:p>
      <w:pPr>
        <w:ind w:left="67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北京达博有色金属焊料有限责任公司</w:t>
      </w:r>
    </w:p>
    <w:p>
      <w:pPr>
        <w:ind w:left="34" w:right="111" w:firstLine="646"/>
        <w:spacing w:before="19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键合丝是集成电路封装用的关键配套材料，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根据材质的不同可分为键合金丝、键合银丝、键合铜丝和合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金丝等系列产品。其中，键合金丝因其独特的金属化学稳定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性和极具作业效率等工艺应用优势，在高端封装领域的焊线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中一直占据主导地位，如存储器、高端射频、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大功率照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明产品、光通讯模块、摄像头模组封装、军工领域等。北京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达博有色金属焊料有限责任公司在北京市科委委托的北京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市落实中央引导地方科技发展专项项目中，突破了高端封装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材料——键合金丝的国外封锁，在国内率先建立了一条可用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于闪存封装用的键合金丝生产线，并产出了符合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Memmory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装需求的键合金丝产品。该产品是在传统键合丝生产工艺的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基础上，进行了配方改良、技术创新和工艺优化。在与进口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同类产品应用的对标中，结果显示并无明显差别，甚至相比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进口产品拥有更短的热影响区，更适合低弧封装需求。该产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品实现了内资品牌键合金丝产品在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Memmory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封装领域的零突</w:t>
      </w:r>
    </w:p>
    <w:p>
      <w:pPr>
        <w:ind w:left="34"/>
        <w:spacing w:before="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破。</w:t>
      </w:r>
    </w:p>
    <w:p>
      <w:pPr>
        <w:ind w:left="684"/>
        <w:spacing w:before="17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right="113" w:firstLine="671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闪存封装用键合金丝产品主要性能指标：直径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20μm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格的伸长率可达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2.5%-5.5%，拉断力大于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7.0*10—2N，熔断</w:t>
      </w:r>
    </w:p>
    <w:p>
      <w:pPr>
        <w:pStyle w:val="BodyText"/>
        <w:spacing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电流（3mm）大于等于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0.90A，电阻率小于等于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2.39μΩ</w:t>
      </w:r>
      <w:r>
        <w:rPr>
          <w:sz w:val="31"/>
          <w:szCs w:val="31"/>
        </w:rPr>
        <w:t>•</w:t>
      </w:r>
      <w:r>
        <w:rPr>
          <w:rFonts w:ascii="FangSong" w:hAnsi="FangSong" w:eastAsia="FangSong" w:cs="FangSong"/>
          <w:sz w:val="31"/>
          <w:szCs w:val="31"/>
        </w:rPr>
        <w:t>cm。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spacing w:line="228" w:lineRule="auto"/>
        <w:sectPr>
          <w:footerReference w:type="default" r:id="rId126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firstLine="651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重点在存储器相关产品上应用并推广。其高强度</w:t>
      </w:r>
      <w:r>
        <w:rPr>
          <w:rFonts w:ascii="FangSong" w:hAnsi="FangSong" w:eastAsia="FangSong" w:cs="FangSong"/>
          <w:sz w:val="31"/>
          <w:szCs w:val="31"/>
          <w:spacing w:val="5"/>
        </w:rPr>
        <w:t>、低弧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度的优势极大满足了国内存储器封装领域的使用需求。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目前，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本产品尚处于即将产业化应用阶段。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78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相关存储企业，重点应用场景为存储器领域。</w:t>
      </w:r>
    </w:p>
    <w:p>
      <w:pPr>
        <w:spacing w:line="225" w:lineRule="auto"/>
        <w:sectPr>
          <w:footerReference w:type="default" r:id="rId127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3" w:id="53"/>
      <w:bookmarkEnd w:id="53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芯片封装用高可靠材料产业化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北京一轻控股有限责任公司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北京有色金属与稀土应用研究所有限公司</w:t>
      </w:r>
    </w:p>
    <w:p>
      <w:pPr>
        <w:ind w:left="34" w:right="111" w:firstLine="646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芯片封装用高可靠材料品种较多，按其成分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分类主要有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In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基、</w:t>
      </w:r>
      <w:r>
        <w:rPr>
          <w:rFonts w:ascii="FangSong" w:hAnsi="FangSong" w:eastAsia="FangSong" w:cs="FangSong"/>
          <w:sz w:val="31"/>
          <w:szCs w:val="31"/>
        </w:rPr>
        <w:t>Sn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基、</w:t>
      </w:r>
      <w:r>
        <w:rPr>
          <w:rFonts w:ascii="FangSong" w:hAnsi="FangSong" w:eastAsia="FangSong" w:cs="FangSong"/>
          <w:sz w:val="31"/>
          <w:szCs w:val="31"/>
        </w:rPr>
        <w:t>Pb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基、</w:t>
      </w:r>
      <w:r>
        <w:rPr>
          <w:rFonts w:ascii="FangSong" w:hAnsi="FangSong" w:eastAsia="FangSong" w:cs="FangSong"/>
          <w:sz w:val="31"/>
          <w:szCs w:val="31"/>
        </w:rPr>
        <w:t>Au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基等系列产品。其中铅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基、锡基系列材料的用量最大，铅基、锡基系列材料温度跨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度较大，性能稳定，熔点低、润湿性、流动性及抗疲劳性能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好，收缩性小，能保证智能装备微电子组件使用的稳定性。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因此国内外电力电子、航空航天、特种集成电路等领域芯片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封装用高可靠材料均选用此类产品。北京有色金属与稀土应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用研究所有限公司自主研发的芯片封装用高可靠材料已实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现产业化转化。该产品采用合金纯净化熔炼及高致密锭坯的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制备、高可靠微组装带材、焊丝、焊膏的制备等关键制备工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艺，增加了芯片封装用高可靠材料的品种及形</w:t>
      </w:r>
      <w:r>
        <w:rPr>
          <w:rFonts w:ascii="FangSong" w:hAnsi="FangSong" w:eastAsia="FangSong" w:cs="FangSong"/>
          <w:sz w:val="31"/>
          <w:szCs w:val="31"/>
          <w:spacing w:val="15"/>
        </w:rPr>
        <w:t>态，孵化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10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种以上系列微组装材料产品，丰富企业货架产品结构，提升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企业“高精尖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”产业技术加工能力，形成一整套核心技术，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并实现芯片封装用高可靠材料的系列化、标准化和产业化。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从而推进芯片封装用高可靠材料的国产化进程，基本实现自</w:t>
      </w:r>
    </w:p>
    <w:p>
      <w:pPr>
        <w:spacing w:before="1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主保障，实现在电力电子行业的应用，支撑国民经济的发展。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（1）熔化温度范围：100℃-500℃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;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（2）成分：满足对应国标、企标或技术协议要求。</w:t>
      </w:r>
    </w:p>
    <w:p>
      <w:pPr>
        <w:ind w:left="680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（3）丝材直径范围：0.02±0.001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6"/>
        </w:rPr>
        <w:t>-6±0.04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680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（4）片材厚度范围：0.05±0.007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6"/>
        </w:rPr>
        <w:t>-0.2±0.02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spacing w:line="228" w:lineRule="auto"/>
        <w:sectPr>
          <w:footerReference w:type="default" r:id="rId128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（5）箔带材厚度范围：0.02mm±0.007-0.08±0.007mm；</w:t>
      </w:r>
    </w:p>
    <w:p>
      <w:pPr>
        <w:ind w:left="67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宽度：50±5%-120±5%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</w:p>
    <w:p>
      <w:pPr>
        <w:ind w:left="680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（6）制品：满足客户要求或根据市场需求。</w:t>
      </w:r>
    </w:p>
    <w:p>
      <w:pPr>
        <w:ind w:left="68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（7）膏：满足客户要求或根据市场需求。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20" w:right="8" w:firstLine="665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重点在特种集成电路、航空航天、电力电子、轨道交通、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通讯信息等领域上应用并推广，其熔点低、润湿性、流动性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及抗疲劳性能好，收缩性小，等优势极大满足了国内芯片封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装应用领域的使用需求。产品已广泛应用于电力电子领域的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器件封装和器件封装；交通领域的轨交车辆、船舶、汽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车等内部的仪表板、音响指示灯等灯光。半导体领域的焊料；</w:t>
      </w:r>
    </w:p>
    <w:p>
      <w:pPr>
        <w:spacing w:before="1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SMT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行业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PCB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表面电阻、电容、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IC</w:t>
      </w:r>
      <w:r>
        <w:rPr>
          <w:rFonts w:ascii="Times New Roman" w:hAnsi="Times New Roman" w:eastAsia="Times New Roman" w:cs="Times New Roman"/>
          <w:sz w:val="31"/>
          <w:szCs w:val="31"/>
          <w:spacing w:val="37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等电子元器件的焊接等。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8" w:right="111" w:firstLine="649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系列微组装材料主要用于芯片封装的高可靠微电子产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品，可推广应用于集成电路、新能源、航空航天、船舶、建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筑等各个领域，具有广阔的应用前景。意向推广应用于电子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芯片封装领域。开展技术交流会，介绍芯片封装用高可靠材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料产品。针对重点应用客户，进行走访、交流。</w:t>
      </w:r>
    </w:p>
    <w:p>
      <w:pPr>
        <w:spacing w:line="225" w:lineRule="auto"/>
        <w:sectPr>
          <w:footerReference w:type="default" r:id="rId129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081"/>
        <w:spacing w:before="184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54" w:id="54"/>
      <w:bookmarkEnd w:id="54"/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第六章</w:t>
      </w:r>
      <w:r>
        <w:rPr>
          <w:rFonts w:ascii="Microsoft YaHei" w:hAnsi="Microsoft YaHei" w:eastAsia="Microsoft YaHei" w:cs="Microsoft YaHei"/>
          <w:sz w:val="43"/>
          <w:szCs w:val="43"/>
          <w:spacing w:val="95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智能网联汽车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4052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128</w:t>
      </w:r>
    </w:p>
    <w:p>
      <w:pPr>
        <w:spacing w:line="188" w:lineRule="auto"/>
        <w:sectPr>
          <w:footerReference w:type="default" r:id="rId10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5" w:id="55"/>
      <w:bookmarkEnd w:id="55"/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1.</w:t>
      </w:r>
      <w:r>
        <w:rPr>
          <w:rFonts w:ascii="KaiTi" w:hAnsi="KaiTi" w:eastAsia="KaiTi" w:cs="KaiTi"/>
          <w:sz w:val="31"/>
          <w:szCs w:val="31"/>
          <w:spacing w:val="3"/>
        </w:rPr>
        <w:t>“车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-</w:t>
      </w:r>
      <w:r>
        <w:rPr>
          <w:rFonts w:ascii="KaiTi" w:hAnsi="KaiTi" w:eastAsia="KaiTi" w:cs="KaiTi"/>
          <w:sz w:val="31"/>
          <w:szCs w:val="31"/>
          <w:spacing w:val="3"/>
        </w:rPr>
        <w:t>云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-</w:t>
      </w:r>
      <w:r>
        <w:rPr>
          <w:rFonts w:ascii="KaiTi" w:hAnsi="KaiTi" w:eastAsia="KaiTi" w:cs="KaiTi"/>
          <w:sz w:val="31"/>
          <w:szCs w:val="31"/>
          <w:spacing w:val="3"/>
        </w:rPr>
        <w:t>桩</w:t>
      </w:r>
      <w:r>
        <w:rPr>
          <w:rFonts w:ascii="KaiTi" w:hAnsi="KaiTi" w:eastAsia="KaiTi" w:cs="KaiTi"/>
          <w:sz w:val="31"/>
          <w:szCs w:val="31"/>
          <w:spacing w:val="-104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”协同电池管理系统</w:t>
      </w:r>
    </w:p>
    <w:p>
      <w:pPr>
        <w:ind w:left="677"/>
        <w:spacing w:before="175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北京新能源汽车股份有限公司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6" w:firstLine="644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（1）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目的、意义：行业尚无有效手段利用电池大数据，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以赋能电池寿命预测及延长、全生命周期管理、数字孪生技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术、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算法开发，以及新的电动车数字化服务内容和商业模</w:t>
      </w:r>
    </w:p>
    <w:p>
      <w:pPr>
        <w:ind w:left="42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式。</w:t>
      </w:r>
    </w:p>
    <w:p>
      <w:pPr>
        <w:ind w:left="34" w:right="2" w:firstLine="646"/>
        <w:spacing w:before="16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（2）主要创新点：市场车辆暂无“车-云-桩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”协同电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池管理系统，我司为首创。创新点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1：提出了一种基于</w:t>
      </w:r>
      <w:r>
        <w:rPr>
          <w:rFonts w:ascii="FangSong" w:hAnsi="FangSong" w:eastAsia="FangSong" w:cs="FangSong"/>
          <w:sz w:val="31"/>
          <w:szCs w:val="31"/>
          <w:spacing w:val="9"/>
        </w:rPr>
        <w:t>云端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大数据历史轨迹和机理模型融合的锂离子动力电池寿命预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测方法，解决了电动汽车实际应用工况复杂，影响因素不确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定导致的寿命预测难度大的问题，为全生命周期管理、梯次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利用政策、残值估计标准等奠定基础，预测误差＜6%，达到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国际领先水平。创新点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2：提出了一种基于析锂模型为核心，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结合车辆历史数据等多维控制参数的电池寿命延长寻优控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制方法，解决了快充时电芯内部热积聚大的问题，延长电池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使用寿命，充电时间延长＜10%的条件下，寿命延长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21.3%，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达到行业先进水平。创新点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3：创建了云端集中计算中心与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车端边缘计算的互联协同控制平台，打通了“</w:t>
      </w:r>
      <w:r>
        <w:rPr>
          <w:rFonts w:ascii="FangSong" w:hAnsi="FangSong" w:eastAsia="FangSong" w:cs="FangSong"/>
          <w:sz w:val="31"/>
          <w:szCs w:val="31"/>
          <w:spacing w:val="6"/>
        </w:rPr>
        <w:t>车-云-桩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控制链路，解决传统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BMS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无法针对不同程度的老化电池匹配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不同控制参数的问题，实现了车辆“一对一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”精准控制和用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户“千车千面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”智能化感知体验。</w:t>
      </w:r>
    </w:p>
    <w:p>
      <w:pPr>
        <w:ind w:left="680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（3）项目价值：</w:t>
      </w:r>
    </w:p>
    <w:p>
      <w:pPr>
        <w:spacing w:line="228" w:lineRule="auto"/>
        <w:sectPr>
          <w:footerReference w:type="default" r:id="rId130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firstLine="653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商业价值。延长核心部件电池使用寿命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21.3%，相当于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为用户追加电量（15.84</w:t>
      </w:r>
      <w:r>
        <w:rPr>
          <w:rFonts w:ascii="FangSong" w:hAnsi="FangSong" w:eastAsia="FangSong" w:cs="FangSong"/>
          <w:sz w:val="31"/>
          <w:szCs w:val="31"/>
        </w:rPr>
        <w:t>kwh</w:t>
      </w:r>
      <w:r>
        <w:rPr>
          <w:rFonts w:ascii="FangSong" w:hAnsi="FangSong" w:eastAsia="FangSong" w:cs="FangSong"/>
          <w:sz w:val="31"/>
          <w:szCs w:val="31"/>
          <w:spacing w:val="5"/>
        </w:rPr>
        <w:t>，单台车电量按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79.2</w:t>
      </w:r>
      <w:r>
        <w:rPr>
          <w:rFonts w:ascii="FangSong" w:hAnsi="FangSong" w:eastAsia="FangSong" w:cs="FangSong"/>
          <w:sz w:val="31"/>
          <w:szCs w:val="31"/>
        </w:rPr>
        <w:t>kwh</w:t>
      </w:r>
      <w:r>
        <w:rPr>
          <w:rFonts w:ascii="FangSong" w:hAnsi="FangSong" w:eastAsia="FangSong" w:cs="FangSong"/>
          <w:sz w:val="31"/>
          <w:szCs w:val="31"/>
          <w:spacing w:val="5"/>
        </w:rPr>
        <w:t>*20%</w:t>
      </w:r>
      <w:r>
        <w:rPr>
          <w:rFonts w:ascii="FangSong" w:hAnsi="FangSong" w:eastAsia="FangSong" w:cs="FangSong"/>
          <w:sz w:val="31"/>
          <w:szCs w:val="31"/>
          <w:spacing w:val="12"/>
        </w:rPr>
        <w:t>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为用户创造使用价值约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14,001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万/台（15.</w:t>
      </w:r>
      <w:r>
        <w:rPr>
          <w:rFonts w:ascii="FangSong" w:hAnsi="FangSong" w:eastAsia="FangSong" w:cs="FangSong"/>
          <w:sz w:val="31"/>
          <w:szCs w:val="31"/>
          <w:spacing w:val="-1"/>
        </w:rPr>
        <w:t>84kwh*830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元/kwh</w:t>
      </w:r>
      <w:r>
        <w:rPr>
          <w:rFonts w:ascii="FangSong" w:hAnsi="FangSong" w:eastAsia="FangSong" w:cs="FangSong"/>
          <w:sz w:val="31"/>
          <w:szCs w:val="31"/>
          <w:spacing w:val="-79"/>
          <w:w w:val="91"/>
        </w:rPr>
        <w:t>）；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同时降低部分车辆电池达不到质保要求引起的电芯更换维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修成本，提高因衰减因素影响的电池残值（约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21%</w:t>
      </w:r>
      <w:r>
        <w:rPr>
          <w:rFonts w:ascii="FangSong" w:hAnsi="FangSong" w:eastAsia="FangSong" w:cs="FangSong"/>
          <w:sz w:val="31"/>
          <w:szCs w:val="31"/>
          <w:spacing w:val="25"/>
        </w:rPr>
        <w:t>），</w:t>
      </w:r>
      <w:r>
        <w:rPr>
          <w:rFonts w:ascii="FangSong" w:hAnsi="FangSong" w:eastAsia="FangSong" w:cs="FangSong"/>
          <w:sz w:val="31"/>
          <w:szCs w:val="31"/>
          <w:spacing w:val="6"/>
        </w:rPr>
        <w:t>提升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车辆保值率，可支撑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VtoG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电网建设、梯次利用和质保年限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延长，实现大数据“变现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”，并有利于创造新的商业模式。</w:t>
      </w:r>
    </w:p>
    <w:p>
      <w:pPr>
        <w:ind w:left="34" w:right="244" w:firstLine="641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社会价值。电池寿命是解决续航衰减、保值率低、梯度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利用的关键，车云协同攻克电池寿命行业共性难题，可缓解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因电池衰减引起的客户续航里程焦虑，有助于提升产品竞争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力和市场口碑。可从电池寿命逐步拓展到全生命周期电池管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理、电机以及整车控制开发等，提升产品整体创新水平，可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推动电动汽车大规模应用，为我国科技进步和自主品牌发展</w:t>
      </w:r>
    </w:p>
    <w:p>
      <w:pPr>
        <w:ind w:left="3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做出重要贡献。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3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车云协同攻克电池寿命行业共性难题，动力电池寿命状</w:t>
      </w:r>
    </w:p>
    <w:p>
      <w:pPr>
        <w:ind w:left="4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态估计、预测及延长主要性能指标：</w:t>
      </w:r>
    </w:p>
    <w:p>
      <w:pPr>
        <w:ind w:left="680"/>
        <w:spacing w:before="180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（1）</w:t>
      </w:r>
      <w:r>
        <w:rPr>
          <w:rFonts w:ascii="FangSong" w:hAnsi="FangSong" w:eastAsia="FangSong" w:cs="FangSong"/>
          <w:sz w:val="31"/>
          <w:szCs w:val="31"/>
          <w:position w:val="18"/>
        </w:rPr>
        <w:t>SOHC</w:t>
      </w:r>
      <w:r>
        <w:rPr>
          <w:rFonts w:ascii="FangSong" w:hAnsi="FangSong" w:eastAsia="FangSong" w:cs="FangSong"/>
          <w:sz w:val="31"/>
          <w:szCs w:val="31"/>
          <w:spacing w:val="-43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最大估计误差达</w:t>
      </w:r>
      <w:r>
        <w:rPr>
          <w:rFonts w:ascii="FangSong" w:hAnsi="FangSong" w:eastAsia="FangSong" w:cs="FangSong"/>
          <w:sz w:val="31"/>
          <w:szCs w:val="31"/>
          <w:spacing w:val="-5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2.466%；</w:t>
      </w:r>
    </w:p>
    <w:p>
      <w:pPr>
        <w:ind w:left="68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（2）动力电池寿命预测误差＜6%；</w:t>
      </w:r>
    </w:p>
    <w:p>
      <w:pPr>
        <w:ind w:left="680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（3）动力电池寿命延长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21.3%。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6" w:right="244" w:firstLine="642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产品重点应用在智能网联汽车、动力电池领域。创建了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云端集中计算中心与车端边缘计算的互联协同控制平台，改</w:t>
      </w:r>
    </w:p>
    <w:p>
      <w:pPr>
        <w:ind w:left="4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变了现有控制参数相同的控制模式，实现对网联汽车“一对</w:t>
      </w:r>
    </w:p>
    <w:p>
      <w:pPr>
        <w:spacing w:line="224" w:lineRule="auto"/>
        <w:sectPr>
          <w:footerReference w:type="default" r:id="rId131"/>
          <w:pgSz w:w="11906" w:h="16839"/>
          <w:pgMar w:top="1431" w:right="155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3" w:firstLine="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一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”精准控制和用户“千车千面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”智能化感知体验；延长核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心部件电池使用寿命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21.3%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，可缓解因</w:t>
      </w:r>
      <w:r>
        <w:rPr>
          <w:rFonts w:ascii="FangSong" w:hAnsi="FangSong" w:eastAsia="FangSong" w:cs="FangSong"/>
          <w:sz w:val="31"/>
          <w:szCs w:val="31"/>
          <w:spacing w:val="7"/>
        </w:rPr>
        <w:t>电池衰减引起的客户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端续航里程焦虑，提高车辆保值率，提升二手车交易价格，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可支持动力电池梯次利用和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VtoG</w:t>
      </w:r>
      <w:r>
        <w:rPr>
          <w:rFonts w:ascii="Times New Roman" w:hAnsi="Times New Roman" w:eastAsia="Times New Roman" w:cs="Times New Roman"/>
          <w:sz w:val="31"/>
          <w:szCs w:val="31"/>
          <w:spacing w:val="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电网建设；动力电池状态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估计及预测可支撑建立电池残值评估系统，支持二手车和梯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次利用市场交易；开发模式及技术可扩展至其他部件及整车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控制开发，提升产品整体创新水平。</w:t>
      </w:r>
    </w:p>
    <w:p>
      <w:pPr>
        <w:spacing w:line="227" w:lineRule="auto"/>
        <w:sectPr>
          <w:footerReference w:type="default" r:id="rId13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6" w:id="56"/>
      <w:bookmarkEnd w:id="56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2.A156T2</w:t>
      </w:r>
      <w:r>
        <w:rPr>
          <w:rFonts w:ascii="Times New Roman" w:hAnsi="Times New Roman" w:eastAsia="Times New Roman" w:cs="Times New Roman"/>
          <w:sz w:val="31"/>
          <w:szCs w:val="31"/>
          <w:spacing w:val="47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高性能发动机平台</w:t>
      </w:r>
    </w:p>
    <w:p>
      <w:pPr>
        <w:ind w:left="677"/>
        <w:spacing w:before="17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北京汽车动力总成有限公司</w:t>
      </w:r>
    </w:p>
    <w:p>
      <w:pPr>
        <w:ind w:left="35" w:right="88" w:firstLine="645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2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2"/>
        </w:rPr>
        <w:t>为满足不断加严的油耗及排放法规（尤其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RDE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的实施</w:t>
      </w:r>
      <w:r>
        <w:rPr>
          <w:rFonts w:ascii="FangSong" w:hAnsi="FangSong" w:eastAsia="FangSong" w:cs="FangSong"/>
          <w:sz w:val="31"/>
          <w:szCs w:val="31"/>
          <w:spacing w:val="17"/>
        </w:rPr>
        <w:t>），</w:t>
      </w:r>
      <w:r>
        <w:rPr>
          <w:rFonts w:ascii="FangSong" w:hAnsi="FangSong" w:eastAsia="FangSong" w:cs="FangSong"/>
          <w:sz w:val="31"/>
          <w:szCs w:val="31"/>
          <w:spacing w:val="8"/>
        </w:rPr>
        <w:t>动力系统需要通过技术迭代，提升自</w:t>
      </w:r>
      <w:r>
        <w:rPr>
          <w:rFonts w:ascii="FangSong" w:hAnsi="FangSong" w:eastAsia="FangSong" w:cs="FangSong"/>
          <w:sz w:val="31"/>
          <w:szCs w:val="31"/>
          <w:spacing w:val="7"/>
        </w:rPr>
        <w:t>身燃烧效率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和原始排放；核心竞争对手着力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1.5L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动力平台，布局燃油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和混动应用；为全面提升产品竞争力，北汽产品</w:t>
      </w:r>
      <w:r>
        <w:rPr>
          <w:rFonts w:ascii="FangSong" w:hAnsi="FangSong" w:eastAsia="FangSong" w:cs="FangSong"/>
          <w:sz w:val="31"/>
          <w:szCs w:val="31"/>
          <w:spacing w:val="8"/>
        </w:rPr>
        <w:t>规划聚焦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A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级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SUV</w:t>
      </w:r>
      <w:r>
        <w:rPr>
          <w:rFonts w:ascii="FangSong" w:hAnsi="FangSong" w:eastAsia="FangSong" w:cs="FangSong"/>
          <w:sz w:val="31"/>
          <w:szCs w:val="31"/>
          <w:spacing w:val="2"/>
        </w:rPr>
        <w:t>，为使车型具有竞争力，需要具有竞争力的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1.5L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主流</w:t>
      </w:r>
    </w:p>
    <w:p>
      <w:pPr>
        <w:ind w:left="4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发动机平台支撑未来燃油和混动车型战略布局。</w:t>
      </w:r>
    </w:p>
    <w:p>
      <w:pPr>
        <w:ind w:left="15" w:firstLine="640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A156T2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发动机平台以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A156T2H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基础机型为核</w:t>
      </w:r>
      <w:r>
        <w:rPr>
          <w:rFonts w:ascii="FangSong" w:hAnsi="FangSong" w:eastAsia="FangSong" w:cs="FangSong"/>
          <w:sz w:val="31"/>
          <w:szCs w:val="31"/>
          <w:spacing w:val="2"/>
        </w:rPr>
        <w:t>心，以平台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化开发思路拓展不同机型，覆盖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HEV</w:t>
      </w:r>
      <w:r>
        <w:rPr>
          <w:rFonts w:ascii="FangSong" w:hAnsi="FangSong" w:eastAsia="FangSong" w:cs="FangSong"/>
          <w:sz w:val="31"/>
          <w:szCs w:val="31"/>
          <w:spacing w:val="9"/>
        </w:rPr>
        <w:t>/</w:t>
      </w:r>
      <w:r>
        <w:rPr>
          <w:rFonts w:ascii="FangSong" w:hAnsi="FangSong" w:eastAsia="FangSong" w:cs="FangSong"/>
          <w:sz w:val="31"/>
          <w:szCs w:val="31"/>
        </w:rPr>
        <w:t>PHEV</w:t>
      </w:r>
      <w:r>
        <w:rPr>
          <w:rFonts w:ascii="FangSong" w:hAnsi="FangSong" w:eastAsia="FangSong" w:cs="FangSong"/>
          <w:sz w:val="31"/>
          <w:szCs w:val="31"/>
          <w:spacing w:val="9"/>
        </w:rPr>
        <w:t>/</w:t>
      </w:r>
      <w:r>
        <w:rPr>
          <w:rFonts w:ascii="FangSong" w:hAnsi="FangSong" w:eastAsia="FangSong" w:cs="FangSong"/>
          <w:sz w:val="31"/>
          <w:szCs w:val="31"/>
        </w:rPr>
        <w:t>REEV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不同混动型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式需求，并可拓展至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CNG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及氢气等低碳燃料领域。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目前，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A156T2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平台产品型谱共包含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款发动机产品，其中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款已量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产基础机型，A156T2H，扩展机型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A156T2H</w:t>
      </w:r>
      <w:r>
        <w:rPr>
          <w:rFonts w:ascii="FangSong" w:hAnsi="FangSong" w:eastAsia="FangSong" w:cs="FangSong"/>
          <w:sz w:val="31"/>
          <w:szCs w:val="31"/>
          <w:spacing w:val="-2"/>
        </w:rPr>
        <w:t>-H1、A156T2H-LR1，</w:t>
      </w:r>
    </w:p>
    <w:p>
      <w:pPr>
        <w:ind w:left="29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款已立项启动（A156T2H-H2/</w:t>
      </w:r>
      <w:r>
        <w:rPr>
          <w:rFonts w:ascii="FangSong" w:hAnsi="FangSong" w:eastAsia="FangSong" w:cs="FangSong"/>
          <w:sz w:val="31"/>
          <w:szCs w:val="31"/>
        </w:rPr>
        <w:t>LR</w:t>
      </w:r>
      <w:r>
        <w:rPr>
          <w:rFonts w:ascii="FangSong" w:hAnsi="FangSong" w:eastAsia="FangSong" w:cs="FangSong"/>
          <w:sz w:val="31"/>
          <w:szCs w:val="31"/>
          <w:spacing w:val="5"/>
        </w:rPr>
        <w:t>3、A156A1）。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主要技术创新点：</w:t>
      </w:r>
    </w:p>
    <w:p>
      <w:pPr>
        <w:ind w:left="34" w:right="88" w:firstLine="64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（1）技术路线突破：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国内首家应用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VGT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可变截面增压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器，创新性的结合高效燃烧+</w:t>
      </w:r>
      <w:r>
        <w:rPr>
          <w:rFonts w:ascii="FangSong" w:hAnsi="FangSong" w:eastAsia="FangSong" w:cs="FangSong"/>
          <w:sz w:val="31"/>
          <w:szCs w:val="31"/>
        </w:rPr>
        <w:t>Miller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循环技术路线，通过技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术优化匹配，实现动力性、经济性的均衡极致表现</w:t>
      </w:r>
      <w:r>
        <w:rPr>
          <w:rFonts w:ascii="FangSong" w:hAnsi="FangSong" w:eastAsia="FangSong" w:cs="FangSong"/>
          <w:sz w:val="31"/>
          <w:szCs w:val="31"/>
          <w:spacing w:val="-7"/>
        </w:rPr>
        <w:t>，荣获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2021</w:t>
      </w:r>
    </w:p>
    <w:p>
      <w:pPr>
        <w:ind w:left="4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年度中国心十佳发动机称号；</w:t>
      </w:r>
    </w:p>
    <w:p>
      <w:pPr>
        <w:ind w:left="34" w:right="90" w:firstLine="64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（2）平台化突破：通过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A156T2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发动机平台</w:t>
      </w:r>
      <w:r>
        <w:rPr>
          <w:rFonts w:ascii="FangSong" w:hAnsi="FangSong" w:eastAsia="FangSong" w:cs="FangSong"/>
          <w:sz w:val="31"/>
          <w:szCs w:val="31"/>
          <w:spacing w:val="5"/>
        </w:rPr>
        <w:t>开发，实现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自主品牌发动机平台化突破，以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A156T2H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综合性能版本为基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础机型，不断开发、拓展横纵置版本、高热效率版本，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由燃</w:t>
      </w:r>
    </w:p>
    <w:p>
      <w:pPr>
        <w:ind w:left="42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油车领域拓展至混动及越野车领域，可覆盖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A0-B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级燃油车</w:t>
      </w:r>
    </w:p>
    <w:p>
      <w:pPr>
        <w:spacing w:line="224" w:lineRule="auto"/>
        <w:sectPr>
          <w:footerReference w:type="default" r:id="rId133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7"/>
        <w:spacing w:before="18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需求，可覆盖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A0-C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级混合动力汽车需求；</w:t>
      </w:r>
    </w:p>
    <w:p>
      <w:pPr>
        <w:ind w:left="35" w:right="248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（3）</w:t>
      </w:r>
      <w:r>
        <w:rPr>
          <w:rFonts w:ascii="FangSong" w:hAnsi="FangSong" w:eastAsia="FangSong" w:cs="FangSong"/>
          <w:sz w:val="31"/>
          <w:szCs w:val="31"/>
        </w:rPr>
        <w:t>NVH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水平突破：采用离心摆式双质量飞轮、静音电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机、新一代高压油泵、</w:t>
      </w:r>
      <w:r>
        <w:rPr>
          <w:rFonts w:ascii="FangSong" w:hAnsi="FangSong" w:eastAsia="FangSong" w:cs="FangSong"/>
          <w:sz w:val="31"/>
          <w:szCs w:val="31"/>
        </w:rPr>
        <w:t>OAD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带轮、高刚度曲轴、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曲轴偏置、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燃烧噪声控制等多达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项降噪技术，实现了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57.5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行业最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优怠速噪声水平，刷新了同级别发动机的降噪纪录，成为静</w:t>
      </w:r>
    </w:p>
    <w:p>
      <w:pPr>
        <w:ind w:left="4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音的天花板。</w:t>
      </w:r>
    </w:p>
    <w:p>
      <w:pPr>
        <w:ind w:left="681"/>
        <w:spacing w:before="18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成果价值：专利发表数量：发明专利</w:t>
      </w:r>
      <w:r>
        <w:rPr>
          <w:rFonts w:ascii="FangSong" w:hAnsi="FangSong" w:eastAsia="FangSong" w:cs="FangSong"/>
          <w:sz w:val="31"/>
          <w:szCs w:val="31"/>
          <w:spacing w:val="-4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9</w:t>
      </w:r>
      <w:r>
        <w:rPr>
          <w:rFonts w:ascii="FangSong" w:hAnsi="FangSong" w:eastAsia="FangSong" w:cs="FangSong"/>
          <w:sz w:val="31"/>
          <w:szCs w:val="31"/>
          <w:spacing w:val="-5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个、实用新型</w:t>
      </w:r>
      <w:r>
        <w:rPr>
          <w:rFonts w:ascii="FangSong" w:hAnsi="FangSong" w:eastAsia="FangSong" w:cs="FangSong"/>
          <w:sz w:val="31"/>
          <w:szCs w:val="31"/>
          <w:spacing w:val="-6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63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个；发布企业标准：171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项企业技术标准。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right="251" w:firstLine="646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（1）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国内首家应用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VGT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可变截面增压器，创新性的结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合高效燃烧+</w:t>
      </w:r>
      <w:r>
        <w:rPr>
          <w:rFonts w:ascii="FangSong" w:hAnsi="FangSong" w:eastAsia="FangSong" w:cs="FangSong"/>
          <w:sz w:val="31"/>
          <w:szCs w:val="31"/>
        </w:rPr>
        <w:t>Miller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循环技术路线，通过技术优化匹配，实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现动力性、经济性的均衡极致表现，荣获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202</w:t>
      </w:r>
      <w:r>
        <w:rPr>
          <w:rFonts w:ascii="FangSong" w:hAnsi="FangSong" w:eastAsia="FangSong" w:cs="FangSong"/>
          <w:sz w:val="31"/>
          <w:szCs w:val="31"/>
          <w:spacing w:val="11"/>
        </w:rPr>
        <w:t>1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年度中国心</w:t>
      </w:r>
    </w:p>
    <w:p>
      <w:pPr>
        <w:ind w:left="4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十佳发动机称号。动力性方面，对标国内主流发动机品牌，</w:t>
      </w:r>
    </w:p>
    <w:p>
      <w:pPr>
        <w:ind w:left="35" w:firstLine="13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1.5T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增压发动机最大动力主要分布在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100</w:t>
      </w:r>
      <w:r>
        <w:rPr>
          <w:rFonts w:ascii="FangSong" w:hAnsi="FangSong" w:eastAsia="FangSong" w:cs="FangSong"/>
          <w:sz w:val="31"/>
          <w:szCs w:val="31"/>
          <w:spacing w:val="-2"/>
        </w:rPr>
        <w:t>-150kW，210-320Nm，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北汽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A156T2H（魔核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1.5T）产品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138Kw/305Nm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动力水</w:t>
      </w:r>
      <w:r>
        <w:rPr>
          <w:rFonts w:ascii="FangSong" w:hAnsi="FangSong" w:eastAsia="FangSong" w:cs="FangSong"/>
          <w:sz w:val="31"/>
          <w:szCs w:val="31"/>
          <w:spacing w:val="-1"/>
        </w:rPr>
        <w:t>平占优。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经济性方面，基于魔核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1.5T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产品开发了系列高热效率发动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机产品（A156T2H-H140.5%热效率、A156T2H-H243%热效率</w:t>
      </w:r>
      <w:r>
        <w:rPr>
          <w:rFonts w:ascii="FangSong" w:hAnsi="FangSong" w:eastAsia="FangSong" w:cs="FangSong"/>
          <w:sz w:val="31"/>
          <w:szCs w:val="31"/>
          <w:spacing w:val="2"/>
        </w:rPr>
        <w:t>）：</w:t>
      </w:r>
    </w:p>
    <w:p>
      <w:pPr>
        <w:pStyle w:val="BodyText"/>
        <w:ind w:left="671"/>
        <w:spacing w:before="177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sz w:val="31"/>
          <w:szCs w:val="31"/>
          <w:spacing w:val="8"/>
          <w:position w:val="18"/>
        </w:rPr>
        <w:t>•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H1</w:t>
      </w:r>
      <w:r>
        <w:rPr>
          <w:rFonts w:ascii="FangSong" w:hAnsi="FangSong" w:eastAsia="FangSong" w:cs="FangSong"/>
          <w:sz w:val="31"/>
          <w:szCs w:val="31"/>
          <w:spacing w:val="-3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发动机深度米勒、高压缩比、</w:t>
      </w:r>
      <w:r>
        <w:rPr>
          <w:rFonts w:ascii="FangSong" w:hAnsi="FangSong" w:eastAsia="FangSong" w:cs="FangSong"/>
          <w:sz w:val="31"/>
          <w:szCs w:val="31"/>
          <w:spacing w:val="-8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电子水泵技术路线，</w:t>
      </w:r>
    </w:p>
    <w:p>
      <w:pPr>
        <w:ind w:left="38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EGR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方案实现最高热效率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40.5%，产品处于行业前列；</w:t>
      </w:r>
    </w:p>
    <w:p>
      <w:pPr>
        <w:pStyle w:val="BodyText"/>
        <w:ind w:left="671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sz w:val="31"/>
          <w:szCs w:val="31"/>
          <w:spacing w:val="9"/>
          <w:position w:val="17"/>
        </w:rPr>
        <w:t>•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H2</w:t>
      </w:r>
      <w:r>
        <w:rPr>
          <w:rFonts w:ascii="FangSong" w:hAnsi="FangSong" w:eastAsia="FangSong" w:cs="FangSong"/>
          <w:sz w:val="31"/>
          <w:szCs w:val="31"/>
          <w:spacing w:val="-3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发动机深度米勒、高压缩比、</w:t>
      </w:r>
      <w:r>
        <w:rPr>
          <w:rFonts w:ascii="FangSong" w:hAnsi="FangSong" w:eastAsia="FangSong" w:cs="FangSong"/>
          <w:sz w:val="31"/>
          <w:szCs w:val="31"/>
          <w:spacing w:val="-8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电子水泵、</w:t>
      </w:r>
      <w:r>
        <w:rPr>
          <w:rFonts w:ascii="FangSong" w:hAnsi="FangSong" w:eastAsia="FangSong" w:cs="FangSong"/>
          <w:sz w:val="31"/>
          <w:szCs w:val="31"/>
          <w:position w:val="17"/>
        </w:rPr>
        <w:t>EGR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+水空</w:t>
      </w:r>
    </w:p>
    <w:p>
      <w:pPr>
        <w:ind w:left="7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中冷技术路线，机实现最高热效率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43%，处于行业先进水</w:t>
      </w:r>
      <w:r>
        <w:rPr>
          <w:rFonts w:ascii="FangSong" w:hAnsi="FangSong" w:eastAsia="FangSong" w:cs="FangSong"/>
          <w:sz w:val="31"/>
          <w:szCs w:val="31"/>
          <w:spacing w:val="2"/>
        </w:rPr>
        <w:t>平；</w:t>
      </w:r>
    </w:p>
    <w:p>
      <w:pPr>
        <w:pStyle w:val="BodyText"/>
        <w:ind w:left="671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sz w:val="31"/>
          <w:szCs w:val="31"/>
          <w:spacing w:val="10"/>
          <w:position w:val="18"/>
        </w:rPr>
        <w:t>•</w:t>
      </w:r>
      <w:r>
        <w:rPr>
          <w:sz w:val="31"/>
          <w:szCs w:val="31"/>
          <w:spacing w:val="-4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北汽下一代</w:t>
      </w:r>
      <w:r>
        <w:rPr>
          <w:rFonts w:ascii="FangSong" w:hAnsi="FangSong" w:eastAsia="FangSong" w:cs="FangSong"/>
          <w:sz w:val="31"/>
          <w:szCs w:val="31"/>
          <w:spacing w:val="-5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44%—45%热效率产品正在开发中（台架实</w:t>
      </w:r>
    </w:p>
    <w:p>
      <w:pPr>
        <w:ind w:left="3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测可达到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45.3%）。</w:t>
      </w:r>
    </w:p>
    <w:p>
      <w:pPr>
        <w:ind w:left="680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（2）</w:t>
      </w:r>
      <w:r>
        <w:rPr>
          <w:rFonts w:ascii="FangSong" w:hAnsi="FangSong" w:eastAsia="FangSong" w:cs="FangSong"/>
          <w:sz w:val="31"/>
          <w:szCs w:val="31"/>
        </w:rPr>
        <w:t>NVH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水平突破：采用离心摆式双质量飞轮、静音电</w:t>
      </w:r>
    </w:p>
    <w:p>
      <w:pPr>
        <w:spacing w:line="225" w:lineRule="auto"/>
        <w:sectPr>
          <w:footerReference w:type="default" r:id="rId134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机、新一代高压油泵、</w:t>
      </w:r>
      <w:r>
        <w:rPr>
          <w:rFonts w:ascii="FangSong" w:hAnsi="FangSong" w:eastAsia="FangSong" w:cs="FangSong"/>
          <w:sz w:val="31"/>
          <w:szCs w:val="31"/>
        </w:rPr>
        <w:t>OAD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带轮、高刚度曲轴、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曲轴偏置、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燃烧噪声控制等多达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21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项降噪技术，实现了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57.5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行业最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优怠速噪声水平，刷新了同级别发动机的降噪纪录，成为静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音的天花板。通过控制激励源（联合标定，控制轨压及机油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压力）+优化结构刚度（重点优化油底壳、气门室罩盖、缸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体、前盖、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曲轴系等主要辐射面或结构传递路径）+提</w:t>
      </w:r>
      <w:r>
        <w:rPr>
          <w:rFonts w:ascii="FangSong" w:hAnsi="FangSong" w:eastAsia="FangSong" w:cs="FangSong"/>
          <w:sz w:val="31"/>
          <w:szCs w:val="31"/>
          <w:spacing w:val="11"/>
        </w:rPr>
        <w:t>升隔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声性能（隔音罩、密封条优化）+主动降噪（静音电机等</w:t>
      </w:r>
      <w:r>
        <w:rPr>
          <w:rFonts w:ascii="FangSong" w:hAnsi="FangSong" w:eastAsia="FangSong" w:cs="FangSong"/>
          <w:sz w:val="31"/>
          <w:szCs w:val="31"/>
          <w:spacing w:val="-22"/>
        </w:rPr>
        <w:t>），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实现发动机怠速噪声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57.5</w:t>
      </w:r>
      <w:r>
        <w:rPr>
          <w:rFonts w:ascii="FangSong" w:hAnsi="FangSong" w:eastAsia="FangSong" w:cs="FangSong"/>
          <w:sz w:val="31"/>
          <w:szCs w:val="31"/>
        </w:rPr>
        <w:t>dBA</w:t>
      </w:r>
      <w:r>
        <w:rPr>
          <w:rFonts w:ascii="FangSong" w:hAnsi="FangSong" w:eastAsia="FangSong" w:cs="FangSong"/>
          <w:sz w:val="31"/>
          <w:szCs w:val="31"/>
          <w:spacing w:val="11"/>
        </w:rPr>
        <w:t>，基于中汽研数据库评价，优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于当前市场发动机噪声水平。</w:t>
      </w:r>
    </w:p>
    <w:p>
      <w:pPr>
        <w:ind w:left="36" w:firstLine="648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已搭载北汽股份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C52X，C62X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量产上市；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正在搭载整车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B30X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混动版，B60</w:t>
      </w:r>
      <w:r>
        <w:rPr>
          <w:rFonts w:ascii="FangSong" w:hAnsi="FangSong" w:eastAsia="FangSong" w:cs="FangSong"/>
          <w:sz w:val="31"/>
          <w:szCs w:val="31"/>
        </w:rPr>
        <w:t>VS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整车项目，累计实现销售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总额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4.15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亿元。发动机产品重点在汽车领域，作为汽车主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要动力源核心零部件，广泛应用个人交通、商业运输以及其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他应急车辆领域。本产品成果通过平台化开发思路拓展出不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同机型，覆盖燃油车型和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HEV/PHEV/REEV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不同混动型式需求，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主要面向乘用车、商用车、越野车型使用，并可拓展至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CNG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及氢气等低碳燃料领域。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1" w:right="90" w:firstLine="660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资源整合：继续深化与现有横向资源厂家的合作，在现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有分体增程方案，整体增程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DHT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方案，横纵置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P1P3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方案基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础上，结合目前的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1.5L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混动专用发动机、1.5T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高热效率发</w:t>
      </w:r>
    </w:p>
    <w:p>
      <w:pPr>
        <w:ind w:left="38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动机开发项目，组合出多种功率版本的动力总成</w:t>
      </w:r>
    </w:p>
    <w:p>
      <w:pPr>
        <w:ind w:left="677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乘用车领域：重点客户密切跟进，提高发动机技术支持</w:t>
      </w:r>
    </w:p>
    <w:p>
      <w:pPr>
        <w:ind w:left="40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力度，推进立项</w:t>
      </w:r>
    </w:p>
    <w:p>
      <w:pPr>
        <w:spacing w:line="227" w:lineRule="auto"/>
        <w:sectPr>
          <w:footerReference w:type="default" r:id="rId135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商用车领域：持续研究皮卡、轻卡、轻微客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、</w:t>
      </w:r>
      <w:r>
        <w:rPr>
          <w:rFonts w:ascii="FangSong" w:hAnsi="FangSong" w:eastAsia="FangSong" w:cs="FangSong"/>
          <w:sz w:val="31"/>
          <w:szCs w:val="31"/>
          <w:position w:val="18"/>
        </w:rPr>
        <w:t>VAN</w:t>
      </w:r>
      <w:r>
        <w:rPr>
          <w:rFonts w:ascii="FangSong" w:hAnsi="FangSong" w:eastAsia="FangSong" w:cs="FangSong"/>
          <w:sz w:val="31"/>
          <w:szCs w:val="31"/>
          <w:spacing w:val="-4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类车</w:t>
      </w:r>
    </w:p>
    <w:p>
      <w:pPr>
        <w:ind w:left="5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型发展趋势及各车企动态，制定合理的动力总成解决方案；</w:t>
      </w:r>
    </w:p>
    <w:p>
      <w:pPr>
        <w:spacing w:before="18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与整车客户建立联系，联合横向资源厂家共同进行产品推广。</w:t>
      </w:r>
    </w:p>
    <w:p>
      <w:pPr>
        <w:spacing w:line="225" w:lineRule="auto"/>
        <w:sectPr>
          <w:footerReference w:type="default" r:id="rId136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5" w:line="226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7" w:id="57"/>
      <w:bookmarkEnd w:id="57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3.</w:t>
      </w:r>
      <w:r>
        <w:rPr>
          <w:rFonts w:ascii="KaiTi" w:hAnsi="KaiTi" w:eastAsia="KaiTi" w:cs="KaiTi"/>
          <w:sz w:val="31"/>
          <w:szCs w:val="31"/>
          <w:spacing w:val="8"/>
        </w:rPr>
        <w:t>北汽自主乘用车芯片国产化开发及整车应用</w:t>
      </w:r>
    </w:p>
    <w:p>
      <w:pPr>
        <w:ind w:left="677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北京汽车研究总院有限公司</w:t>
      </w:r>
    </w:p>
    <w:p>
      <w:pPr>
        <w:ind w:left="34" w:right="11" w:firstLine="646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随着汽车电动化、网联化、智能化、共享化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的发展，芯片在汽车各电子零部件和系统中被越来越多地应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用。除了常见的电驱动系统、多媒体信息娱乐系统、驾驶辅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助系统和车身域控制系统外，芯片还广泛应</w:t>
      </w:r>
      <w:r>
        <w:rPr>
          <w:rFonts w:ascii="FangSong" w:hAnsi="FangSong" w:eastAsia="FangSong" w:cs="FangSong"/>
          <w:sz w:val="31"/>
          <w:szCs w:val="31"/>
          <w:spacing w:val="8"/>
        </w:rPr>
        <w:t>用在动力电池、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安全气囊、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电动助力转向、</w:t>
      </w:r>
      <w:r>
        <w:rPr>
          <w:rFonts w:ascii="FangSong" w:hAnsi="FangSong" w:eastAsia="FangSong" w:cs="FangSong"/>
          <w:sz w:val="31"/>
          <w:szCs w:val="31"/>
        </w:rPr>
        <w:t>ABS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电子稳定控制系统、行人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保护、胎压控制、电动车窗、灯光控制、空调系统、座椅调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节等零部件和系统中，并在后续的汽车发展中占据越来越重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要的位置。但目前汽车所使用的芯片中，大部分芯片仍使用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外国品牌芯片产品，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国产品牌芯片产品只占据很小一部分，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为保证汽车科技创新发展和生产供应保障，防止国外的芯片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技术封锁。北汽在工信部的指导下从全局出发，</w:t>
      </w:r>
      <w:r>
        <w:rPr>
          <w:rFonts w:ascii="FangSong" w:hAnsi="FangSong" w:eastAsia="FangSong" w:cs="FangSong"/>
          <w:sz w:val="31"/>
          <w:szCs w:val="31"/>
          <w:spacing w:val="11"/>
        </w:rPr>
        <w:t>于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2021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底签署了《汽车芯片推广应用承诺书》及《汽车芯片推广应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用考核任务书》，并制定了北汽内部管理办法《芯片保障供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应行动指引》。同步在新开发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C46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车型中大规模推动国产芯</w:t>
      </w:r>
    </w:p>
    <w:p>
      <w:pPr>
        <w:ind w:left="4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片应用及整车验证工作。</w:t>
      </w:r>
    </w:p>
    <w:p>
      <w:pPr>
        <w:ind w:left="680"/>
        <w:spacing w:before="183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（1）完成整车架构设计与国产芯片选型分析</w:t>
      </w:r>
    </w:p>
    <w:p>
      <w:pPr>
        <w:ind w:left="53" w:right="16" w:firstLine="621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建立中央智能网关+域控制器的域集中式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EE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架构，高性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能芯片采用国际与国内双备份原则且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A、B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点可互换，完成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国产芯片选型数据库建设，形成“汽车集成电</w:t>
      </w:r>
      <w:r>
        <w:rPr>
          <w:rFonts w:ascii="FangSong" w:hAnsi="FangSong" w:eastAsia="FangSong" w:cs="FangSong"/>
          <w:sz w:val="31"/>
          <w:szCs w:val="31"/>
          <w:spacing w:val="7"/>
        </w:rPr>
        <w:t>路应用选型规</w:t>
      </w:r>
    </w:p>
    <w:p>
      <w:pPr>
        <w:ind w:left="52"/>
        <w:spacing w:before="2" w:line="23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范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”。</w:t>
      </w:r>
    </w:p>
    <w:p>
      <w:pPr>
        <w:ind w:left="680"/>
        <w:spacing w:before="163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（2）控制器开发与芯片搭载验证</w:t>
      </w:r>
    </w:p>
    <w:p>
      <w:pPr>
        <w:spacing w:line="227" w:lineRule="auto"/>
        <w:sectPr>
          <w:footerReference w:type="default" r:id="rId13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1" w:firstLine="660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完成基于国产芯片的控制器平台开发。开展满足整车</w:t>
      </w:r>
      <w:r>
        <w:rPr>
          <w:rFonts w:ascii="FangSong" w:hAnsi="FangSong" w:eastAsia="FangSong" w:cs="FangSong"/>
          <w:sz w:val="31"/>
          <w:szCs w:val="31"/>
          <w:spacing w:val="6"/>
        </w:rPr>
        <w:t>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EMC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设计需求的技术攻关，在硬件设计上完成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EMC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设计优化。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完成基于国产芯片及其工具链的软件开发。针对国产芯片</w:t>
      </w:r>
      <w:r>
        <w:rPr>
          <w:rFonts w:ascii="FangSong" w:hAnsi="FangSong" w:eastAsia="FangSong" w:cs="FangSong"/>
          <w:sz w:val="31"/>
          <w:szCs w:val="31"/>
          <w:spacing w:val="7"/>
        </w:rPr>
        <w:t>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成功能与性能验证，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同步开展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AEC</w:t>
      </w:r>
      <w:r>
        <w:rPr>
          <w:rFonts w:ascii="FangSong" w:hAnsi="FangSong" w:eastAsia="FangSong" w:cs="FangSong"/>
          <w:sz w:val="31"/>
          <w:szCs w:val="31"/>
          <w:spacing w:val="10"/>
        </w:rPr>
        <w:t>-Q100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认证测试工作。在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控制器设计开发过程中，完成基础软件、硬件开发、单板测</w:t>
      </w:r>
    </w:p>
    <w:p>
      <w:pPr>
        <w:ind w:left="3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试、集成测试、</w:t>
      </w:r>
      <w:r>
        <w:rPr>
          <w:rFonts w:ascii="FangSong" w:hAnsi="FangSong" w:eastAsia="FangSong" w:cs="FangSong"/>
          <w:sz w:val="31"/>
          <w:szCs w:val="31"/>
        </w:rPr>
        <w:t>DV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验证等开发工作。</w:t>
      </w:r>
    </w:p>
    <w:p>
      <w:pPr>
        <w:ind w:left="680"/>
        <w:spacing w:before="18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（3）整车验证与量产搭载</w:t>
      </w:r>
    </w:p>
    <w:p>
      <w:pPr>
        <w:ind w:left="36" w:right="111" w:firstLine="640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项目开发过程中完成搭载国产芯片的整车可靠性及耐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久测试、三高测试、</w:t>
      </w:r>
      <w:r>
        <w:rPr>
          <w:rFonts w:ascii="FangSong" w:hAnsi="FangSong" w:eastAsia="FangSong" w:cs="FangSong"/>
          <w:sz w:val="31"/>
          <w:szCs w:val="31"/>
        </w:rPr>
        <w:t>EMC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测试、防水测试等整车测试。并相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继完成试验车搭载、小批量搭载、批量生产搭载工作，实现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关键控制系统芯片国产化应用，大幅提升整车供应链稳定性</w:t>
      </w:r>
    </w:p>
    <w:p>
      <w:pPr>
        <w:ind w:left="38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及行业内国产芯片上车搭载验证进展。</w:t>
      </w:r>
    </w:p>
    <w:p>
      <w:pPr>
        <w:ind w:left="684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（1）完成国产芯片从大规模量产应用。</w:t>
      </w:r>
    </w:p>
    <w:p>
      <w:pPr>
        <w:ind w:left="22" w:right="111" w:firstLine="660"/>
        <w:spacing w:before="17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3"/>
        </w:rPr>
        <w:t>芯片的分类方法多种多样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3"/>
        </w:rPr>
        <w:t>，在北汽自主品牌乘用车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C46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车型中，根据芯片功能的不同，共分</w:t>
      </w:r>
      <w:r>
        <w:rPr>
          <w:rFonts w:ascii="FangSong" w:hAnsi="FangSong" w:eastAsia="FangSong" w:cs="FangSong"/>
          <w:sz w:val="31"/>
          <w:szCs w:val="31"/>
          <w:spacing w:val="10"/>
        </w:rPr>
        <w:t>为控制类、计算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类、模拟/电源/驱动类、存储类、传感器类、功率类、通信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类等七种芯片类型。在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C46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车型中整车共计搭载应用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38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家国产芯片厂商的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117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颗国产芯片产品，各类型芯片应用分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别为控制类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颗、计算类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颗、模拟/电源/驱动类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存储类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颗、传感器类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颗、功率类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颗、</w:t>
      </w:r>
      <w:r>
        <w:rPr>
          <w:rFonts w:ascii="FangSong" w:hAnsi="FangSong" w:eastAsia="FangSong" w:cs="FangSong"/>
          <w:sz w:val="31"/>
          <w:szCs w:val="31"/>
        </w:rPr>
        <w:t>通信类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16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颗，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其中芯力特、谭慕、芯旺微、捷捷微、英迪芯等国产芯片厂</w:t>
      </w:r>
    </w:p>
    <w:p>
      <w:pPr>
        <w:ind w:left="4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商的产品应用较多。</w:t>
      </w:r>
    </w:p>
    <w:p>
      <w:pPr>
        <w:ind w:left="680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（2）形成国产芯片测试评价技术体系。</w:t>
      </w:r>
    </w:p>
    <w:p>
      <w:pPr>
        <w:spacing w:line="228" w:lineRule="auto"/>
        <w:sectPr>
          <w:footerReference w:type="default" r:id="rId138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4" w:right="102" w:firstLine="63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芯片级环境适应性技术指标满足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AEC</w:t>
      </w:r>
      <w:r>
        <w:rPr>
          <w:rFonts w:ascii="FangSong" w:hAnsi="FangSong" w:eastAsia="FangSong" w:cs="FangSong"/>
          <w:sz w:val="31"/>
          <w:szCs w:val="31"/>
          <w:spacing w:val="7"/>
        </w:rPr>
        <w:t>-Q100；</w:t>
      </w:r>
      <w:r>
        <w:rPr>
          <w:rFonts w:ascii="FangSong" w:hAnsi="FangSong" w:eastAsia="FangSong" w:cs="FangSong"/>
          <w:sz w:val="31"/>
          <w:szCs w:val="31"/>
        </w:rPr>
        <w:t>PCB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版级可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靠性技术满足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IPCJSD</w:t>
      </w:r>
      <w:r>
        <w:rPr>
          <w:rFonts w:ascii="FangSong" w:hAnsi="FangSong" w:eastAsia="FangSong" w:cs="FangSong"/>
          <w:sz w:val="31"/>
          <w:szCs w:val="31"/>
          <w:spacing w:val="19"/>
        </w:rPr>
        <w:t>-001H；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控制器级环境测试要求满足</w:t>
      </w:r>
    </w:p>
    <w:p>
      <w:pPr>
        <w:ind w:left="42"/>
        <w:spacing w:before="1" w:line="2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ISO</w:t>
      </w:r>
      <w:r>
        <w:rPr>
          <w:rFonts w:ascii="FangSong" w:hAnsi="FangSong" w:eastAsia="FangSong" w:cs="FangSong"/>
          <w:sz w:val="31"/>
          <w:szCs w:val="31"/>
          <w:spacing w:val="2"/>
        </w:rPr>
        <w:t>16750;</w:t>
      </w:r>
    </w:p>
    <w:p>
      <w:pPr>
        <w:ind w:left="34" w:right="102" w:firstLine="628"/>
        <w:spacing w:before="17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EMC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测试满足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6"/>
        </w:rPr>
        <w:t>/T18387—2008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电动车辆的电磁场辐射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强度；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4"/>
        </w:rPr>
        <w:t>/T19951-2005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道路车辆－静电放电产生的电骚</w:t>
      </w:r>
      <w:r>
        <w:rPr>
          <w:rFonts w:ascii="FangSong" w:hAnsi="FangSong" w:eastAsia="FangSong" w:cs="FangSong"/>
          <w:sz w:val="31"/>
          <w:szCs w:val="31"/>
          <w:spacing w:val="3"/>
        </w:rPr>
        <w:t>扰试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验方法；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4"/>
        </w:rPr>
        <w:t>/T18655-2018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车辆，船和内燃机－</w:t>
      </w:r>
      <w:r>
        <w:rPr>
          <w:rFonts w:ascii="FangSong" w:hAnsi="FangSong" w:eastAsia="FangSong" w:cs="FangSong"/>
          <w:sz w:val="31"/>
          <w:szCs w:val="31"/>
          <w:spacing w:val="3"/>
        </w:rPr>
        <w:t>无线电骚扰特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性—用于保护接收机的限值和测量方法；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4"/>
        </w:rPr>
        <w:t>/T34660-201</w:t>
      </w:r>
      <w:r>
        <w:rPr>
          <w:rFonts w:ascii="FangSong" w:hAnsi="FangSong" w:eastAsia="FangSong" w:cs="FangSong"/>
          <w:sz w:val="31"/>
          <w:szCs w:val="31"/>
          <w:spacing w:val="3"/>
        </w:rPr>
        <w:t>7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道</w:t>
      </w:r>
    </w:p>
    <w:p>
      <w:pPr>
        <w:ind w:left="3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路车辆电磁兼容性。</w:t>
      </w:r>
    </w:p>
    <w:p>
      <w:pPr>
        <w:ind w:left="34" w:right="103" w:firstLine="641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整车可靠性测试满足企业“整车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DV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测试验证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”，</w:t>
      </w:r>
      <w:r>
        <w:rPr>
          <w:rFonts w:ascii="FangSong" w:hAnsi="FangSong" w:eastAsia="FangSong" w:cs="FangSong"/>
          <w:sz w:val="31"/>
          <w:szCs w:val="31"/>
          <w:spacing w:val="-1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“整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车高温、高寒、高原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”环境适应性验证，“整车用户模</w:t>
      </w:r>
      <w:r>
        <w:rPr>
          <w:rFonts w:ascii="FangSong" w:hAnsi="FangSong" w:eastAsia="FangSong" w:cs="FangSong"/>
          <w:sz w:val="31"/>
          <w:szCs w:val="31"/>
          <w:spacing w:val="6"/>
        </w:rPr>
        <w:t>拟验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证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7"/>
        </w:rPr>
        <w:t>18384-2020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电动汽车安全要求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7"/>
        </w:rPr>
        <w:t>/T28382-2012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纯电动乘用车技术条件－汽车产品定型、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2"/>
        </w:rPr>
        <w:t>/T18388-2005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电</w:t>
      </w:r>
    </w:p>
    <w:p>
      <w:pPr>
        <w:ind w:left="38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动汽车定型试验规程等国家法规和整车企业规范高要求。</w:t>
      </w:r>
    </w:p>
    <w:p>
      <w:pPr>
        <w:ind w:left="34" w:firstLine="650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6"/>
        </w:rPr>
        <w:t>随着汽车“新四化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”的发展，芯片越来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越多地应用于汽车各个电子零部件和系统中。北汽自主品牌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乘用车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C46DB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车型中，根据各电子零部</w:t>
      </w:r>
      <w:r>
        <w:rPr>
          <w:rFonts w:ascii="FangSong" w:hAnsi="FangSong" w:eastAsia="FangSong" w:cs="FangSong"/>
          <w:sz w:val="31"/>
          <w:szCs w:val="31"/>
          <w:spacing w:val="-1"/>
        </w:rPr>
        <w:t>件和系统功能的不同，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共分为电驱系统、动力电池系统、充电系统、电子电器系统、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智能座舱系统、智能驾驶系统、智能车控系统、数字化云平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台系统、车身系统、底盘系统、内外饰系统、动力集成及附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件系统等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个系统，并根据每个零部件和系统的功能和性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能要求，针对性地进行芯片国产化的开发和应用。其中智能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座舱系统应用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颗、智能车控系统应用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颗、内外</w:t>
      </w:r>
      <w:r>
        <w:rPr>
          <w:rFonts w:ascii="FangSong" w:hAnsi="FangSong" w:eastAsia="FangSong" w:cs="FangSong"/>
          <w:sz w:val="31"/>
          <w:szCs w:val="31"/>
          <w:spacing w:val="4"/>
        </w:rPr>
        <w:t>饰系统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应用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24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颗、底盘系统应用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颗、智能驾驶系统应用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7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颗、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数字化云平台系统应用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颗、动力电池系统应用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颗、电驱</w:t>
      </w:r>
    </w:p>
    <w:p>
      <w:pPr>
        <w:spacing w:line="226" w:lineRule="auto"/>
        <w:sectPr>
          <w:footerReference w:type="default" r:id="rId139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7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系统应用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颗、动力集成及附件系统应用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颗国产芯片。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right="272" w:firstLine="649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北汽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C46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车型中所使用到的国产芯片厂商、型号及相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应控制器和系统，在后续北汽自主品牌乘用车各车型的设计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开发过程中，可作为重要的参考依据进行沿用。并在后续各</w:t>
      </w:r>
    </w:p>
    <w:p>
      <w:pPr>
        <w:spacing w:before="1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车型的开发过程中，可在此基础上进一步提升芯片国产化率。</w:t>
      </w:r>
    </w:p>
    <w:p>
      <w:pPr>
        <w:spacing w:line="224" w:lineRule="auto"/>
        <w:sectPr>
          <w:footerReference w:type="default" r:id="rId140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5" w:line="226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8" w:id="58"/>
      <w:bookmarkEnd w:id="58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面向油电混跨平台乘用车电子电气架构关键技术</w:t>
      </w:r>
    </w:p>
    <w:p>
      <w:pPr>
        <w:ind w:left="677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北京汽车研究总院有限公司</w:t>
      </w:r>
    </w:p>
    <w:p>
      <w:pPr>
        <w:ind w:left="36" w:right="11" w:firstLine="644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作为汽车“大脑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”的电子电气架构是直接决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定汽车安全可靠的核心。在北汽自主品牌融合背景下，油电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混跨平台乘用车电子电气架构的开发亟需突破关键技术。本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项目基于跨平台模块化的开发思路，研发出了具有自主知识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产权的高效能电子电气架构，实现了大规模产业化应用：</w:t>
      </w:r>
    </w:p>
    <w:p>
      <w:pPr>
        <w:ind w:left="20" w:right="13" w:firstLine="659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）针对分布式架构电控单元复杂的问题，发明了基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于功能聚类集成的架构设计方法，搭建了“功能域控制器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+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中央智能网关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”的跨平台域集中式电子电气架构。统一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ECU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、总线、软件接口的命名及功能库定义的度量衡，形成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了北汽乘用车平台缩略语库、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3000+</w:t>
      </w:r>
      <w:r>
        <w:rPr>
          <w:rFonts w:ascii="FangSong" w:hAnsi="FangSong" w:eastAsia="FangSong" w:cs="FangSong"/>
          <w:sz w:val="31"/>
          <w:szCs w:val="31"/>
          <w:spacing w:val="13"/>
        </w:rPr>
        <w:t>条整车电子电气功能清</w:t>
      </w:r>
    </w:p>
    <w:p>
      <w:pPr>
        <w:ind w:left="4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单，突破了北汽自主品牌融合后平台资源协作难题。</w:t>
      </w:r>
    </w:p>
    <w:p>
      <w:pPr>
        <w:ind w:left="34" w:right="13" w:firstLine="646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）针对通信协议共享率低、数据库开发周期长、诊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断开发迭代效率低、整车刷写速率低等问题，发明了多场景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端到端变更的通信协议平台库模型，制定了不同通信方式和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速度下的并行刷写方案，开发了混合网络平台化通信协议、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智能化数据库转换工具和诊断平台化工具，平台间通信协议</w:t>
      </w:r>
    </w:p>
    <w:p>
      <w:pPr>
        <w:ind w:left="4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共享率达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82.8%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，诊断刷写开发测试效率提升了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78.9%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6" w:right="13" w:firstLine="644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）针对当前乘用车节能降耗的新挑战，发明了基于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场景驱动的电子电气系统多层分级节能降耗技术，解决了电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控功能不断增加带来的功耗激增问题；搭建了低压功耗开发</w:t>
      </w:r>
    </w:p>
    <w:p>
      <w:pPr>
        <w:ind w:left="52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管理体系，发明了基于场景化的低压电源管理模型，整</w:t>
      </w:r>
      <w:r>
        <w:rPr>
          <w:rFonts w:ascii="FangSong" w:hAnsi="FangSong" w:eastAsia="FangSong" w:cs="FangSong"/>
          <w:sz w:val="31"/>
          <w:szCs w:val="31"/>
          <w:spacing w:val="7"/>
        </w:rPr>
        <w:t>车能</w:t>
      </w:r>
    </w:p>
    <w:p>
      <w:pPr>
        <w:spacing w:line="224" w:lineRule="auto"/>
        <w:sectPr>
          <w:footerReference w:type="default" r:id="rId14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耗降低</w:t>
      </w:r>
      <w:r>
        <w:rPr>
          <w:rFonts w:ascii="FangSong" w:hAnsi="FangSong" w:eastAsia="FangSong" w:cs="FangSong"/>
          <w:sz w:val="31"/>
          <w:szCs w:val="31"/>
          <w:spacing w:val="-53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  <w:position w:val="17"/>
        </w:rPr>
        <w:t>21.24W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；发明了单蓄电池冗余供电方法和低压锂电池</w:t>
      </w:r>
    </w:p>
    <w:p>
      <w:pPr>
        <w:ind w:left="5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管理模型，分别实现续航里程增加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4.47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和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1" w:right="105" w:firstLine="648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:spacing w:val="14"/>
        </w:rPr>
        <w:t>）针对高速率高带宽整车网络对更高传输稳定性的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测试需求，建立了基于混合网络的车载网络通信测</w:t>
      </w:r>
      <w:r>
        <w:rPr>
          <w:rFonts w:ascii="FangSong" w:hAnsi="FangSong" w:eastAsia="FangSong" w:cs="FangSong"/>
          <w:sz w:val="31"/>
          <w:szCs w:val="31"/>
          <w:spacing w:val="8"/>
        </w:rPr>
        <w:t>试平台，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发明了测试用例自动化执行方法，在实现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CAN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LIN</w:t>
      </w:r>
      <w:r>
        <w:rPr>
          <w:rFonts w:ascii="Times New Roman" w:hAnsi="Times New Roman" w:eastAsia="Times New Roman" w:cs="Times New Roman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通信测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试的基础上，实现了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E2E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通信数据保护、车载以太网全链路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及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SOA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服务测试，单部件测试由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人天降低到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人天，效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率提升了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倍。</w:t>
      </w:r>
    </w:p>
    <w:p>
      <w:pPr>
        <w:ind w:left="19" w:firstLine="656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授权专利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267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项，软著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56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项，发表论文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84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篇，形成企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标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17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项。构建了高性能跨平台模块化域集中式电子电气架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构，已应用于极狐、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BEIJING</w:t>
      </w:r>
      <w:r>
        <w:rPr>
          <w:rFonts w:ascii="Times New Roman" w:hAnsi="Times New Roman" w:eastAsia="Times New Roman" w:cs="Times New Roman"/>
          <w:sz w:val="31"/>
          <w:szCs w:val="31"/>
          <w:spacing w:val="3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等系列品牌车型，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B50X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13"/>
        </w:rPr>
        <w:t>C46DB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B41V</w:t>
      </w:r>
      <w:r>
        <w:rPr>
          <w:rFonts w:ascii="Times New Roman" w:hAnsi="Times New Roman" w:eastAsia="Times New Roman" w:cs="Times New Roman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等新车型项目也已采用该平台方案，实现了油电混跨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平台化应用落地。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8"/>
        </w:rPr>
        <w:t>1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）架构平台化率提升：覆盖北汽自主品牌</w:t>
      </w:r>
      <w:r>
        <w:rPr>
          <w:rFonts w:ascii="FangSong" w:hAnsi="FangSong" w:eastAsia="FangSong" w:cs="FangSong"/>
          <w:sz w:val="31"/>
          <w:szCs w:val="31"/>
          <w:spacing w:val="-69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8"/>
        </w:rPr>
        <w:t>A0~B</w:t>
      </w:r>
      <w:r>
        <w:rPr>
          <w:rFonts w:ascii="Times New Roman" w:hAnsi="Times New Roman" w:eastAsia="Times New Roman" w:cs="Times New Roman"/>
          <w:sz w:val="31"/>
          <w:szCs w:val="31"/>
          <w:spacing w:val="2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级跨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平台全系列车型，平台化率达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79%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680"/>
        <w:spacing w:before="182" w:line="559" w:lineRule="exact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8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）诊断刷写开发测试效率提升：整车刷写时间从</w:t>
      </w:r>
      <w:r>
        <w:rPr>
          <w:rFonts w:ascii="FangSong" w:hAnsi="FangSong" w:eastAsia="FangSong" w:cs="FangSong"/>
          <w:sz w:val="31"/>
          <w:szCs w:val="31"/>
          <w:spacing w:val="-33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8"/>
        </w:rPr>
        <w:t>110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分钟降低到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27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分钟；</w:t>
      </w:r>
    </w:p>
    <w:p>
      <w:pPr>
        <w:ind w:left="680"/>
        <w:spacing w:before="179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）整车低压功耗降低：慢充、哨兵模式、智能补电</w:t>
      </w:r>
    </w:p>
    <w:p>
      <w:pPr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等场景低压功耗降低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30W</w:t>
      </w:r>
      <w:r>
        <w:rPr>
          <w:rFonts w:ascii="FangSong" w:hAnsi="FangSong" w:eastAsia="FangSong" w:cs="FangSong"/>
          <w:sz w:val="31"/>
          <w:szCs w:val="31"/>
          <w:spacing w:val="-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CLTC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工况低压功耗降低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24.9W</w:t>
      </w:r>
      <w:r>
        <w:rPr>
          <w:rFonts w:ascii="FangSong" w:hAnsi="FangSong" w:eastAsia="FangSong" w:cs="FangSong"/>
          <w:sz w:val="31"/>
          <w:szCs w:val="31"/>
          <w:spacing w:val="-2"/>
        </w:rPr>
        <w:t>；</w:t>
      </w:r>
    </w:p>
    <w:p>
      <w:pPr>
        <w:ind w:left="680"/>
        <w:spacing w:before="177" w:line="616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22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22"/>
        </w:rPr>
        <w:t>4</w:t>
      </w:r>
      <w:r>
        <w:rPr>
          <w:rFonts w:ascii="FangSong" w:hAnsi="FangSong" w:eastAsia="FangSong" w:cs="FangSong"/>
          <w:sz w:val="31"/>
          <w:szCs w:val="31"/>
          <w:spacing w:val="10"/>
          <w:position w:val="22"/>
        </w:rPr>
        <w:t>）车载网络通信测试效率提升：</w:t>
      </w:r>
      <w:r>
        <w:rPr>
          <w:rFonts w:ascii="FangSong" w:hAnsi="FangSong" w:eastAsia="FangSong" w:cs="FangSong"/>
          <w:sz w:val="31"/>
          <w:szCs w:val="31"/>
          <w:spacing w:val="-44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22"/>
        </w:rPr>
        <w:t>自动化测试率提升</w:t>
      </w:r>
    </w:p>
    <w:p>
      <w:pPr>
        <w:ind w:left="27"/>
        <w:spacing w:line="18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30%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684"/>
        <w:spacing w:before="19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8"/>
        <w:spacing w:before="17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产品重点在汽车工业领域上应用并推广，其高复用、高</w:t>
      </w:r>
    </w:p>
    <w:p>
      <w:pPr>
        <w:spacing w:line="225" w:lineRule="auto"/>
        <w:sectPr>
          <w:footerReference w:type="default" r:id="rId142"/>
          <w:pgSz w:w="11906" w:h="16839"/>
          <w:pgMar w:top="1431" w:right="1692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3" w:firstLine="5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可靠、高效能、高效率的优势极大满足了乘用车量产开发需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求。产品已广泛应用于燃油车、电动车、油电混合车型的产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业化开发应用，成果应用涵盖上层电子电气架构设计开发、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车载网络高可靠组网通信设计、整车节能降耗开发、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自动化</w:t>
      </w:r>
    </w:p>
    <w:p>
      <w:pPr>
        <w:ind w:left="4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车载混合网络测试等全产业生命周期环节。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right="16" w:firstLine="647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下一步主要围绕智能网联汽车产业，推动项目成果在智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能驾驶、网联服务等场景下的应用，在系统定义、功能架构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等方面促进技术的交叉融合发展，在基础软件、操作系统等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领域自主创新，突破电子电气架构、核心软件、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自动化测试</w:t>
      </w:r>
    </w:p>
    <w:p>
      <w:pPr>
        <w:ind w:left="3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验证等共性关键技术，打造智能网联汽车基础平台。</w:t>
      </w:r>
    </w:p>
    <w:p>
      <w:pPr>
        <w:spacing w:line="224" w:lineRule="auto"/>
        <w:sectPr>
          <w:footerReference w:type="default" r:id="rId14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0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59" w:id="59"/>
      <w:bookmarkEnd w:id="59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5.</w:t>
      </w:r>
      <w:r>
        <w:rPr>
          <w:rFonts w:ascii="KaiTi" w:hAnsi="KaiTi" w:eastAsia="KaiTi" w:cs="KaiTi"/>
          <w:sz w:val="31"/>
          <w:szCs w:val="31"/>
          <w:spacing w:val="6"/>
        </w:rPr>
        <w:t>多像素智能车灯</w:t>
      </w:r>
    </w:p>
    <w:p>
      <w:pPr>
        <w:ind w:left="677"/>
        <w:spacing w:before="17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北京海纳川汽车部件股份有限公司</w:t>
      </w:r>
    </w:p>
    <w:p>
      <w:pPr>
        <w:ind w:left="34" w:firstLine="646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多像素智能车灯开发项目属于汽车核心零部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件研发领域，尤其是智能网联系统控制领域。该项目主要内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容为开发多像素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ADB </w:t>
      </w:r>
      <w:r>
        <w:rPr>
          <w:rFonts w:ascii="FangSong" w:hAnsi="FangSong" w:eastAsia="FangSong" w:cs="FangSong"/>
          <w:sz w:val="31"/>
          <w:szCs w:val="31"/>
        </w:rPr>
        <w:t>模组、智能车灯控</w:t>
      </w:r>
      <w:r>
        <w:rPr>
          <w:rFonts w:ascii="FangSong" w:hAnsi="FangSong" w:eastAsia="FangSong" w:cs="FangSong"/>
          <w:sz w:val="31"/>
          <w:szCs w:val="31"/>
          <w:spacing w:val="-1"/>
        </w:rPr>
        <w:t>制器和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LED </w:t>
      </w:r>
      <w:r>
        <w:rPr>
          <w:rFonts w:ascii="FangSong" w:hAnsi="FangSong" w:eastAsia="FangSong" w:cs="FangSong"/>
          <w:sz w:val="31"/>
          <w:szCs w:val="31"/>
          <w:spacing w:val="-1"/>
        </w:rPr>
        <w:t>驱动器，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搭建车灯台架，改制样车并实现相应功能，达到相应的技术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标准。此外，依托此项目建立海纳川智能车灯系统自主研发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能力和体系化的研发平台，提升自主品牌掌握核心技术的能</w:t>
      </w:r>
    </w:p>
    <w:p>
      <w:pPr>
        <w:ind w:left="4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力，摆脱对国外技术的依赖，打破技术垄断。</w:t>
      </w:r>
    </w:p>
    <w:p>
      <w:pPr>
        <w:ind w:left="20" w:right="87" w:firstLine="655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该智能车灯由多像素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ADB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模组、智能车灯控制器、</w:t>
      </w:r>
      <w:r>
        <w:rPr>
          <w:rFonts w:ascii="Times New Roman" w:hAnsi="Times New Roman" w:eastAsia="Times New Roman" w:cs="Times New Roman"/>
          <w:sz w:val="31"/>
          <w:szCs w:val="31"/>
        </w:rPr>
        <w:t>LED </w:t>
      </w:r>
      <w:r>
        <w:rPr>
          <w:rFonts w:ascii="FangSong" w:hAnsi="FangSong" w:eastAsia="FangSong" w:cs="FangSong"/>
          <w:sz w:val="31"/>
          <w:szCs w:val="31"/>
          <w:spacing w:val="14"/>
        </w:rPr>
        <w:t>驱动器、智能摄像头组成。其中多像素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ADB</w:t>
      </w:r>
      <w:r>
        <w:rPr>
          <w:rFonts w:ascii="Times New Roman" w:hAnsi="Times New Roman" w:eastAsia="Times New Roman" w:cs="Times New Roman"/>
          <w:sz w:val="31"/>
          <w:szCs w:val="31"/>
          <w:spacing w:val="3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模组中</w:t>
      </w:r>
      <w:r>
        <w:rPr>
          <w:rFonts w:ascii="FangSong" w:hAnsi="FangSong" w:eastAsia="FangSong" w:cs="FangSong"/>
          <w:sz w:val="31"/>
          <w:szCs w:val="31"/>
          <w:spacing w:val="13"/>
        </w:rPr>
        <w:t>包含多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排多列独立可控的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光源，通过不同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开关组合，可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实现分区域的照明控制。智能车灯通过智能摄像头作为感知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元件，当检测到存在对向或跟随的车辆时，系统自动控制关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闭目标相应区域的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光源，实现防眩目的效果。此外，当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感知到行人或交通标识牌时，系统也会自动调整相应区域的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光源的亮度，避免对本车驾驶员及其他交通参与者产生</w:t>
      </w:r>
    </w:p>
    <w:p>
      <w:pPr>
        <w:ind w:left="47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眩目。</w:t>
      </w:r>
    </w:p>
    <w:p>
      <w:pPr>
        <w:ind w:left="675"/>
        <w:spacing w:before="17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该项目成果促使获得越南</w:t>
      </w:r>
      <w:r>
        <w:rPr>
          <w:rFonts w:ascii="FangSong" w:hAnsi="FangSong" w:eastAsia="FangSong" w:cs="FangSong"/>
          <w:sz w:val="31"/>
          <w:szCs w:val="31"/>
          <w:spacing w:val="-83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Vinfast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汽车</w:t>
      </w:r>
      <w:r>
        <w:rPr>
          <w:rFonts w:ascii="FangSong" w:hAnsi="FangSong" w:eastAsia="FangSong" w:cs="FangSong"/>
          <w:sz w:val="31"/>
          <w:szCs w:val="31"/>
          <w:spacing w:val="-87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VF</w:t>
      </w: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8"/>
        </w:rPr>
        <w:t>36 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车型前灯定</w:t>
      </w:r>
    </w:p>
    <w:p>
      <w:pPr>
        <w:ind w:left="5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点，生命周期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23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万套，销售额预计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亿元。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75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该项目成果所属领域为汽车核心零部件研发领域，主要</w:t>
      </w:r>
    </w:p>
    <w:p>
      <w:pPr>
        <w:ind w:left="7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由北京海纳川汽车部件股份有限公司提供，主要性能指</w:t>
      </w:r>
      <w:r>
        <w:rPr>
          <w:rFonts w:ascii="FangSong" w:hAnsi="FangSong" w:eastAsia="FangSong" w:cs="FangSong"/>
          <w:sz w:val="31"/>
          <w:szCs w:val="31"/>
          <w:spacing w:val="6"/>
        </w:rPr>
        <w:t>标如</w:t>
      </w:r>
    </w:p>
    <w:p>
      <w:pPr>
        <w:spacing w:line="224" w:lineRule="auto"/>
        <w:sectPr>
          <w:footerReference w:type="default" r:id="rId144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下：</w:t>
      </w:r>
    </w:p>
    <w:p>
      <w:pPr>
        <w:ind w:left="29" w:right="267" w:firstLine="651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（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1  </w:t>
      </w:r>
      <w:r>
        <w:rPr>
          <w:rFonts w:ascii="FangSong" w:hAnsi="FangSong" w:eastAsia="FangSong" w:cs="FangSong"/>
          <w:sz w:val="31"/>
          <w:szCs w:val="31"/>
          <w:spacing w:val="-18"/>
        </w:rPr>
        <w:t>）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防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眩</w:t>
      </w:r>
      <w:r>
        <w:rPr>
          <w:rFonts w:ascii="FangSong" w:hAnsi="FangSong" w:eastAsia="FangSong" w:cs="FangSong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目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远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光</w:t>
      </w:r>
      <w:r>
        <w:rPr>
          <w:rFonts w:ascii="FangSong" w:hAnsi="FangSong" w:eastAsia="FangSong" w:cs="FangSong"/>
          <w:sz w:val="31"/>
          <w:szCs w:val="31"/>
          <w:spacing w:val="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>ADB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8"/>
        </w:rPr>
        <w:t>：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支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持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车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范</w:t>
      </w:r>
      <w:r>
        <w:rPr>
          <w:rFonts w:ascii="FangSong" w:hAnsi="FangSong" w:eastAsia="FangSong" w:cs="FangSong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围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50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/h≤V≤180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/h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ADB</w:t>
      </w:r>
      <w:r>
        <w:rPr>
          <w:rFonts w:ascii="Times New Roman" w:hAnsi="Times New Roman" w:eastAsia="Times New Roman" w:cs="Times New Roman"/>
          <w:sz w:val="31"/>
          <w:szCs w:val="31"/>
          <w:spacing w:val="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作用距离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L</w:t>
      </w:r>
      <w:r>
        <w:rPr>
          <w:rFonts w:ascii="FangSong" w:hAnsi="FangSong" w:eastAsia="FangSong" w:cs="FangSong"/>
          <w:sz w:val="31"/>
          <w:szCs w:val="31"/>
          <w:spacing w:val="2"/>
        </w:rPr>
        <w:t>＞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300m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</w:rPr>
        <w:t>ADB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感兴趣</w:t>
      </w:r>
    </w:p>
    <w:p>
      <w:pPr>
        <w:ind w:left="9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目标为自发光物体、</w:t>
      </w:r>
      <w:r>
        <w:rPr>
          <w:rFonts w:ascii="Times New Roman" w:hAnsi="Times New Roman" w:eastAsia="Times New Roman" w:cs="Times New Roman"/>
          <w:sz w:val="31"/>
          <w:szCs w:val="31"/>
        </w:rPr>
        <w:t>ADB</w:t>
      </w:r>
      <w:r>
        <w:rPr>
          <w:rFonts w:ascii="Times New Roman" w:hAnsi="Times New Roman" w:eastAsia="Times New Roman" w:cs="Times New Roman"/>
          <w:sz w:val="31"/>
          <w:szCs w:val="31"/>
          <w:spacing w:val="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同时支持兴趣目标个数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≤8</w:t>
      </w:r>
      <w:r>
        <w:rPr>
          <w:rFonts w:ascii="FangSong" w:hAnsi="FangSong" w:eastAsia="FangSong" w:cs="FangSong"/>
          <w:sz w:val="31"/>
          <w:szCs w:val="31"/>
          <w:spacing w:val="3"/>
        </w:rPr>
        <w:t>；</w:t>
      </w:r>
    </w:p>
    <w:p>
      <w:pPr>
        <w:ind w:left="680"/>
        <w:spacing w:before="179" w:line="60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7"/>
          <w:position w:val="22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27"/>
          <w:position w:val="22"/>
        </w:rPr>
        <w:t>2</w:t>
      </w:r>
      <w:r>
        <w:rPr>
          <w:rFonts w:ascii="FangSong" w:hAnsi="FangSong" w:eastAsia="FangSong" w:cs="FangSong"/>
          <w:sz w:val="31"/>
          <w:szCs w:val="31"/>
          <w:spacing w:val="27"/>
          <w:position w:val="22"/>
        </w:rPr>
        <w:t>）</w:t>
      </w:r>
      <w:r>
        <w:rPr>
          <w:rFonts w:ascii="FangSong" w:hAnsi="FangSong" w:eastAsia="FangSong" w:cs="FangSong"/>
          <w:sz w:val="31"/>
          <w:szCs w:val="31"/>
          <w:spacing w:val="-59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  <w:position w:val="22"/>
        </w:rPr>
        <w:t>近光主动弯道照明：</w:t>
      </w:r>
      <w:r>
        <w:rPr>
          <w:rFonts w:ascii="FangSong" w:hAnsi="FangSong" w:eastAsia="FangSong" w:cs="FangSong"/>
          <w:sz w:val="31"/>
          <w:szCs w:val="31"/>
          <w:spacing w:val="-72"/>
          <w:position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7"/>
          <w:position w:val="22"/>
        </w:rPr>
        <w:t>支持车速范围为</w:t>
      </w:r>
      <w:r>
        <w:rPr>
          <w:rFonts w:ascii="FangSong" w:hAnsi="FangSong" w:eastAsia="FangSong" w:cs="FangSong"/>
          <w:sz w:val="31"/>
          <w:szCs w:val="31"/>
          <w:spacing w:val="-38"/>
          <w:position w:val="2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7"/>
          <w:position w:val="22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position w:val="22"/>
        </w:rPr>
        <w:t>km</w:t>
      </w:r>
      <w:r>
        <w:rPr>
          <w:rFonts w:ascii="Times New Roman" w:hAnsi="Times New Roman" w:eastAsia="Times New Roman" w:cs="Times New Roman"/>
          <w:sz w:val="31"/>
          <w:szCs w:val="31"/>
          <w:spacing w:val="27"/>
          <w:position w:val="22"/>
        </w:rPr>
        <w:t>/h</w:t>
      </w:r>
      <w:r>
        <w:rPr>
          <w:rFonts w:ascii="FangSong" w:hAnsi="FangSong" w:eastAsia="FangSong" w:cs="FangSong"/>
          <w:sz w:val="31"/>
          <w:szCs w:val="31"/>
          <w:spacing w:val="27"/>
          <w:position w:val="22"/>
        </w:rPr>
        <w:t>&lt;</w:t>
      </w:r>
    </w:p>
    <w:p>
      <w:pPr>
        <w:ind w:left="16"/>
        <w:spacing w:before="1" w:line="1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V≤180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/h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</w:p>
    <w:p>
      <w:pPr>
        <w:ind w:left="680"/>
        <w:spacing w:before="19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）近光水平高度调节：静态近光明暗截止线保持范</w:t>
      </w:r>
    </w:p>
    <w:p>
      <w:pPr>
        <w:ind w:left="6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围为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±0.2°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;</w:t>
      </w:r>
    </w:p>
    <w:p>
      <w:pPr>
        <w:spacing w:before="176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4</w:t>
      </w:r>
      <w:r>
        <w:rPr>
          <w:rFonts w:ascii="FangSong" w:hAnsi="FangSong" w:eastAsia="FangSong" w:cs="FangSong"/>
          <w:sz w:val="31"/>
          <w:szCs w:val="31"/>
          <w:spacing w:val="-3"/>
        </w:rPr>
        <w:t>）系统启动时间＜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150ms</w:t>
      </w:r>
      <w:r>
        <w:rPr>
          <w:rFonts w:ascii="FangSong" w:hAnsi="FangSong" w:eastAsia="FangSong" w:cs="FangSong"/>
          <w:sz w:val="31"/>
          <w:szCs w:val="31"/>
          <w:spacing w:val="-3"/>
        </w:rPr>
        <w:t>、系统功能切换时间＜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00ms</w:t>
      </w:r>
      <w:r>
        <w:rPr>
          <w:rFonts w:ascii="FangSong" w:hAnsi="FangSong" w:eastAsia="FangSong" w:cs="FangSong"/>
          <w:sz w:val="31"/>
          <w:szCs w:val="31"/>
          <w:spacing w:val="-4"/>
        </w:rPr>
        <w:t>。</w:t>
      </w:r>
    </w:p>
    <w:p>
      <w:pPr>
        <w:ind w:left="35" w:right="269" w:firstLine="64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产品重点在夜间行车场景，人、物、车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防眩目等场景，智能车灯通过智能摄像头作为感知元件，当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检测到存在对向或跟随的车辆时，系统自动控制关闭目标相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应区域的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光源，实现防眩目的效果。此外，当感</w:t>
      </w:r>
      <w:r>
        <w:rPr>
          <w:rFonts w:ascii="FangSong" w:hAnsi="FangSong" w:eastAsia="FangSong" w:cs="FangSong"/>
          <w:sz w:val="31"/>
          <w:szCs w:val="31"/>
          <w:spacing w:val="1"/>
        </w:rPr>
        <w:t>知到行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人或交通标识牌时，系统也会自动调整相应区域的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LED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光源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的亮度，避免对本车驾驶员及其他交通参与者产生眩目。可</w:t>
      </w:r>
    </w:p>
    <w:p>
      <w:pPr>
        <w:ind w:left="36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满足用户在上述场景中的行车安全等使用需求。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678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推行软件解决方案和智能车灯软硬件整体方案，更好的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覆盖市场的不同需求。</w:t>
      </w:r>
    </w:p>
    <w:p>
      <w:pPr>
        <w:spacing w:line="227" w:lineRule="auto"/>
        <w:sectPr>
          <w:footerReference w:type="default" r:id="rId145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8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0" w:id="60"/>
      <w:bookmarkEnd w:id="60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6.</w:t>
      </w:r>
      <w:r>
        <w:rPr>
          <w:rFonts w:ascii="KaiTi" w:hAnsi="KaiTi" w:eastAsia="KaiTi" w:cs="KaiTi"/>
          <w:sz w:val="31"/>
          <w:szCs w:val="31"/>
          <w:spacing w:val="8"/>
        </w:rPr>
        <w:t>福田轻型商用车电驱桥技术开发技术</w:t>
      </w:r>
    </w:p>
    <w:p>
      <w:pPr>
        <w:ind w:left="677"/>
        <w:spacing w:before="17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北汽福田汽车股份有限公司</w:t>
      </w:r>
    </w:p>
    <w:p>
      <w:pPr>
        <w:ind w:left="34" w:right="14" w:firstLine="646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新能源汽车是中国汽车工业由大变强的必经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之路，未来新能源的发展方向随着电驱桥逐步商业化，底盘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将更多采取电驱桥的传动模式，研发电驱桥对各车企战略意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义重大。由于目前商用车领域存在着集成企业数量较少，成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本高的问题，给项目开展过程中开发供应商资源造成很多困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扰：未来电驱动系统将会向集成电驱桥方向发展，是国内外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各大车企的竞争热点。针对底盘模块化、系列化、智能化和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轻量化的需求，进行电机、变速器、半轴和后桥的集成设计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以提高模块化程度。开展驱动桥高效传动研究，开发平行轴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自动变速电驱动桥产品，满足商用车系列化底盘的动力与承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载需求，研发高功率扁线电机系统，实现电机小型化与桥壳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轻量化集成。</w:t>
      </w:r>
    </w:p>
    <w:p>
      <w:pPr>
        <w:ind w:left="38" w:right="11" w:firstLine="645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此款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M4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平行轴电驱桥突破技术壁垒，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总成最大输出扭矩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5829</w:t>
      </w:r>
      <w:r>
        <w:rPr>
          <w:rFonts w:ascii="Times New Roman" w:hAnsi="Times New Roman" w:eastAsia="Times New Roman" w:cs="Times New Roman"/>
          <w:sz w:val="31"/>
          <w:szCs w:val="31"/>
        </w:rPr>
        <w:t>Nm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，最高工作转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11500</w:t>
      </w:r>
      <w:r>
        <w:rPr>
          <w:rFonts w:ascii="Times New Roman" w:hAnsi="Times New Roman" w:eastAsia="Times New Roman" w:cs="Times New Roman"/>
          <w:sz w:val="31"/>
          <w:szCs w:val="31"/>
        </w:rPr>
        <w:t>rpm</w:t>
      </w:r>
      <w:r>
        <w:rPr>
          <w:rFonts w:ascii="FangSong" w:hAnsi="FangSong" w:eastAsia="FangSong" w:cs="FangSong"/>
          <w:sz w:val="31"/>
          <w:szCs w:val="31"/>
          <w:spacing w:val="3"/>
        </w:rPr>
        <w:t>；总成传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动效率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94%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，电机峰值功率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120kw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、峰值转矩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360Nm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，具有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多项产品优势：形成架构集成、</w:t>
      </w:r>
      <w:r>
        <w:rPr>
          <w:rFonts w:ascii="Times New Roman" w:hAnsi="Times New Roman" w:eastAsia="Times New Roman" w:cs="Times New Roman"/>
          <w:sz w:val="31"/>
          <w:szCs w:val="31"/>
        </w:rPr>
        <w:t>AMT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MCU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等核心技术开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发能力。</w:t>
      </w:r>
    </w:p>
    <w:p>
      <w:pPr>
        <w:ind w:right="14"/>
        <w:spacing w:before="178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福田轻型商用车纯电动电驱桥技术开发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涵盖福田轻卡所有产品。</w:t>
      </w:r>
    </w:p>
    <w:p>
      <w:pPr>
        <w:spacing w:line="227" w:lineRule="auto"/>
        <w:sectPr>
          <w:footerReference w:type="default" r:id="rId14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6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1" w:id="61"/>
      <w:bookmarkEnd w:id="61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7.</w:t>
      </w:r>
      <w:r>
        <w:rPr>
          <w:rFonts w:ascii="KaiTi" w:hAnsi="KaiTi" w:eastAsia="KaiTi" w:cs="KaiTi"/>
          <w:sz w:val="31"/>
          <w:szCs w:val="31"/>
          <w:spacing w:val="7"/>
        </w:rPr>
        <w:t>换电重型商用车关键技术</w:t>
      </w:r>
    </w:p>
    <w:p>
      <w:pPr>
        <w:ind w:left="677"/>
        <w:spacing w:before="17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北汽福田汽车股份有限公司</w:t>
      </w:r>
    </w:p>
    <w:p>
      <w:pPr>
        <w:ind w:left="34" w:right="2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随着商用车电动化的发展，电动重型商用车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动力强、运行成本低、污染小等优势突显，但仍存在续航里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程不足、整车一次购置成本高和充电时间长等问题，困扰了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电动重型车辆进一步推广应用。换电技术能够对车辆进行快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速的能源补给，有效支撑电动重型车辆的高效持续运营，对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加速商用车辆电动化有着重要意义。但商用车使用工况复杂，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换电车辆与不同电池间的兼容性、适配性差；车、站之间电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池信息无法融合；换电机构可靠性差、使用寿命短等痛点也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制约着换电重型车的应用。</w:t>
      </w:r>
    </w:p>
    <w:p>
      <w:pPr>
        <w:ind w:left="32" w:firstLine="644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项目提出了重型商用车后背式换电技术，经过多年攻关，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攻克了多种电池、多工况下换电车辆性能差，电池充放电信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息割裂，换电机构可靠性差等难题，创新性提出了自适应多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种电池、多工况的优化控制技术；车站云融合的换电电池管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理技术；发明了高容差、高可靠的三级导向快换连接装置，</w:t>
      </w:r>
    </w:p>
    <w:p>
      <w:pPr>
        <w:ind w:left="35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形成了从快换装置、电池管理到整车控制的后背式换电重型</w:t>
      </w:r>
    </w:p>
    <w:p>
      <w:pPr>
        <w:ind w:left="46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商用车技术体系。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94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能量消耗：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8"/>
        </w:rPr>
        <w:t>1220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Wh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8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Km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；续航里程：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8"/>
        </w:rPr>
        <w:t>208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km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；换电一次</w:t>
      </w:r>
    </w:p>
    <w:p>
      <w:pPr>
        <w:ind w:left="4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成功率：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99%</w:t>
      </w:r>
      <w:r>
        <w:rPr>
          <w:rFonts w:ascii="FangSong" w:hAnsi="FangSong" w:eastAsia="FangSong" w:cs="FangSong"/>
          <w:sz w:val="31"/>
          <w:szCs w:val="31"/>
          <w:spacing w:val="-15"/>
        </w:rPr>
        <w:t>；换电连接器寿命：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>20000 </w:t>
      </w:r>
      <w:r>
        <w:rPr>
          <w:rFonts w:ascii="FangSong" w:hAnsi="FangSong" w:eastAsia="FangSong" w:cs="FangSong"/>
          <w:sz w:val="31"/>
          <w:szCs w:val="31"/>
          <w:spacing w:val="-15"/>
        </w:rPr>
        <w:t>次</w:t>
      </w:r>
      <w:r>
        <w:rPr>
          <w:rFonts w:ascii="FangSong" w:hAnsi="FangSong" w:eastAsia="FangSong" w:cs="FangSong"/>
          <w:sz w:val="31"/>
          <w:szCs w:val="31"/>
          <w:spacing w:val="-16"/>
        </w:rPr>
        <w:t>；换电时间：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>3min16s</w:t>
      </w:r>
      <w:r>
        <w:rPr>
          <w:rFonts w:ascii="FangSong" w:hAnsi="FangSong" w:eastAsia="FangSong" w:cs="FangSong"/>
          <w:sz w:val="31"/>
          <w:szCs w:val="31"/>
          <w:spacing w:val="-16"/>
        </w:rPr>
        <w:t>。</w:t>
      </w:r>
    </w:p>
    <w:p>
      <w:pPr>
        <w:ind w:left="684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北汽福田重点从如何解决客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户需求、解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决行业痛点为根本出发点，联合上海玖行等企业，共同为客</w:t>
      </w:r>
    </w:p>
    <w:p>
      <w:pPr>
        <w:spacing w:line="226" w:lineRule="auto"/>
        <w:sectPr>
          <w:footerReference w:type="default" r:id="rId147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7" w:firstLine="7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户提供一体化产品解决方案，率先在全国推广换电重型商用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车，并探索出全新的重型商用车换电商业模式。</w:t>
      </w:r>
      <w:r>
        <w:rPr>
          <w:rFonts w:ascii="FangSong" w:hAnsi="FangSong" w:eastAsia="FangSong" w:cs="FangSong"/>
          <w:sz w:val="31"/>
          <w:szCs w:val="31"/>
          <w:spacing w:val="8"/>
        </w:rPr>
        <w:t>重型商用车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换电从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2014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年开始－历经六年多时间，已经完成换电机构、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系统集成和整车三级验证，运行可靠。该换电技术首次</w:t>
      </w:r>
      <w:r>
        <w:rPr>
          <w:rFonts w:ascii="FangSong" w:hAnsi="FangSong" w:eastAsia="FangSong" w:cs="FangSong"/>
          <w:sz w:val="31"/>
          <w:szCs w:val="31"/>
          <w:spacing w:val="8"/>
        </w:rPr>
        <w:t>在北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汽福田重型商用车车型平台应用，并推出了牵引车、自</w:t>
      </w:r>
      <w:r>
        <w:rPr>
          <w:rFonts w:ascii="FangSong" w:hAnsi="FangSong" w:eastAsia="FangSong" w:cs="FangSong"/>
          <w:sz w:val="31"/>
          <w:szCs w:val="31"/>
        </w:rPr>
        <w:t>卸车、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搅拌车三款重型商用车换电车型，搭载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282</w:t>
      </w:r>
      <w:r>
        <w:rPr>
          <w:rFonts w:ascii="Times New Roman" w:hAnsi="Times New Roman" w:eastAsia="Times New Roman" w:cs="Times New Roman"/>
          <w:sz w:val="31"/>
          <w:szCs w:val="31"/>
        </w:rPr>
        <w:t>kwh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50</w:t>
      </w:r>
      <w:r>
        <w:rPr>
          <w:rFonts w:ascii="Times New Roman" w:hAnsi="Times New Roman" w:eastAsia="Times New Roman" w:cs="Times New Roman"/>
          <w:sz w:val="31"/>
          <w:szCs w:val="31"/>
        </w:rPr>
        <w:t>kwh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361</w:t>
      </w:r>
      <w:r>
        <w:rPr>
          <w:rFonts w:ascii="Times New Roman" w:hAnsi="Times New Roman" w:eastAsia="Times New Roman" w:cs="Times New Roman"/>
          <w:sz w:val="31"/>
          <w:szCs w:val="31"/>
        </w:rPr>
        <w:t>kwh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423</w:t>
      </w:r>
      <w:r>
        <w:rPr>
          <w:rFonts w:ascii="Times New Roman" w:hAnsi="Times New Roman" w:eastAsia="Times New Roman" w:cs="Times New Roman"/>
          <w:sz w:val="31"/>
          <w:szCs w:val="31"/>
        </w:rPr>
        <w:t>kwh</w:t>
      </w:r>
      <w:r>
        <w:rPr>
          <w:rFonts w:ascii="Times New Roman" w:hAnsi="Times New Roman" w:eastAsia="Times New Roman" w:cs="Times New Roman"/>
          <w:sz w:val="31"/>
          <w:szCs w:val="31"/>
          <w:spacing w:val="40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等多款电量产品，满足不同场景</w:t>
      </w:r>
      <w:r>
        <w:rPr>
          <w:rFonts w:ascii="FangSong" w:hAnsi="FangSong" w:eastAsia="FangSong" w:cs="FangSong"/>
          <w:sz w:val="31"/>
          <w:szCs w:val="31"/>
          <w:spacing w:val="10"/>
        </w:rPr>
        <w:t>的需求。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近两年来，重点在京津冀、山西、山东、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内蒙古、福建、上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海等新能源重型商用车热点区域投放了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2389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辆换电重型商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用车，应用至钢）、矿山、城建渣土、港口等多个场景，累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计更换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89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万次，总换电量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2.67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亿度，累积行驶里程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1.67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</w:t>
      </w:r>
    </w:p>
    <w:p>
      <w:pPr>
        <w:ind w:left="4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公里，单车最长行驶里程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万公里。</w:t>
      </w:r>
    </w:p>
    <w:p>
      <w:pPr>
        <w:ind w:left="682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674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适用于政策严、货源足、运距短、频次高、电价低的场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景。可以解决环境污染、石油依赖严重等问题。</w:t>
      </w:r>
    </w:p>
    <w:p>
      <w:pPr>
        <w:spacing w:line="226" w:lineRule="auto"/>
        <w:sectPr>
          <w:footerReference w:type="default" r:id="rId148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4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2" w:id="62"/>
      <w:bookmarkEnd w:id="62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8.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面向复杂场景的</w:t>
      </w:r>
      <w:r>
        <w:rPr>
          <w:rFonts w:ascii="KaiTi" w:hAnsi="KaiTi" w:eastAsia="KaiTi" w:cs="KaiTi"/>
          <w:sz w:val="31"/>
          <w:szCs w:val="31"/>
          <w:spacing w:val="-7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AMT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重型商用车开发试验关键技术</w:t>
      </w:r>
    </w:p>
    <w:p>
      <w:pPr>
        <w:ind w:left="677"/>
        <w:spacing w:before="17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北汽福田汽车股份有限公司</w:t>
      </w:r>
    </w:p>
    <w:p>
      <w:pPr>
        <w:ind w:left="6" w:right="16" w:firstLine="67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我国商用车使用场景复杂多变，运营区域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4"/>
        </w:rPr>
        <w:t>“宽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”、行驶半径“散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”、货物类型“杂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”、使用强度“大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”。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通用化或标准化的工况难以支撑复杂场景下商用车正向设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计开发、试验测试及全生命周期使用要求。在国家“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>863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计划等项目支持下，项目攻克了面向复杂场景的商用车工况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构建方法、耐久性虚拟试验技术、动力总成匹配与控制技术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等节能与高可靠性关键技术，率先在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AMT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重型商用车系列</w:t>
      </w:r>
    </w:p>
    <w:p>
      <w:pPr>
        <w:ind w:left="4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车型上产业化应用。创新成果如下：</w:t>
      </w:r>
    </w:p>
    <w:p>
      <w:pPr>
        <w:ind w:left="34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）针对商用车应用场景复杂多变、标准工况与用户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实际行驶工况匹配度低的难题，创立了基于“人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-</w:t>
      </w:r>
      <w:r>
        <w:rPr>
          <w:rFonts w:ascii="FangSong" w:hAnsi="FangSong" w:eastAsia="FangSong" w:cs="FangSong"/>
          <w:sz w:val="31"/>
          <w:szCs w:val="31"/>
          <w:spacing w:val="12"/>
        </w:rPr>
        <w:t>车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-</w:t>
      </w:r>
      <w:r>
        <w:rPr>
          <w:rFonts w:ascii="FangSong" w:hAnsi="FangSong" w:eastAsia="FangSong" w:cs="FangSong"/>
          <w:sz w:val="31"/>
          <w:szCs w:val="31"/>
          <w:spacing w:val="12"/>
        </w:rPr>
        <w:t>货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-</w:t>
      </w:r>
      <w:r>
        <w:rPr>
          <w:rFonts w:ascii="FangSong" w:hAnsi="FangSong" w:eastAsia="FangSong" w:cs="FangSong"/>
          <w:sz w:val="31"/>
          <w:szCs w:val="31"/>
          <w:spacing w:val="12"/>
        </w:rPr>
        <w:t>场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核心要素的商用车场景划分技术，建成包含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199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</w:t>
      </w:r>
      <w:r>
        <w:rPr>
          <w:rFonts w:ascii="FangSong" w:hAnsi="FangSong" w:eastAsia="FangSong" w:cs="FangSong"/>
          <w:sz w:val="31"/>
          <w:szCs w:val="31"/>
          <w:spacing w:val="5"/>
        </w:rPr>
        <w:t>运输场景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AMT</w:t>
      </w:r>
      <w:r>
        <w:rPr>
          <w:rFonts w:ascii="Times New Roman" w:hAnsi="Times New Roman" w:eastAsia="Times New Roman" w:cs="Times New Roman"/>
          <w:sz w:val="31"/>
          <w:szCs w:val="31"/>
          <w:spacing w:val="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重型商用车运输场景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65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个）的场景数据库；创建了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商用车端云融合驱动的场景数据采集与处理技术，实现超百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万台级整车、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2000</w:t>
      </w:r>
      <w:r>
        <w:rPr>
          <w:rFonts w:ascii="Times New Roman" w:hAnsi="Times New Roman" w:eastAsia="Times New Roman" w:cs="Times New Roman"/>
          <w:sz w:val="31"/>
          <w:szCs w:val="31"/>
        </w:rPr>
        <w:t>TB</w:t>
      </w:r>
      <w:r>
        <w:rPr>
          <w:rFonts w:ascii="Times New Roman" w:hAnsi="Times New Roman" w:eastAsia="Times New Roman" w:cs="Times New Roman"/>
          <w:sz w:val="31"/>
          <w:szCs w:val="31"/>
          <w:spacing w:val="5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的数据采集与处理；提出了基于场景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数据的商用车工况构建方法，建立了整车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16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项性能指标与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场景核心要素的映射关系，构建了涵盖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131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个工程</w:t>
      </w:r>
      <w:r>
        <w:rPr>
          <w:rFonts w:ascii="FangSong" w:hAnsi="FangSong" w:eastAsia="FangSong" w:cs="FangSong"/>
          <w:sz w:val="31"/>
          <w:szCs w:val="31"/>
          <w:spacing w:val="5"/>
        </w:rPr>
        <w:t>工况的数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据库，为商用车正向开发提供了准确设计输入，引领了国内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基于全场景的商用车工况体系构建技术。</w:t>
      </w:r>
    </w:p>
    <w:p>
      <w:pPr>
        <w:ind w:left="45" w:right="169" w:firstLine="63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）针对重型商用车实际道路耐久试验时间长、成本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高、无法在产品研发初期识别设计缺陷的难题，国内首次构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建了用于虚拟试验的重型商用车高精度轮胎模型，轮胎特性</w:t>
      </w:r>
    </w:p>
    <w:p>
      <w:pPr>
        <w:spacing w:line="224" w:lineRule="auto"/>
        <w:sectPr>
          <w:footerReference w:type="default" r:id="rId149"/>
          <w:pgSz w:w="11906" w:h="16839"/>
          <w:pgMar w:top="1431" w:right="16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11" w:firstLine="6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参数精度达到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90%</w:t>
      </w:r>
      <w:r>
        <w:rPr>
          <w:rFonts w:ascii="FangSong" w:hAnsi="FangSong" w:eastAsia="FangSong" w:cs="FangSong"/>
          <w:sz w:val="31"/>
          <w:szCs w:val="31"/>
          <w:spacing w:val="1"/>
        </w:rPr>
        <w:t>，适应的频率达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150</w:t>
      </w:r>
      <w:r>
        <w:rPr>
          <w:rFonts w:ascii="Times New Roman" w:hAnsi="Times New Roman" w:eastAsia="Times New Roman" w:cs="Times New Roman"/>
          <w:sz w:val="31"/>
          <w:szCs w:val="31"/>
        </w:rPr>
        <w:t>Hz</w:t>
      </w:r>
      <w:r>
        <w:rPr>
          <w:rFonts w:ascii="Times New Roman" w:hAnsi="Times New Roman" w:eastAsia="Times New Roman" w:cs="Times New Roman"/>
          <w:sz w:val="31"/>
          <w:szCs w:val="31"/>
          <w:spacing w:val="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以上；创建了基于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工况和虚拟试验场的重型商用车耐久性虚拟试验方法，可在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商用车开发初期识别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90%</w:t>
      </w:r>
      <w:r>
        <w:rPr>
          <w:rFonts w:ascii="FangSong" w:hAnsi="FangSong" w:eastAsia="FangSong" w:cs="FangSong"/>
          <w:sz w:val="31"/>
          <w:szCs w:val="31"/>
          <w:spacing w:val="7"/>
        </w:rPr>
        <w:t>的风险点，单车型开发周期缩短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个月；提出了基于工况的重型商用车关键部件（以复合材料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板簧为例）虚拟耐久试验方法，国内首次建立了复合材料板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簧台架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万次变幅变频等效耐久试验工况和方法，与实际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台架测试失效位置和失效里程吻合度达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94%</w:t>
      </w:r>
      <w:r>
        <w:rPr>
          <w:rFonts w:ascii="FangSong" w:hAnsi="FangSong" w:eastAsia="FangSong" w:cs="FangSong"/>
          <w:sz w:val="31"/>
          <w:szCs w:val="31"/>
          <w:spacing w:val="7"/>
        </w:rPr>
        <w:t>，填</w:t>
      </w:r>
      <w:r>
        <w:rPr>
          <w:rFonts w:ascii="FangSong" w:hAnsi="FangSong" w:eastAsia="FangSong" w:cs="FangSong"/>
          <w:sz w:val="31"/>
          <w:szCs w:val="31"/>
          <w:spacing w:val="6"/>
        </w:rPr>
        <w:t>补了国内重</w:t>
      </w:r>
    </w:p>
    <w:p>
      <w:pPr>
        <w:ind w:left="5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型商用车复合材料单片板簧耐久试验方法的空白。</w:t>
      </w:r>
    </w:p>
    <w:p>
      <w:pPr>
        <w:ind w:left="34" w:right="111" w:firstLine="646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）针对重型商用车多品种小批量导致动力总成快速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匹配难及行驶工况复杂导致整车油耗高的难题，创建了基于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复杂场景的高效动力链快速适配方法，实现了发动机、</w:t>
      </w:r>
      <w:r>
        <w:rPr>
          <w:rFonts w:ascii="Times New Roman" w:hAnsi="Times New Roman" w:eastAsia="Times New Roman" w:cs="Times New Roman"/>
          <w:sz w:val="31"/>
          <w:szCs w:val="31"/>
        </w:rPr>
        <w:t>AMT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及后桥参数的快速匹配，选型匹配周期从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个月降至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周；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发明了面向复杂场景的重型商用车</w:t>
      </w:r>
      <w:r>
        <w:rPr>
          <w:rFonts w:ascii="Times New Roman" w:hAnsi="Times New Roman" w:eastAsia="Times New Roman" w:cs="Times New Roman"/>
          <w:sz w:val="31"/>
          <w:szCs w:val="31"/>
        </w:rPr>
        <w:t>AMT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换挡</w:t>
      </w:r>
      <w:r>
        <w:rPr>
          <w:rFonts w:ascii="Times New Roman" w:hAnsi="Times New Roman" w:eastAsia="Times New Roman" w:cs="Times New Roman"/>
          <w:sz w:val="31"/>
          <w:szCs w:val="31"/>
        </w:rPr>
        <w:t>MAP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智能在线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修正技术，实现了“一套基础换挡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MAP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对同平台多车型多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场景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”的快速匹配和车型快速拓展应用，</w:t>
      </w:r>
      <w:r>
        <w:rPr>
          <w:rFonts w:ascii="Times New Roman" w:hAnsi="Times New Roman" w:eastAsia="Times New Roman" w:cs="Times New Roman"/>
          <w:sz w:val="31"/>
          <w:szCs w:val="31"/>
        </w:rPr>
        <w:t>AMT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重型</w:t>
      </w:r>
      <w:r>
        <w:rPr>
          <w:rFonts w:ascii="FangSong" w:hAnsi="FangSong" w:eastAsia="FangSong" w:cs="FangSong"/>
          <w:sz w:val="31"/>
          <w:szCs w:val="31"/>
          <w:spacing w:val="12"/>
        </w:rPr>
        <w:t>商用车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平台化拓展应用周期从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个月降至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周；发明了基于高精地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图的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AMT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重型商用车动力总成协同控制技术，实现了动力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输出和换挡时机的智能控制，提升了整车燃油经济性，福田</w:t>
      </w:r>
    </w:p>
    <w:p>
      <w:pPr>
        <w:spacing w:before="1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重型商用车百公里综合燃油消耗量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41.6L</w:t>
      </w:r>
      <w:r>
        <w:rPr>
          <w:rFonts w:ascii="FangSong" w:hAnsi="FangSong" w:eastAsia="FangSong" w:cs="FangSong"/>
          <w:sz w:val="31"/>
          <w:szCs w:val="31"/>
          <w:spacing w:val="4"/>
        </w:rPr>
        <w:t>，优于国内外竞品。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6" w:right="23" w:firstLine="636"/>
        <w:spacing w:before="179" w:line="333" w:lineRule="auto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排量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功率：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12.9L/382</w:t>
      </w:r>
      <w:r>
        <w:rPr>
          <w:rFonts w:ascii="Times New Roman" w:hAnsi="Times New Roman" w:eastAsia="Times New Roman" w:cs="Times New Roman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8"/>
        </w:rPr>
        <w:t>；</w:t>
      </w:r>
      <w:r>
        <w:rPr>
          <w:rFonts w:ascii="Times New Roman" w:hAnsi="Times New Roman" w:eastAsia="Times New Roman" w:cs="Times New Roman"/>
          <w:sz w:val="31"/>
          <w:szCs w:val="31"/>
        </w:rPr>
        <w:t>GVW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):45000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8"/>
        </w:rPr>
        <w:t>；整备质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量（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-2"/>
        </w:rPr>
        <w:t>）：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8100</w:t>
      </w:r>
      <w:r>
        <w:rPr>
          <w:rFonts w:ascii="FangSong" w:hAnsi="FangSong" w:eastAsia="FangSong" w:cs="FangSong"/>
          <w:sz w:val="31"/>
          <w:szCs w:val="31"/>
          <w:spacing w:val="1"/>
        </w:rPr>
        <w:t>；油耗：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41.6L/00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"/>
        </w:rPr>
        <w:t>；重型商用车场景划分：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体现运距、载重、地理地形、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27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个行业和货物类型，共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65</w:t>
      </w:r>
    </w:p>
    <w:p>
      <w:pPr>
        <w:ind w:left="3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个场景。</w:t>
      </w:r>
    </w:p>
    <w:p>
      <w:pPr>
        <w:spacing w:line="227" w:lineRule="auto"/>
        <w:sectPr>
          <w:footerReference w:type="default" r:id="rId150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269" w:firstLine="650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项目坚持理论创新、技术发起、关键技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术突破、典型产品工程开发和产业化推广应用多措并举的方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针，抓紧国内外对自动挡康型商用车的旺盛需求，不断加强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成果推广，项目研发的系列化产品已经大量应用于垂型商用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车领域，满足了社会对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AMT</w:t>
      </w:r>
      <w:r>
        <w:rPr>
          <w:rFonts w:ascii="Times New Roman" w:hAnsi="Times New Roman" w:eastAsia="Times New Roman" w:cs="Times New Roman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重型商用的迫切需求。多项关</w:t>
      </w:r>
    </w:p>
    <w:p>
      <w:pPr>
        <w:spacing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键技术填补了国内空白，助力我国重型商用车产业</w:t>
      </w:r>
      <w:r>
        <w:rPr>
          <w:rFonts w:ascii="FangSong" w:hAnsi="FangSong" w:eastAsia="FangSong" w:cs="FangSong"/>
          <w:sz w:val="31"/>
          <w:szCs w:val="31"/>
          <w:spacing w:val="6"/>
        </w:rPr>
        <w:t>转型升级。</w:t>
      </w:r>
    </w:p>
    <w:p>
      <w:pPr>
        <w:ind w:left="682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78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产品主要应用于中、长途重型货运等应用场景。</w:t>
      </w:r>
    </w:p>
    <w:p>
      <w:pPr>
        <w:spacing w:line="228" w:lineRule="auto"/>
        <w:sectPr>
          <w:footerReference w:type="default" r:id="rId151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6"/>
        <w:spacing w:before="183" w:line="229" w:lineRule="auto"/>
        <w:outlineLvl w:val="1"/>
        <w:jc w:val="right"/>
        <w:rPr>
          <w:rFonts w:ascii="KaiTi" w:hAnsi="KaiTi" w:eastAsia="KaiTi" w:cs="KaiTi"/>
          <w:sz w:val="31"/>
          <w:szCs w:val="31"/>
        </w:rPr>
      </w:pPr>
      <w:bookmarkStart w:name="bookmark63" w:id="63"/>
      <w:bookmarkEnd w:id="63"/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9.</w:t>
      </w:r>
      <w:r>
        <w:rPr>
          <w:rFonts w:ascii="KaiTi" w:hAnsi="KaiTi" w:eastAsia="KaiTi" w:cs="KaiTi"/>
          <w:sz w:val="31"/>
          <w:szCs w:val="31"/>
          <w:spacing w:val="11"/>
        </w:rPr>
        <w:t>燃料电池客车整车能量管理与控制策略优化与提升技</w:t>
      </w:r>
    </w:p>
    <w:p>
      <w:pPr>
        <w:ind w:left="29"/>
        <w:spacing w:before="175" w:line="236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术</w:t>
      </w:r>
    </w:p>
    <w:p>
      <w:pPr>
        <w:ind w:left="677"/>
        <w:spacing w:before="163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3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北汽福田汽车股份有限公司</w:t>
      </w:r>
    </w:p>
    <w:p>
      <w:pPr>
        <w:ind w:left="36" w:right="13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氢气被认为是清洁多能的能源载体，在人类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可持续发展能源体系中占据重要位置。本项目以服务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年北京冬奥为契机，在圆满完成服务北京冬奥的同时，针对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燃料电池客车整车能量管理与控制策略优化，提升燃料电池</w:t>
      </w:r>
    </w:p>
    <w:p>
      <w:pPr>
        <w:ind w:left="4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客车经济性能，降低氢气消耗量，具有重大社会价值。</w:t>
      </w:r>
    </w:p>
    <w:p>
      <w:pPr>
        <w:ind w:left="42" w:right="13" w:firstLine="669"/>
        <w:spacing w:before="186" w:line="33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国内“十三五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”以来，燃料电池客车及其核心部件燃料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电池技术进步很快，研发企业很多，代表性企业有整车企业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北汽福田和燃料电池系统企业亿华通，北汽福田燃料电池客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车的总运营里程已经超过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2500</w:t>
      </w:r>
      <w:r>
        <w:rPr>
          <w:rFonts w:ascii="Times New Roman" w:hAnsi="Times New Roman" w:eastAsia="Times New Roman" w:cs="Times New Roman"/>
          <w:sz w:val="31"/>
          <w:szCs w:val="31"/>
          <w:spacing w:val="33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万公里，各米段车型</w:t>
      </w:r>
      <w:r>
        <w:rPr>
          <w:rFonts w:ascii="FangSong" w:hAnsi="FangSong" w:eastAsia="FangSong" w:cs="FangSong"/>
          <w:sz w:val="31"/>
          <w:szCs w:val="31"/>
          <w:spacing w:val="11"/>
        </w:rPr>
        <w:t>的氢耗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已达到了国际领先水平，如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12m </w:t>
      </w:r>
      <w:r>
        <w:rPr>
          <w:rFonts w:ascii="FangSong" w:hAnsi="FangSong" w:eastAsia="FangSong" w:cs="FangSong"/>
          <w:sz w:val="31"/>
          <w:szCs w:val="31"/>
          <w:spacing w:val="-1"/>
        </w:rPr>
        <w:t>客车氢耗已经由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10kg/100km</w:t>
      </w:r>
    </w:p>
    <w:p>
      <w:pPr>
        <w:ind w:left="51"/>
        <w:spacing w:before="2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降到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8.5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/100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36" w:right="11" w:firstLine="640"/>
        <w:spacing w:before="2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本项目根据氢燃料电池客车的整车参数、运行特点及性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能指标完成了合适的混合动力系统构型以及动力系统关键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部件的参数匹配，提出了基于模糊逻辑控制的改进能量管理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策略，通过实车在标准循环工况下的运行数据对比了该策略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的优势。结果表明，相比原策略，改进策略能够在保证车辆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动力性的条件下降低驱动电机请求功率，能够减少整车需求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功率波动，提高系统能量传递效率；在保证燃料电池系统高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工作效率的前提下，能够有效降低动力电池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SOC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的波动，并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尽可能使其维持在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60%</w:t>
      </w:r>
      <w:r>
        <w:rPr>
          <w:rFonts w:ascii="FangSong" w:hAnsi="FangSong" w:eastAsia="FangSong" w:cs="FangSong"/>
          <w:sz w:val="31"/>
          <w:szCs w:val="31"/>
          <w:spacing w:val="6"/>
        </w:rPr>
        <w:t>左右。基于模糊逻辑控制的改进能量</w:t>
      </w:r>
    </w:p>
    <w:p>
      <w:pPr>
        <w:spacing w:line="224" w:lineRule="auto"/>
        <w:sectPr>
          <w:footerReference w:type="default" r:id="rId15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 w:firstLine="11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管理策略能够使燃料电池和动力电池更好的配</w:t>
      </w:r>
      <w:r>
        <w:rPr>
          <w:rFonts w:ascii="FangSong" w:hAnsi="FangSong" w:eastAsia="FangSong" w:cs="FangSong"/>
          <w:sz w:val="31"/>
          <w:szCs w:val="31"/>
          <w:spacing w:val="5"/>
        </w:rPr>
        <w:t>合，使动力电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池避免在高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SOC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状态下继续过充电而真正做到“削峰填谷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”，</w:t>
      </w:r>
    </w:p>
    <w:p>
      <w:pPr>
        <w:ind w:left="35"/>
        <w:spacing w:before="1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整车氢耗由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5.65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降低到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4.48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4"/>
        </w:rPr>
        <w:t>，能量利用率提高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20%</w:t>
      </w:r>
      <w:r>
        <w:rPr>
          <w:rFonts w:ascii="FangSong" w:hAnsi="FangSong" w:eastAsia="FangSong" w:cs="FangSong"/>
          <w:sz w:val="31"/>
          <w:szCs w:val="31"/>
          <w:spacing w:val="4"/>
        </w:rPr>
        <w:t>左右。</w:t>
      </w:r>
    </w:p>
    <w:p>
      <w:pPr>
        <w:ind w:left="684"/>
        <w:spacing w:before="19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60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21"/>
        </w:rPr>
        <w:t>1 </w:t>
      </w: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）</w:t>
      </w:r>
      <w:r>
        <w:rPr>
          <w:rFonts w:ascii="FangSong" w:hAnsi="FangSong" w:eastAsia="FangSong" w:cs="FangSong"/>
          <w:sz w:val="31"/>
          <w:szCs w:val="31"/>
          <w:spacing w:val="-74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动力性</w:t>
      </w:r>
      <w:r>
        <w:rPr>
          <w:rFonts w:ascii="FangSong" w:hAnsi="FangSong" w:eastAsia="FangSong" w:cs="FangSong"/>
          <w:sz w:val="31"/>
          <w:szCs w:val="31"/>
          <w:spacing w:val="-84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最大爬坡度达</w:t>
      </w:r>
      <w:r>
        <w:rPr>
          <w:rFonts w:ascii="FangSong" w:hAnsi="FangSong" w:eastAsia="FangSong" w:cs="FangSong"/>
          <w:sz w:val="31"/>
          <w:szCs w:val="31"/>
          <w:spacing w:val="-83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到</w:t>
      </w:r>
      <w:r>
        <w:rPr>
          <w:rFonts w:ascii="FangSong" w:hAnsi="FangSong" w:eastAsia="FangSong" w:cs="FangSong"/>
          <w:sz w:val="31"/>
          <w:szCs w:val="31"/>
          <w:spacing w:val="-31"/>
          <w:position w:val="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  <w:position w:val="21"/>
        </w:rPr>
        <w:t>25% </w:t>
      </w: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，</w:t>
      </w:r>
      <w:r>
        <w:rPr>
          <w:rFonts w:ascii="FangSong" w:hAnsi="FangSong" w:eastAsia="FangSong" w:cs="FangSong"/>
          <w:sz w:val="31"/>
          <w:szCs w:val="31"/>
          <w:spacing w:val="-89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经济性</w:t>
      </w:r>
      <w:r>
        <w:rPr>
          <w:rFonts w:ascii="FangSong" w:hAnsi="FangSong" w:eastAsia="FangSong" w:cs="FangSong"/>
          <w:sz w:val="31"/>
          <w:szCs w:val="31"/>
          <w:spacing w:val="-76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21"/>
        </w:rPr>
        <w:t>降低至</w:t>
      </w:r>
    </w:p>
    <w:p>
      <w:pPr>
        <w:ind w:left="19"/>
        <w:spacing w:before="1" w:line="1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4.32/100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</w:p>
    <w:p>
      <w:pPr>
        <w:ind w:left="680"/>
        <w:spacing w:before="19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5"/>
        </w:rPr>
        <w:t>）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-30</w:t>
      </w:r>
      <w:r>
        <w:rPr>
          <w:rFonts w:ascii="FangSong" w:hAnsi="FangSong" w:eastAsia="FangSong" w:cs="FangSong"/>
          <w:sz w:val="31"/>
          <w:szCs w:val="31"/>
          <w:spacing w:val="5"/>
        </w:rPr>
        <w:t>℃环境中冷启动的时间缩减到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分钟以内。</w:t>
      </w:r>
    </w:p>
    <w:p>
      <w:pPr>
        <w:ind w:left="37" w:right="244" w:firstLine="647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福田欧辉氢燃料电池客车现有车型主要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涵盖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8.5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米、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10.5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米、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米，广泛应用于城市、旅游团体、</w:t>
      </w:r>
    </w:p>
    <w:p>
      <w:pPr>
        <w:ind w:left="4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定制班车等多种类型用途。</w:t>
      </w:r>
    </w:p>
    <w:p>
      <w:pPr>
        <w:spacing w:line="224" w:lineRule="auto"/>
        <w:sectPr>
          <w:footerReference w:type="default" r:id="rId153"/>
          <w:pgSz w:w="11906" w:h="16839"/>
          <w:pgMar w:top="1431" w:right="155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4" w:id="64"/>
      <w:bookmarkEnd w:id="64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10.</w:t>
      </w:r>
      <w:r>
        <w:rPr>
          <w:rFonts w:ascii="KaiTi" w:hAnsi="KaiTi" w:eastAsia="KaiTi" w:cs="KaiTi"/>
          <w:sz w:val="31"/>
          <w:szCs w:val="31"/>
          <w:spacing w:val="6"/>
        </w:rPr>
        <w:t>商用车网联大数据应用关键技术</w:t>
      </w:r>
    </w:p>
    <w:p>
      <w:pPr>
        <w:ind w:left="677"/>
        <w:spacing w:before="17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北汽福田汽车股份有限公司</w:t>
      </w:r>
    </w:p>
    <w:p>
      <w:pPr>
        <w:ind w:left="34" w:right="16" w:firstLine="64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针对商用车车联网“政策驱动、监管为主、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标准未定、设备不一、注重收集、利用不足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”等行业</w:t>
      </w:r>
      <w:r>
        <w:rPr>
          <w:rFonts w:ascii="FangSong" w:hAnsi="FangSong" w:eastAsia="FangSong" w:cs="FangSong"/>
          <w:sz w:val="31"/>
          <w:szCs w:val="31"/>
          <w:spacing w:val="6"/>
        </w:rPr>
        <w:t>痛点，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作为全球商用车品种最齐全的车企，北汽福田积极探索通过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挖掘网联大数据潜在价值提高商用车精准定义正向开发能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力、推动全产业链效率提升。</w:t>
      </w:r>
    </w:p>
    <w:p>
      <w:pPr>
        <w:ind w:left="35" w:right="14" w:firstLine="649"/>
        <w:spacing w:before="17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北汽福田经过十年的迭代开发，率先创建了面向商用车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运营管理与服务的全寿命周期网联大数据应用技术体系，建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立了多源弹性接入、多维互联的大数据共享应用中心；研发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了基于网联大数据的场景工况分析技术、动传系统匹配优化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技术和耐久性虚拟验证技术；创建了数据驱动的零部件故障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率趋势预测模型，构建了商用车运维和救援智慧服务技术体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系。实现了政府监管、制造商、车企和客户等全方位的数据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融合共享应用，对问题车辆进行预警、实时跟踪、安全控制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和软件版本迭代更新，降低了商用车开发成本，提高了商用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车全寿命周期的营运经济性和耐久性，引领了智慧化、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自主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化的运维服务。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</w:rPr>
        <w:t>）平台服务响应时间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0.8s</w:t>
      </w:r>
      <w:r>
        <w:rPr>
          <w:rFonts w:ascii="FangSong" w:hAnsi="FangSong" w:eastAsia="FangSong" w:cs="FangSong"/>
          <w:sz w:val="31"/>
          <w:szCs w:val="31"/>
          <w:spacing w:val="5"/>
        </w:rPr>
        <w:t>—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2s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</w:p>
    <w:p>
      <w:pPr>
        <w:ind w:right="14"/>
        <w:spacing w:before="181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）基于网联大数据的干燥罐、蓄电池、制动系统等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零部件寿命预测及管理体系，预测准确度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98%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</w:p>
    <w:p>
      <w:pPr>
        <w:ind w:left="680"/>
        <w:spacing w:before="179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4"/>
        </w:rPr>
        <w:t>）高可靠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OTA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和安全控制车辆成功率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100%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spacing w:line="225" w:lineRule="auto"/>
        <w:sectPr>
          <w:footerReference w:type="default" r:id="rId15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3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车队管理、维修服务、远程升级、金融</w:t>
      </w:r>
    </w:p>
    <w:p>
      <w:pPr>
        <w:ind w:left="37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风险等。</w:t>
      </w:r>
    </w:p>
    <w:p>
      <w:pPr>
        <w:spacing w:line="229" w:lineRule="auto"/>
        <w:sectPr>
          <w:footerReference w:type="default" r:id="rId15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5" w:id="65"/>
      <w:bookmarkEnd w:id="65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11.</w:t>
      </w:r>
      <w:r>
        <w:rPr>
          <w:rFonts w:ascii="KaiTi" w:hAnsi="KaiTi" w:eastAsia="KaiTi" w:cs="KaiTi"/>
          <w:sz w:val="31"/>
          <w:szCs w:val="31"/>
          <w:spacing w:val="6"/>
        </w:rPr>
        <w:t>新一代高可靠性内燃机活塞关键技术</w:t>
      </w:r>
    </w:p>
    <w:p>
      <w:pPr>
        <w:ind w:left="677"/>
        <w:spacing w:before="171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北京汽车集团有限公司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滨州渤海活塞有限公司</w:t>
      </w:r>
    </w:p>
    <w:p>
      <w:pPr>
        <w:ind w:left="36" w:right="269" w:firstLine="644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随着内燃机排放法规日益严格和强化程度不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断提高，传统铝硅活塞难以满足爆发压力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21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Times New Roman" w:hAnsi="Times New Roman" w:eastAsia="Times New Roman" w:cs="Times New Roman"/>
          <w:sz w:val="31"/>
          <w:szCs w:val="31"/>
          <w:spacing w:val="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以上的高强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化要求。本项目突破多项卡脖子技术，成功将铝活塞可承受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最高爆发压力提升到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23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6"/>
        </w:rPr>
        <w:t>，钢活塞可承受最高爆发压力提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升到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6"/>
        </w:rPr>
        <w:t>。项目的成功实施对于国家节能减排政策顺利落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地，保障国民经济持续健康发展和国防安全，建立我国内燃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机工业安全、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自主、可控的供应链至关重要。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本项目产品广泛应用于潍柴、康明斯、玉柴、</w:t>
      </w:r>
      <w:r>
        <w:rPr>
          <w:rFonts w:ascii="Times New Roman" w:hAnsi="Times New Roman" w:eastAsia="Times New Roman" w:cs="Times New Roman"/>
          <w:sz w:val="31"/>
          <w:szCs w:val="31"/>
        </w:rPr>
        <w:t>MAN</w:t>
      </w:r>
      <w:r>
        <w:rPr>
          <w:rFonts w:ascii="FangSong" w:hAnsi="FangSong" w:eastAsia="FangSong" w:cs="FangSong"/>
          <w:sz w:val="31"/>
          <w:szCs w:val="31"/>
          <w:spacing w:val="18"/>
        </w:rPr>
        <w:t>、</w:t>
      </w:r>
    </w:p>
    <w:p>
      <w:pPr>
        <w:ind w:left="29" w:firstLine="4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SCANIA</w:t>
      </w:r>
      <w:r>
        <w:rPr>
          <w:rFonts w:ascii="Times New Roman" w:hAnsi="Times New Roman" w:eastAsia="Times New Roman" w:cs="Times New Roman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等高端商用车、工程机械、船电等领域，成功配套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潍柴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50%+</w:t>
      </w:r>
      <w:r>
        <w:rPr>
          <w:rFonts w:ascii="FangSong" w:hAnsi="FangSong" w:eastAsia="FangSong" w:cs="FangSong"/>
          <w:sz w:val="31"/>
          <w:szCs w:val="31"/>
          <w:spacing w:val="16"/>
        </w:rPr>
        <w:t>热效率内燃机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国内高端商用车市</w:t>
      </w:r>
      <w:r>
        <w:rPr>
          <w:rFonts w:ascii="FangSong" w:hAnsi="FangSong" w:eastAsia="FangSong" w:cs="FangSong"/>
          <w:sz w:val="31"/>
          <w:szCs w:val="31"/>
          <w:spacing w:val="15"/>
        </w:rPr>
        <w:t>场占有率达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53%</w:t>
      </w:r>
      <w:r>
        <w:rPr>
          <w:rFonts w:ascii="FangSong" w:hAnsi="FangSong" w:eastAsia="FangSong" w:cs="FangSong"/>
          <w:sz w:val="31"/>
          <w:szCs w:val="31"/>
          <w:spacing w:val="7"/>
        </w:rPr>
        <w:t>以上，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同时以显著的可靠性和使用性</w:t>
      </w:r>
      <w:r>
        <w:rPr>
          <w:rFonts w:ascii="FangSong" w:hAnsi="FangSong" w:eastAsia="FangSong" w:cs="FangSong"/>
          <w:sz w:val="31"/>
          <w:szCs w:val="31"/>
          <w:spacing w:val="6"/>
        </w:rPr>
        <w:t>能，独家配套某型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坦克内燃机及导弹牵引车等，在国防建设中发挥了重要作用。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项目主要创新内容及成果如下：</w:t>
      </w:r>
    </w:p>
    <w:p>
      <w:pPr>
        <w:ind w:left="34" w:right="267" w:firstLine="646"/>
        <w:spacing w:before="182" w:line="333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）双导向面高强轻质减磨活塞设计。建立了活塞双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导向面结构动力学模型，揭示了活塞侧向力与活塞摆角、压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缩高、二环岸直径、二环岸高度等因素之间的匹配特性，发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现裙部摆角是影响活塞侧向力的主要原因，提出以减小活塞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压缩高度、优化二环岸直径等因素为控制目标的高强化活塞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设计方法和磨损评价方法，发明了新一代低压缩高、双导向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面、高强化、轻量化活塞。活塞压缩高占缸径比</w:t>
      </w:r>
      <w:r>
        <w:rPr>
          <w:rFonts w:ascii="FangSong" w:hAnsi="FangSong" w:eastAsia="FangSong" w:cs="FangSong"/>
          <w:sz w:val="31"/>
          <w:szCs w:val="31"/>
          <w:spacing w:val="6"/>
        </w:rPr>
        <w:t>由平均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65%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减小为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50%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，同缸径下活塞重量可减小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30%</w:t>
      </w:r>
      <w:r>
        <w:rPr>
          <w:rFonts w:ascii="FangSong" w:hAnsi="FangSong" w:eastAsia="FangSong" w:cs="FangSong"/>
          <w:sz w:val="31"/>
          <w:szCs w:val="31"/>
          <w:spacing w:val="3"/>
        </w:rPr>
        <w:t>，磨损寿命可提</w:t>
      </w:r>
    </w:p>
    <w:p>
      <w:pPr>
        <w:spacing w:line="226" w:lineRule="auto"/>
        <w:sectPr>
          <w:footerReference w:type="default" r:id="rId156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5"/>
        <w:spacing w:before="184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高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20%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ind w:left="34" w:right="246" w:firstLine="646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）高效换热冷却结构设计、焊接成型及氧化防护技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术的开发。揭示了活塞内冷油腔换热机制，提出高捕捉率、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高填充率、快速循环冷却结构，设计了钢活塞随形宽体内冷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油道，冷却机油捕捉率由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70%</w:t>
      </w:r>
      <w:r>
        <w:rPr>
          <w:rFonts w:ascii="FangSong" w:hAnsi="FangSong" w:eastAsia="FangSong" w:cs="FangSong"/>
          <w:sz w:val="31"/>
          <w:szCs w:val="31"/>
          <w:spacing w:val="5"/>
        </w:rPr>
        <w:t>提高到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95%</w:t>
      </w:r>
      <w:r>
        <w:rPr>
          <w:rFonts w:ascii="FangSong" w:hAnsi="FangSong" w:eastAsia="FangSong" w:cs="FangSong"/>
          <w:sz w:val="31"/>
          <w:szCs w:val="31"/>
          <w:spacing w:val="5"/>
        </w:rPr>
        <w:t>以上，实现了快速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震荡和加速循环，降低了活塞热负荷。发明了闭式、高速小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离焦、低温预热激光焊接成形技术，开发了整体锻钢活塞激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光焊接工艺，优化解决了锻钢活塞冷却油腔成型难题。发明</w:t>
      </w:r>
    </w:p>
    <w:p>
      <w:pPr>
        <w:ind w:left="7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了抗氧化涂层，解决了钢活塞高温氧化及疲劳开裂问题。</w:t>
      </w:r>
    </w:p>
    <w:p>
      <w:pPr>
        <w:ind w:left="36" w:right="246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）均布式压强销孔型面设计方法及销孔亚微米改性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强化技术。探明了钢活塞销孔咬合的失效机理，发现钢活塞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销孔压力分布以及销孔表面质量是造成销孔咬合的主要原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因，提出均布式压强销孔型面设计方法和销孔表面质量提升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控制方法。发明了钢活塞销孔亚微米改性强化技术。钢活塞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销孔表面粗糙度由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Ra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0.63</w:t>
      </w:r>
      <w:r>
        <w:rPr>
          <w:rFonts w:ascii="Times New Roman" w:hAnsi="Times New Roman" w:eastAsia="Times New Roman" w:cs="Times New Roman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提升到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Ra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0.2</w:t>
      </w:r>
      <w:r>
        <w:rPr>
          <w:rFonts w:ascii="Times New Roman" w:hAnsi="Times New Roman" w:eastAsia="Times New Roman" w:cs="Times New Roman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，销孔承受压</w:t>
      </w:r>
      <w:r>
        <w:rPr>
          <w:rFonts w:ascii="FangSong" w:hAnsi="FangSong" w:eastAsia="FangSong" w:cs="FangSong"/>
          <w:sz w:val="31"/>
          <w:szCs w:val="31"/>
          <w:spacing w:val="14"/>
        </w:rPr>
        <w:t>强由</w:t>
      </w:r>
    </w:p>
    <w:p>
      <w:pPr>
        <w:ind w:left="26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90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提升到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130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left="37" w:firstLine="642"/>
        <w:spacing w:before="17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4</w:t>
      </w:r>
      <w:r>
        <w:rPr>
          <w:rFonts w:ascii="FangSong" w:hAnsi="FangSong" w:eastAsia="FangSong" w:cs="FangSong"/>
          <w:sz w:val="31"/>
          <w:szCs w:val="31"/>
          <w:spacing w:val="14"/>
        </w:rPr>
        <w:t>）铝活塞关键部位强化技术。探明了活塞开裂的失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效机理，发现晶粒粗大是影响活塞关键部位开裂的</w:t>
      </w:r>
      <w:r>
        <w:rPr>
          <w:rFonts w:ascii="FangSong" w:hAnsi="FangSong" w:eastAsia="FangSong" w:cs="FangSong"/>
          <w:sz w:val="31"/>
          <w:szCs w:val="31"/>
          <w:spacing w:val="5"/>
        </w:rPr>
        <w:t>主要原因，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提出模具随型冷却设计、浇注随流细化控制方法。发明了铝</w:t>
      </w:r>
    </w:p>
    <w:p>
      <w:pPr>
        <w:ind w:left="4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合金材料微晶细化技术。铝活塞寿命提高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50%</w:t>
      </w:r>
      <w:r>
        <w:rPr>
          <w:rFonts w:ascii="FangSong" w:hAnsi="FangSong" w:eastAsia="FangSong" w:cs="FangSong"/>
          <w:sz w:val="31"/>
          <w:szCs w:val="31"/>
          <w:spacing w:val="7"/>
        </w:rPr>
        <w:t>以上。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92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1.</w:t>
      </w:r>
      <w:r>
        <w:rPr>
          <w:rFonts w:ascii="FangSong" w:hAnsi="FangSong" w:eastAsia="FangSong" w:cs="FangSong"/>
          <w:sz w:val="31"/>
          <w:szCs w:val="31"/>
          <w:position w:val="18"/>
        </w:rPr>
        <w:t>可靠性（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B10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8"/>
        </w:rPr>
        <w:t>寿命</w:t>
      </w:r>
      <w:r>
        <w:rPr>
          <w:rFonts w:ascii="FangSong" w:hAnsi="FangSong" w:eastAsia="FangSong" w:cs="FangSong"/>
          <w:sz w:val="31"/>
          <w:szCs w:val="31"/>
          <w:spacing w:val="32"/>
          <w:position w:val="18"/>
        </w:rPr>
        <w:t>）：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180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8"/>
        </w:rPr>
        <w:t>万公里；</w:t>
      </w:r>
    </w:p>
    <w:p>
      <w:pPr>
        <w:ind w:left="66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2.</w:t>
      </w:r>
      <w:r>
        <w:rPr>
          <w:rFonts w:ascii="FangSong" w:hAnsi="FangSong" w:eastAsia="FangSong" w:cs="FangSong"/>
          <w:sz w:val="31"/>
          <w:szCs w:val="31"/>
          <w:spacing w:val="7"/>
        </w:rPr>
        <w:t>销孔表面粗糙度：</w:t>
      </w:r>
      <w:r>
        <w:rPr>
          <w:rFonts w:ascii="Times New Roman" w:hAnsi="Times New Roman" w:eastAsia="Times New Roman" w:cs="Times New Roman"/>
          <w:sz w:val="31"/>
          <w:szCs w:val="31"/>
        </w:rPr>
        <w:t>Ra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≤0.2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  <w:r>
        <w:rPr>
          <w:rFonts w:ascii="Times New Roman" w:hAnsi="Times New Roman" w:eastAsia="Times New Roman" w:cs="Times New Roman"/>
          <w:sz w:val="31"/>
          <w:szCs w:val="31"/>
        </w:rPr>
        <w:t>Rz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≤1.5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</w:p>
    <w:p>
      <w:pPr>
        <w:ind w:left="667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3.</w:t>
      </w:r>
      <w:r>
        <w:rPr>
          <w:rFonts w:ascii="FangSong" w:hAnsi="FangSong" w:eastAsia="FangSong" w:cs="FangSong"/>
          <w:sz w:val="31"/>
          <w:szCs w:val="31"/>
          <w:spacing w:val="5"/>
        </w:rPr>
        <w:t>销孔圆度：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&lt;0.002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</w:p>
    <w:p>
      <w:pPr>
        <w:spacing w:line="228" w:lineRule="auto"/>
        <w:sectPr>
          <w:footerReference w:type="default" r:id="rId157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17"/>
        </w:rPr>
        <w:t>4.</w:t>
      </w:r>
      <w:r>
        <w:rPr>
          <w:rFonts w:ascii="FangSong" w:hAnsi="FangSong" w:eastAsia="FangSong" w:cs="FangSong"/>
          <w:sz w:val="31"/>
          <w:szCs w:val="31"/>
          <w:spacing w:val="-3"/>
          <w:position w:val="17"/>
        </w:rPr>
        <w:t>销孔表面硬度：提高</w:t>
      </w:r>
      <w:r>
        <w:rPr>
          <w:rFonts w:ascii="FangSong" w:hAnsi="FangSong" w:eastAsia="FangSong" w:cs="FangSong"/>
          <w:sz w:val="31"/>
          <w:szCs w:val="31"/>
          <w:spacing w:val="-54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  <w:position w:val="17"/>
        </w:rPr>
        <w:t>5%</w:t>
      </w:r>
      <w:r>
        <w:rPr>
          <w:rFonts w:ascii="FangSong" w:hAnsi="FangSong" w:eastAsia="FangSong" w:cs="FangSong"/>
          <w:sz w:val="31"/>
          <w:szCs w:val="31"/>
          <w:spacing w:val="-3"/>
          <w:position w:val="17"/>
        </w:rPr>
        <w:t>（相比较传统镗削加工钢活塞</w:t>
      </w:r>
      <w:r>
        <w:rPr>
          <w:rFonts w:ascii="FangSong" w:hAnsi="FangSong" w:eastAsia="FangSong" w:cs="FangSong"/>
          <w:sz w:val="31"/>
          <w:szCs w:val="31"/>
          <w:spacing w:val="-81"/>
          <w:w w:val="93"/>
          <w:position w:val="17"/>
        </w:rPr>
        <w:t>）；</w:t>
      </w:r>
    </w:p>
    <w:p>
      <w:pPr>
        <w:ind w:left="67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生产节拍：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秒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/</w:t>
      </w:r>
      <w:r>
        <w:rPr>
          <w:rFonts w:ascii="FangSong" w:hAnsi="FangSong" w:eastAsia="FangSong" w:cs="FangSong"/>
          <w:sz w:val="31"/>
          <w:szCs w:val="31"/>
          <w:spacing w:val="1"/>
        </w:rPr>
        <w:t>只。</w:t>
      </w:r>
    </w:p>
    <w:p>
      <w:pPr>
        <w:ind w:left="36" w:firstLine="648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6"/>
        </w:rPr>
        <w:t>本项目产品不仅广泛应用于重型商</w:t>
      </w:r>
      <w:r>
        <w:rPr>
          <w:rFonts w:ascii="FangSong" w:hAnsi="FangSong" w:eastAsia="FangSong" w:cs="FangSong"/>
          <w:sz w:val="31"/>
          <w:szCs w:val="31"/>
          <w:spacing w:val="5"/>
        </w:rPr>
        <w:t>用车、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工程机械、农业机械、船舶、发电设备等领域，还应用于国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防建设，为国民经济发展和国防事业作出了巨大贡献。</w:t>
      </w:r>
      <w:r>
        <w:rPr>
          <w:rFonts w:ascii="FangSong" w:hAnsi="FangSong" w:eastAsia="FangSong" w:cs="FangSong"/>
          <w:sz w:val="31"/>
          <w:szCs w:val="31"/>
          <w:spacing w:val="3"/>
        </w:rPr>
        <w:t>同时，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项目产品批量进入欧美市场，显著提高了我国发动机产品的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国际市场竞争力，实现了对国外品牌的超越，引领了内燃机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技术发展，带动了我国内燃机及汽车产业的技术升级。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265" w:firstLine="643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本项目主要应用于高端商用车、工程机械、船舶、发电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设备等发动机，下一步继续加大已供货客户的新项目开发和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供货份额，继续加大对还未供货的发动机客户的技术推介，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争取早日进入其供货体系。</w:t>
      </w:r>
    </w:p>
    <w:p>
      <w:pPr>
        <w:spacing w:line="227" w:lineRule="auto"/>
        <w:sectPr>
          <w:footerReference w:type="default" r:id="rId158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6" w:id="66"/>
      <w:bookmarkEnd w:id="66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12.</w:t>
      </w:r>
      <w:r>
        <w:rPr>
          <w:rFonts w:ascii="KaiTi" w:hAnsi="KaiTi" w:eastAsia="KaiTi" w:cs="KaiTi"/>
          <w:sz w:val="31"/>
          <w:szCs w:val="31"/>
          <w:spacing w:val="7"/>
        </w:rPr>
        <w:t>新能源汽车用先进软磁材料研制与开发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北京首钢股份有限公司</w:t>
      </w:r>
    </w:p>
    <w:p>
      <w:pPr>
        <w:ind w:left="35" w:firstLine="645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首钢新能源汽车用先进软磁材料应用于新能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源汽车驱动电机，是实现电磁转换的关键软磁材料。该产品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具有铁损低、磁感高、强度高的特性，对新能源汽车实现长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续航、强动力、轻量化起决定性作用。项目通过自主研究开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发，针对极低高频铁损控制难度大、电工钢强度与电磁性能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矛盾难以调和、高合金薄规格电工钢生产难度大等行业技术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难题展开产品研究与开发工作，形成系列创新技术化解强度、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铁损、磁感固有矛盾，成功开发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2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个系列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余个新能源汽</w:t>
      </w:r>
    </w:p>
    <w:p>
      <w:pPr>
        <w:ind w:left="4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车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专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用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电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工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钢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产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。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其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中</w:t>
      </w:r>
      <w:r>
        <w:rPr>
          <w:rFonts w:ascii="FangSong" w:hAnsi="FangSong" w:eastAsia="FangSong" w:cs="FangSong"/>
          <w:sz w:val="31"/>
          <w:szCs w:val="31"/>
          <w:spacing w:val="-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20SW1200H</w:t>
      </w:r>
      <w:r>
        <w:rPr>
          <w:rFonts w:ascii="Times New Roman" w:hAnsi="Times New Roman" w:eastAsia="Times New Roman" w:cs="Times New Roman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、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9"/>
        </w:rPr>
        <w:t>35SWYS900</w:t>
      </w:r>
      <w:r>
        <w:rPr>
          <w:rFonts w:ascii="Times New Roman" w:hAnsi="Times New Roman" w:eastAsia="Times New Roman" w:cs="Times New Roman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、</w:t>
      </w:r>
    </w:p>
    <w:p>
      <w:pPr>
        <w:ind w:left="20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8"/>
        </w:rPr>
        <w:t>25</w:t>
      </w: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SW</w:t>
      </w: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8"/>
        </w:rPr>
        <w:t>1250H</w:t>
      </w:r>
      <w:r>
        <w:rPr>
          <w:rFonts w:ascii="Times New Roman" w:hAnsi="Times New Roman" w:eastAsia="Times New Roman" w:cs="Times New Roman"/>
          <w:sz w:val="31"/>
          <w:szCs w:val="31"/>
          <w:spacing w:val="4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三款产品为全球首发产品。首钢开发的高性能</w:t>
      </w:r>
    </w:p>
    <w:p>
      <w:pPr>
        <w:ind w:left="7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电工钢产品在全球头部企业应用，实现电机性能大幅提升，</w:t>
      </w:r>
    </w:p>
    <w:p>
      <w:pPr>
        <w:spacing w:before="182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打破了国外电工钢的传统优势，支撑高端电工钢材料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国产化，</w:t>
      </w:r>
    </w:p>
    <w:p>
      <w:pPr>
        <w:ind w:left="3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助力我国汽车产业健康发展。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76" w:right="261" w:firstLine="612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包含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个系列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余个新能源汽车专用电工钢</w:t>
      </w:r>
      <w:r>
        <w:rPr>
          <w:rFonts w:ascii="FangSong" w:hAnsi="FangSong" w:eastAsia="FangSong" w:cs="FangSong"/>
          <w:sz w:val="31"/>
          <w:szCs w:val="31"/>
          <w:spacing w:val="9"/>
        </w:rPr>
        <w:t>产品，其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>SW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1200H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35</w:t>
      </w:r>
      <w:r>
        <w:rPr>
          <w:rFonts w:ascii="Times New Roman" w:hAnsi="Times New Roman" w:eastAsia="Times New Roman" w:cs="Times New Roman"/>
          <w:sz w:val="31"/>
          <w:szCs w:val="31"/>
        </w:rPr>
        <w:t>SWYS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900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25</w:t>
      </w:r>
      <w:r>
        <w:rPr>
          <w:rFonts w:ascii="Times New Roman" w:hAnsi="Times New Roman" w:eastAsia="Times New Roman" w:cs="Times New Roman"/>
          <w:sz w:val="31"/>
          <w:szCs w:val="31"/>
        </w:rPr>
        <w:t>SW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1250H</w:t>
      </w:r>
      <w:r>
        <w:rPr>
          <w:rFonts w:ascii="Times New Roman" w:hAnsi="Times New Roman" w:eastAsia="Times New Roman" w:cs="Times New Roman"/>
          <w:sz w:val="31"/>
          <w:szCs w:val="31"/>
          <w:spacing w:val="3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三款产品为全球</w:t>
      </w:r>
    </w:p>
    <w:p>
      <w:pPr>
        <w:ind w:left="4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首发产品。</w:t>
      </w:r>
    </w:p>
    <w:p>
      <w:pPr>
        <w:ind w:left="34" w:right="261" w:firstLine="627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</w:t>
      </w:r>
      <w:r>
        <w:rPr>
          <w:rFonts w:ascii="Times New Roman" w:hAnsi="Times New Roman" w:eastAsia="Times New Roman" w:cs="Times New Roman"/>
          <w:sz w:val="31"/>
          <w:szCs w:val="31"/>
        </w:rPr>
        <w:t>SW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1200H</w:t>
      </w:r>
      <w:r>
        <w:rPr>
          <w:rFonts w:ascii="Times New Roman" w:hAnsi="Times New Roman" w:eastAsia="Times New Roman" w:cs="Times New Roman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产品指标：铁损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P1.0/400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为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11.4W/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服强度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Rp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0.2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为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482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Times New Roman" w:hAnsi="Times New Roman" w:eastAsia="Times New Roman" w:cs="Times New Roman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，是国内外同铁损水平下，强度最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高的产品；</w:t>
      </w:r>
    </w:p>
    <w:p>
      <w:pPr>
        <w:ind w:left="667"/>
        <w:spacing w:before="176" w:line="21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35</w:t>
      </w:r>
      <w:r>
        <w:rPr>
          <w:rFonts w:ascii="Times New Roman" w:hAnsi="Times New Roman" w:eastAsia="Times New Roman" w:cs="Times New Roman"/>
          <w:sz w:val="31"/>
          <w:szCs w:val="31"/>
        </w:rPr>
        <w:t>SWYS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900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产品指标：屈服强度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Rp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0.2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900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，是</w:t>
      </w:r>
    </w:p>
    <w:p>
      <w:pPr>
        <w:spacing w:line="218" w:lineRule="auto"/>
        <w:sectPr>
          <w:footerReference w:type="default" r:id="rId159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1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国内外强度最高的新能源用电工钢产品；</w:t>
      </w:r>
    </w:p>
    <w:p>
      <w:pPr>
        <w:ind w:left="41" w:right="11" w:firstLine="620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25</w:t>
      </w:r>
      <w:r>
        <w:rPr>
          <w:rFonts w:ascii="Times New Roman" w:hAnsi="Times New Roman" w:eastAsia="Times New Roman" w:cs="Times New Roman"/>
          <w:sz w:val="31"/>
          <w:szCs w:val="31"/>
        </w:rPr>
        <w:t>SW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1250H</w:t>
      </w:r>
      <w:r>
        <w:rPr>
          <w:rFonts w:ascii="Times New Roman" w:hAnsi="Times New Roman" w:eastAsia="Times New Roman" w:cs="Times New Roman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产品指标：铁损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P1.0/400</w:t>
      </w:r>
      <w:r>
        <w:rPr>
          <w:rFonts w:ascii="Times New Roman" w:hAnsi="Times New Roman" w:eastAsia="Times New Roman" w:cs="Times New Roman"/>
          <w:sz w:val="31"/>
          <w:szCs w:val="31"/>
          <w:spacing w:val="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为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11.3W/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感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B5000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1.686T</w:t>
      </w:r>
      <w:r>
        <w:rPr>
          <w:rFonts w:ascii="FangSong" w:hAnsi="FangSong" w:eastAsia="FangSong" w:cs="FangSong"/>
          <w:sz w:val="31"/>
          <w:szCs w:val="31"/>
          <w:spacing w:val="1"/>
        </w:rPr>
        <w:t>，该产品磁性能超过国内外企业同厚度规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格产品水平。</w:t>
      </w:r>
    </w:p>
    <w:p>
      <w:pPr>
        <w:ind w:left="34" w:right="13" w:firstLine="650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产品应用于新能源汽车驱动电机，是实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现电磁转换的关键软磁材料。该产品具有铁损低、磁感高、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强度高的特性，对新能源汽车实现长续航、强动力、轻量化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起决定性作用。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6" w:right="15" w:firstLine="695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目前已批量供应全球新能源乘用车销量排行榜前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5 </w:t>
      </w:r>
      <w:r>
        <w:rPr>
          <w:rFonts w:ascii="FangSong" w:hAnsi="FangSong" w:eastAsia="FangSong" w:cs="FangSong"/>
          <w:sz w:val="31"/>
          <w:szCs w:val="31"/>
          <w:spacing w:val="5"/>
        </w:rPr>
        <w:t>名车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企中的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家，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国内新能源乘用车销量排行榜前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3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名中的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家。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年实现内国内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TOP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新能源车企的全面覆盖，全</w:t>
      </w:r>
    </w:p>
    <w:p>
      <w:pPr>
        <w:ind w:left="36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球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TOP10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批量供应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8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家。</w:t>
      </w:r>
    </w:p>
    <w:p>
      <w:pPr>
        <w:spacing w:line="228" w:lineRule="auto"/>
        <w:sectPr>
          <w:footerReference w:type="default" r:id="rId16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ind w:left="1860"/>
        <w:spacing w:before="185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67" w:id="67"/>
      <w:bookmarkEnd w:id="67"/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第七章</w:t>
      </w:r>
      <w:r>
        <w:rPr>
          <w:rFonts w:ascii="Microsoft YaHei" w:hAnsi="Microsoft YaHei" w:eastAsia="Microsoft YaHei" w:cs="Microsoft YaHei"/>
          <w:sz w:val="43"/>
          <w:szCs w:val="43"/>
          <w:spacing w:val="9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智能制造与装备</w:t>
      </w:r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6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pStyle w:val="BodyText"/>
        <w:spacing w:line="247" w:lineRule="auto"/>
        <w:rPr/>
      </w:pPr>
      <w:r/>
    </w:p>
    <w:p>
      <w:pPr>
        <w:ind w:left="4052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7"/>
        </w:rPr>
        <w:t>160</w:t>
      </w:r>
    </w:p>
    <w:p>
      <w:pPr>
        <w:spacing w:line="188" w:lineRule="auto"/>
        <w:sectPr>
          <w:footerReference w:type="default" r:id="rId10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692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8" w:id="68"/>
      <w:bookmarkEnd w:id="68"/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1U </w:t>
      </w:r>
      <w:r>
        <w:rPr>
          <w:rFonts w:ascii="KaiTi" w:hAnsi="KaiTi" w:eastAsia="KaiTi" w:cs="KaiTi"/>
          <w:sz w:val="31"/>
          <w:szCs w:val="31"/>
          <w:spacing w:val="1"/>
        </w:rPr>
        <w:t>半机架直流电源</w:t>
      </w:r>
    </w:p>
    <w:p>
      <w:pPr>
        <w:ind w:left="677"/>
        <w:spacing w:before="17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北京电子控股有限责任公司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北京大华无线电仪器有限责任公司</w:t>
      </w:r>
    </w:p>
    <w:p>
      <w:pPr>
        <w:ind w:left="26" w:firstLine="654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基于各行业的使用需求，大华公司从各行业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应用的角度出发，尽可能提供完整的解决方案。在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1U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半机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架体积内实现了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输出功率，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同时具备高精度、高性能、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多功能。支持主从串、并联、多通道模式。1U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半机架</w:t>
      </w:r>
      <w:r>
        <w:rPr>
          <w:rFonts w:ascii="FangSong" w:hAnsi="FangSong" w:eastAsia="FangSong" w:cs="FangSong"/>
          <w:sz w:val="31"/>
          <w:szCs w:val="31"/>
          <w:spacing w:val="4"/>
        </w:rPr>
        <w:t>全系列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电源包括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8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个输出电压档（22V/150A、42V/75A、62V/35A、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82V/30A、160V/15A、310V/7.5A</w:t>
      </w:r>
      <w:r>
        <w:rPr>
          <w:rFonts w:ascii="FangSong" w:hAnsi="FangSong" w:eastAsia="FangSong" w:cs="FangSong"/>
          <w:sz w:val="31"/>
          <w:szCs w:val="31"/>
          <w:spacing w:val="7"/>
        </w:rPr>
        <w:t>、620V/3.8A、1000V/3A）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和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5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种选配卡（</w:t>
      </w:r>
      <w:r>
        <w:rPr>
          <w:rFonts w:ascii="FangSong" w:hAnsi="FangSong" w:eastAsia="FangSong" w:cs="FangSong"/>
          <w:sz w:val="31"/>
          <w:szCs w:val="31"/>
        </w:rPr>
        <w:t>USB</w:t>
      </w:r>
      <w:r>
        <w:rPr>
          <w:rFonts w:ascii="FangSong" w:hAnsi="FangSong" w:eastAsia="FangSong" w:cs="FangSong"/>
          <w:sz w:val="31"/>
          <w:szCs w:val="31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</w:rPr>
        <w:t>USB</w:t>
      </w:r>
      <w:r>
        <w:rPr>
          <w:rFonts w:ascii="FangSong" w:hAnsi="FangSong" w:eastAsia="FangSong" w:cs="FangSong"/>
          <w:sz w:val="31"/>
          <w:szCs w:val="31"/>
          <w:spacing w:val="16"/>
        </w:rPr>
        <w:t>+</w:t>
      </w:r>
      <w:r>
        <w:rPr>
          <w:rFonts w:ascii="FangSong" w:hAnsi="FangSong" w:eastAsia="FangSong" w:cs="FangSong"/>
          <w:sz w:val="31"/>
          <w:szCs w:val="31"/>
        </w:rPr>
        <w:t>LAN</w:t>
      </w:r>
      <w:r>
        <w:rPr>
          <w:rFonts w:ascii="FangSong" w:hAnsi="FangSong" w:eastAsia="FangSong" w:cs="FangSong"/>
          <w:sz w:val="31"/>
          <w:szCs w:val="31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</w:rPr>
        <w:t>RS</w:t>
      </w:r>
      <w:r>
        <w:rPr>
          <w:rFonts w:ascii="FangSong" w:hAnsi="FangSong" w:eastAsia="FangSong" w:cs="FangSong"/>
          <w:sz w:val="31"/>
          <w:szCs w:val="31"/>
          <w:spacing w:val="16"/>
        </w:rPr>
        <w:t>232+</w:t>
      </w:r>
      <w:r>
        <w:rPr>
          <w:rFonts w:ascii="FangSong" w:hAnsi="FangSong" w:eastAsia="FangSong" w:cs="FangSong"/>
          <w:sz w:val="31"/>
          <w:szCs w:val="31"/>
        </w:rPr>
        <w:t>CAN</w:t>
      </w:r>
      <w:r>
        <w:rPr>
          <w:rFonts w:ascii="FangSong" w:hAnsi="FangSong" w:eastAsia="FangSong" w:cs="FangSong"/>
          <w:sz w:val="31"/>
          <w:szCs w:val="31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</w:rPr>
        <w:t>GPIB</w:t>
      </w:r>
      <w:r>
        <w:rPr>
          <w:rFonts w:ascii="FangSong" w:hAnsi="FangSong" w:eastAsia="FangSong" w:cs="FangSong"/>
          <w:sz w:val="31"/>
          <w:szCs w:val="31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</w:rPr>
        <w:t>RS</w:t>
      </w:r>
      <w:r>
        <w:rPr>
          <w:rFonts w:ascii="FangSong" w:hAnsi="FangSong" w:eastAsia="FangSong" w:cs="FangSong"/>
          <w:sz w:val="31"/>
          <w:szCs w:val="31"/>
          <w:spacing w:val="16"/>
        </w:rPr>
        <w:t>485+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外部模拟量）可供用户灵活选择。全系列机型不仅</w:t>
      </w:r>
      <w:r>
        <w:rPr>
          <w:rFonts w:ascii="FangSong" w:hAnsi="FangSong" w:eastAsia="FangSong" w:cs="FangSong"/>
          <w:sz w:val="31"/>
          <w:szCs w:val="31"/>
          <w:spacing w:val="8"/>
        </w:rPr>
        <w:t>可通过简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单的连接实现多台叠加串、并联，搭配上架安装套</w:t>
      </w:r>
      <w:r>
        <w:rPr>
          <w:rFonts w:ascii="FangSong" w:hAnsi="FangSong" w:eastAsia="FangSong" w:cs="FangSong"/>
          <w:sz w:val="31"/>
          <w:szCs w:val="31"/>
          <w:spacing w:val="8"/>
        </w:rPr>
        <w:t>件可满足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用户多种使用需求。这一系列的推出，可帮助使用者更方</w:t>
      </w:r>
      <w:r>
        <w:rPr>
          <w:rFonts w:ascii="FangSong" w:hAnsi="FangSong" w:eastAsia="FangSong" w:cs="FangSong"/>
          <w:sz w:val="31"/>
          <w:szCs w:val="31"/>
        </w:rPr>
        <w:t>便、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更快速、更准确地实现测试及应用。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7"/>
        </w:rPr>
        <w:t>1799A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系列除了提供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8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种电压档也可以通过简单的串、并联及多通道搭配，实现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更大输出功率、更高输出电压、更大输出电流。拥</w:t>
      </w:r>
      <w:r>
        <w:rPr>
          <w:rFonts w:ascii="FangSong" w:hAnsi="FangSong" w:eastAsia="FangSong" w:cs="FangSong"/>
          <w:sz w:val="31"/>
          <w:szCs w:val="31"/>
          <w:spacing w:val="8"/>
        </w:rPr>
        <w:t>有灵活的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模组式架构，灵活易用的多通道设计，支持</w:t>
      </w:r>
      <w:r>
        <w:rPr>
          <w:rFonts w:ascii="FangSong" w:hAnsi="FangSong" w:eastAsia="FangSong" w:cs="FangSong"/>
          <w:sz w:val="31"/>
          <w:szCs w:val="31"/>
          <w:spacing w:val="10"/>
        </w:rPr>
        <w:t>同步运行功能，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用户可依据待测物的测试需求任意配置每一个通道，最</w:t>
      </w:r>
      <w:r>
        <w:rPr>
          <w:rFonts w:ascii="FangSong" w:hAnsi="FangSong" w:eastAsia="FangSong" w:cs="FangSong"/>
          <w:sz w:val="31"/>
          <w:szCs w:val="31"/>
          <w:spacing w:val="8"/>
        </w:rPr>
        <w:t>多可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达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16×16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通道，满足客户的多种使用需求。具有广阔的工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程实用价值，方便快捷地实现研发、设计验证和自</w:t>
      </w:r>
      <w:r>
        <w:rPr>
          <w:rFonts w:ascii="FangSong" w:hAnsi="FangSong" w:eastAsia="FangSong" w:cs="FangSong"/>
          <w:sz w:val="31"/>
          <w:szCs w:val="31"/>
          <w:spacing w:val="8"/>
        </w:rPr>
        <w:t>动测试系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统等多种应用场合。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9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1、1U</w:t>
      </w:r>
      <w:r>
        <w:rPr>
          <w:rFonts w:ascii="FangSong" w:hAnsi="FangSong" w:eastAsia="FangSong" w:cs="FangSong"/>
          <w:sz w:val="31"/>
          <w:szCs w:val="31"/>
          <w:spacing w:val="-5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8"/>
        </w:rPr>
        <w:t>半机架小体积；</w:t>
      </w:r>
    </w:p>
    <w:p>
      <w:pPr>
        <w:ind w:left="669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2、重量小于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</w:p>
    <w:p>
      <w:pPr>
        <w:spacing w:line="220" w:lineRule="auto"/>
        <w:sectPr>
          <w:footerReference w:type="default" r:id="rId161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2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3、输出功率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</w:p>
    <w:p>
      <w:pPr>
        <w:ind w:left="23" w:firstLine="640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4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、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输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出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电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压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多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档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可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选</w:t>
      </w:r>
      <w:r>
        <w:rPr>
          <w:rFonts w:ascii="FangSong" w:hAnsi="FangSong" w:eastAsia="FangSong" w:cs="FangSong"/>
          <w:sz w:val="31"/>
          <w:szCs w:val="31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0V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～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22V(0A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～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150A)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、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0V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~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"/>
        </w:rPr>
        <w:t>42V(0A～75A)、0V～62V(0A～35A)、0V～82V(0A～30A)、0V~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"/>
        </w:rPr>
        <w:t>160V(0A～15A)、0V～310V(0A～7.5A)、0V～</w:t>
      </w:r>
      <w:r>
        <w:rPr>
          <w:rFonts w:ascii="FangSong" w:hAnsi="FangSong" w:eastAsia="FangSong" w:cs="FangSong"/>
          <w:sz w:val="31"/>
          <w:szCs w:val="31"/>
        </w:rPr>
        <w:t>620V(0A～3.8A)、</w:t>
      </w:r>
    </w:p>
    <w:p>
      <w:pPr>
        <w:ind w:left="2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0V～1000V(0A～3A)；</w:t>
      </w:r>
    </w:p>
    <w:p>
      <w:pPr>
        <w:ind w:left="672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5、高精度、高稳定度；</w:t>
      </w:r>
    </w:p>
    <w:p>
      <w:pPr>
        <w:ind w:left="35" w:right="175" w:firstLine="633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6、实现自动串、并联及多通道，单机控制并联运行，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满足客户更大电流输出要求，也可以灵活的实现多通道独立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控制，一个通讯卡即可控制多达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16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个通道，可达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256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通道，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支持各个通道不同时序的输出，可以同步或者延迟输出，支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持电压不同比例的输出；</w:t>
      </w:r>
    </w:p>
    <w:p>
      <w:pPr>
        <w:ind w:left="673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7、</w:t>
      </w:r>
      <w:r>
        <w:rPr>
          <w:rFonts w:ascii="FangSong" w:hAnsi="FangSong" w:eastAsia="FangSong" w:cs="FangSong"/>
          <w:sz w:val="31"/>
          <w:szCs w:val="31"/>
          <w:position w:val="18"/>
        </w:rPr>
        <w:t>USB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、</w:t>
      </w:r>
      <w:r>
        <w:rPr>
          <w:rFonts w:ascii="FangSong" w:hAnsi="FangSong" w:eastAsia="FangSong" w:cs="FangSong"/>
          <w:sz w:val="31"/>
          <w:szCs w:val="31"/>
          <w:position w:val="18"/>
        </w:rPr>
        <w:t>USB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+</w:t>
      </w:r>
      <w:r>
        <w:rPr>
          <w:rFonts w:ascii="FangSong" w:hAnsi="FangSong" w:eastAsia="FangSong" w:cs="FangSong"/>
          <w:sz w:val="31"/>
          <w:szCs w:val="31"/>
          <w:position w:val="18"/>
        </w:rPr>
        <w:t>LAN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、</w:t>
      </w:r>
      <w:r>
        <w:rPr>
          <w:rFonts w:ascii="FangSong" w:hAnsi="FangSong" w:eastAsia="FangSong" w:cs="FangSong"/>
          <w:sz w:val="31"/>
          <w:szCs w:val="31"/>
          <w:position w:val="18"/>
        </w:rPr>
        <w:t>RS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232+</w:t>
      </w:r>
      <w:r>
        <w:rPr>
          <w:rFonts w:ascii="FangSong" w:hAnsi="FangSong" w:eastAsia="FangSong" w:cs="FangSong"/>
          <w:sz w:val="31"/>
          <w:szCs w:val="31"/>
          <w:position w:val="18"/>
        </w:rPr>
        <w:t>CAN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、</w:t>
      </w:r>
      <w:r>
        <w:rPr>
          <w:rFonts w:ascii="FangSong" w:hAnsi="FangSong" w:eastAsia="FangSong" w:cs="FangSong"/>
          <w:sz w:val="31"/>
          <w:szCs w:val="31"/>
          <w:position w:val="18"/>
        </w:rPr>
        <w:t>GPIB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、</w:t>
      </w:r>
      <w:r>
        <w:rPr>
          <w:rFonts w:ascii="FangSong" w:hAnsi="FangSong" w:eastAsia="FangSong" w:cs="FangSong"/>
          <w:sz w:val="31"/>
          <w:szCs w:val="31"/>
          <w:position w:val="18"/>
        </w:rPr>
        <w:t>RS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485+外部模拟</w:t>
      </w:r>
    </w:p>
    <w:p>
      <w:pPr>
        <w:ind w:left="4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量等多种通讯卡可选配；</w:t>
      </w:r>
    </w:p>
    <w:p>
      <w:pPr>
        <w:ind w:left="667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8、上升/下降时间可调；</w:t>
      </w:r>
    </w:p>
    <w:p>
      <w:pPr>
        <w:ind w:left="667"/>
        <w:spacing w:before="177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9、具有</w:t>
      </w:r>
      <w:r>
        <w:rPr>
          <w:rFonts w:ascii="FangSong" w:hAnsi="FangSong" w:eastAsia="FangSong" w:cs="FangSong"/>
          <w:sz w:val="31"/>
          <w:szCs w:val="31"/>
          <w:spacing w:val="-5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8"/>
        </w:rPr>
        <w:t>LIST</w:t>
      </w:r>
      <w:r>
        <w:rPr>
          <w:rFonts w:ascii="FangSong" w:hAnsi="FangSong" w:eastAsia="FangSong" w:cs="FangSong"/>
          <w:sz w:val="31"/>
          <w:szCs w:val="31"/>
          <w:spacing w:val="-4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功能，可以提供各种动态波形；</w:t>
      </w:r>
    </w:p>
    <w:p>
      <w:pPr>
        <w:ind w:left="689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10、</w:t>
      </w:r>
      <w:r>
        <w:rPr>
          <w:rFonts w:ascii="FangSong" w:hAnsi="FangSong" w:eastAsia="FangSong" w:cs="FangSong"/>
          <w:sz w:val="31"/>
          <w:szCs w:val="31"/>
        </w:rPr>
        <w:t>CC</w:t>
      </w:r>
      <w:r>
        <w:rPr>
          <w:rFonts w:ascii="FangSong" w:hAnsi="FangSong" w:eastAsia="FangSong" w:cs="FangSong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</w:rPr>
        <w:t>CV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优先权设置功能；</w:t>
      </w:r>
    </w:p>
    <w:p>
      <w:pPr>
        <w:ind w:left="689"/>
        <w:spacing w:before="17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11、提供自锁功能，</w:t>
      </w:r>
      <w:r>
        <w:rPr>
          <w:rFonts w:ascii="FangSong" w:hAnsi="FangSong" w:eastAsia="FangSong" w:cs="FangSong"/>
          <w:sz w:val="31"/>
          <w:szCs w:val="31"/>
          <w:spacing w:val="-8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当设备自锁时，设备将无法输出；</w:t>
      </w:r>
    </w:p>
    <w:p>
      <w:pPr>
        <w:ind w:left="689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12、提供触发输入和触发输出功能。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1" w:right="263" w:firstLine="636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产品广泛应用在航空航天、汽车电子、新能源、军工、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工业电子、半导体、通讯等领域，其高精度、高稳定度、高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功率密度、小体积的优势极大满足了国内各个行业应用领域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的使用需求。产品可广泛适用于各个电源仪器需求。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spacing w:line="228" w:lineRule="auto"/>
        <w:sectPr>
          <w:footerReference w:type="default" r:id="rId162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产品未来可应用于航空航天、汽车电子、新能源、军工、</w:t>
      </w:r>
    </w:p>
    <w:p>
      <w:pPr>
        <w:ind w:left="4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工业电子、半导体、通讯等领域，可适用于各行业应用。</w:t>
      </w:r>
    </w:p>
    <w:p>
      <w:pPr>
        <w:spacing w:line="226" w:lineRule="auto"/>
        <w:sectPr>
          <w:footerReference w:type="default" r:id="rId163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5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69" w:id="69"/>
      <w:bookmarkEnd w:id="69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2.5 </w:t>
      </w:r>
      <w:r>
        <w:rPr>
          <w:rFonts w:ascii="KaiTi" w:hAnsi="KaiTi" w:eastAsia="KaiTi" w:cs="KaiTi"/>
          <w:sz w:val="31"/>
          <w:szCs w:val="31"/>
          <w:spacing w:val="6"/>
        </w:rPr>
        <w:t>通道电源模块</w:t>
      </w:r>
    </w:p>
    <w:p>
      <w:pPr>
        <w:ind w:left="677"/>
        <w:spacing w:before="16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北京电子控股有限责任公司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北京大华无线电仪器有限责任公司</w:t>
      </w:r>
    </w:p>
    <w:p>
      <w:pPr>
        <w:ind w:left="35" w:firstLine="645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5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通道电源模块是一款支持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个通道同时输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出的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AC</w:t>
      </w:r>
      <w:r>
        <w:rPr>
          <w:rFonts w:ascii="FangSong" w:hAnsi="FangSong" w:eastAsia="FangSong" w:cs="FangSong"/>
          <w:sz w:val="31"/>
          <w:szCs w:val="31"/>
          <w:spacing w:val="5"/>
        </w:rPr>
        <w:t>-</w:t>
      </w:r>
      <w:r>
        <w:rPr>
          <w:rFonts w:ascii="FangSong" w:hAnsi="FangSong" w:eastAsia="FangSong" w:cs="FangSong"/>
          <w:sz w:val="31"/>
          <w:szCs w:val="31"/>
        </w:rPr>
        <w:t>DC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电源，将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5"/>
        </w:rPr>
        <w:t>/220</w:t>
      </w:r>
      <w:r>
        <w:rPr>
          <w:rFonts w:ascii="FangSong" w:hAnsi="FangSong" w:eastAsia="FangSong" w:cs="FangSong"/>
          <w:sz w:val="31"/>
          <w:szCs w:val="31"/>
        </w:rPr>
        <w:t>Vac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单相交流电源通过滤波、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整流、功率因数校正、电压变换输出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24—26.4V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的直流电</w:t>
      </w:r>
      <w:r>
        <w:rPr>
          <w:rFonts w:ascii="FangSong" w:hAnsi="FangSong" w:eastAsia="FangSong" w:cs="FangSong"/>
          <w:sz w:val="31"/>
          <w:szCs w:val="31"/>
          <w:spacing w:val="-2"/>
        </w:rPr>
        <w:t>压。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采用两级变换模式，前级为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PFC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变换电路，后级为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LLC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谐振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电路，均采用数字控制技术，实现高性能供电。在前级变换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电路、后级变换电路和数字控制软件方面均有创新，降低了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对于供电系统供电能力的要求，具有远端补偿功能，同时具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备体积小、重量轻、可靠性高、电磁兼容性好等优点。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</w:t>
      </w:r>
    </w:p>
    <w:p>
      <w:pPr>
        <w:ind w:left="31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通道电源模块已通过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CE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认证和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SEMIF</w:t>
      </w:r>
      <w:r>
        <w:rPr>
          <w:rFonts w:ascii="FangSong" w:hAnsi="FangSong" w:eastAsia="FangSong" w:cs="FangSong"/>
          <w:sz w:val="31"/>
          <w:szCs w:val="31"/>
          <w:spacing w:val="4"/>
        </w:rPr>
        <w:t>47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认证。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9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1、最大输出功率：1200W；</w:t>
      </w:r>
    </w:p>
    <w:p>
      <w:pPr>
        <w:ind w:left="669"/>
        <w:spacing w:before="177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2、输入电压范围：180-264</w:t>
      </w:r>
      <w:r>
        <w:rPr>
          <w:rFonts w:ascii="FangSong" w:hAnsi="FangSong" w:eastAsia="FangSong" w:cs="FangSong"/>
          <w:sz w:val="31"/>
          <w:szCs w:val="31"/>
          <w:position w:val="18"/>
        </w:rPr>
        <w:t>Vac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；</w:t>
      </w:r>
    </w:p>
    <w:p>
      <w:pPr>
        <w:ind w:left="67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3、输入频率：47—63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664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4、输入熔断电流：12.5A/250</w:t>
      </w:r>
      <w:r>
        <w:rPr>
          <w:rFonts w:ascii="FangSong" w:hAnsi="FangSong" w:eastAsia="FangSong" w:cs="FangSong"/>
          <w:sz w:val="31"/>
          <w:szCs w:val="31"/>
          <w:position w:val="17"/>
        </w:rPr>
        <w:t>Vac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；</w:t>
      </w:r>
    </w:p>
    <w:p>
      <w:pPr>
        <w:ind w:left="67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5、输入浪涌电流：&lt;40A；</w:t>
      </w:r>
    </w:p>
    <w:p>
      <w:pPr>
        <w:ind w:left="668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6、漏电流：500μA；</w:t>
      </w:r>
    </w:p>
    <w:p>
      <w:pPr>
        <w:ind w:left="673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7、功率因数：&gt;0.95；</w:t>
      </w:r>
    </w:p>
    <w:p>
      <w:pPr>
        <w:ind w:left="667"/>
        <w:spacing w:before="177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8、输出建立时间：&lt;2s；</w:t>
      </w:r>
    </w:p>
    <w:p>
      <w:pPr>
        <w:ind w:left="66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9、效率：&gt;85%；</w:t>
      </w:r>
    </w:p>
    <w:p>
      <w:pPr>
        <w:ind w:left="689"/>
        <w:spacing w:before="17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10、输出可调电压范围：24—26.4V。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spacing w:line="228" w:lineRule="auto"/>
        <w:sectPr>
          <w:footerReference w:type="default" r:id="rId164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1" w:firstLine="63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通道电源模块主要应用于刻蚀机，如中微开发的等离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子体刻蚀设备和化学薄膜设备等；广泛应用</w:t>
      </w:r>
      <w:r>
        <w:rPr>
          <w:rFonts w:ascii="FangSong" w:hAnsi="FangSong" w:eastAsia="FangSong" w:cs="FangSong"/>
          <w:sz w:val="31"/>
          <w:szCs w:val="31"/>
          <w:spacing w:val="8"/>
        </w:rPr>
        <w:t>于半导体装备、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泛半导体装备、高端智能装备等；还可应用于工业自动化设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备，如单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  <w:spacing w:val="5"/>
        </w:rPr>
        <w:t>多晶制绒设备、管式扩散氧化退火炉、酸抛光及碱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抛光设备、管式等离子体淀积炉、智能自动化设备、全自动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丝网印刷设备等。其体积小、重量轻、可靠性高、电磁兼容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性好等优势极大满足了半导体、航空航天、汽车电子、新能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源、军工、工业电子、通讯等各应用领域的使用需求。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1" w:right="11" w:firstLine="636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产品可广泛应用于半导体、航空航天、汽车电子、新能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源、军工、工业电子、通讯等多个领域，后续逐步拓展到这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些应用领域内的相关企业，从而不断提高产品知名度与影响</w:t>
      </w:r>
    </w:p>
    <w:p>
      <w:pPr>
        <w:ind w:left="40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力。</w:t>
      </w:r>
    </w:p>
    <w:p>
      <w:pPr>
        <w:spacing w:line="229" w:lineRule="auto"/>
        <w:sectPr>
          <w:footerReference w:type="default" r:id="rId16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0" w:id="70"/>
      <w:bookmarkEnd w:id="70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大功率高稳定度水冷电源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北京电子控股有限责任公司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北京大华无线电仪器有限责任公司</w:t>
      </w:r>
    </w:p>
    <w:p>
      <w:pPr>
        <w:ind w:left="34" w:firstLine="646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按照公司特种行业电源规划和技术路径，结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合高功率密度与高性能特性，大功率高稳定度水冷电源被定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义为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5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14"/>
        </w:rPr>
        <w:t>～240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功率等级的大功率高性能电源系统装备。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产品立足于国产化自主可控需求，不仅可以应用于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JY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装备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的研制、生产、维修保障和计量测试等场景，而且可以满足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国家大科学装置重粒子加速器和大型肿瘤治疗设备等对于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长时高稳定输出、低纹波噪声、多象限输出的需求。产品突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破的大功率自动量程输出、高稳定度与低纹波噪声、高速动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态响应等指标，可作为精密仪器和测控集成系统的重要组成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部分，对芯屏产业的自动测试和精准测量具有生态融合的促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进作用。产品具有电源系统化、大功率高密度、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自动量程输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出、波形编程输出、灵活组合扩展功率、高精</w:t>
      </w:r>
      <w:r>
        <w:rPr>
          <w:rFonts w:ascii="FangSong" w:hAnsi="FangSong" w:eastAsia="FangSong" w:cs="FangSong"/>
          <w:sz w:val="31"/>
          <w:szCs w:val="31"/>
        </w:rPr>
        <w:t>度低纹波噪声、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动态负载下具备高稳定性、大功率任意波形发生、系统启停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逻辑控制等特性。配备外部通信接口，设有过流、过压、过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热保护、电压预置、电流预置、过压保护预置、输出/禁止、</w:t>
      </w:r>
    </w:p>
    <w:p>
      <w:pPr>
        <w:ind w:left="38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菜单设置/回读等功能。</w:t>
      </w:r>
    </w:p>
    <w:p>
      <w:pPr>
        <w:ind w:left="684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1" w:right="105" w:firstLine="650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单机最大输出电压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500V，最大输出电流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1000A；单</w:t>
      </w:r>
      <w:r>
        <w:rPr>
          <w:rFonts w:ascii="FangSong" w:hAnsi="FangSong" w:eastAsia="FangSong" w:cs="FangSong"/>
          <w:sz w:val="31"/>
          <w:szCs w:val="31"/>
          <w:spacing w:val="4"/>
        </w:rPr>
        <w:t>机功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率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30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最大可并联到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240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9"/>
        </w:rPr>
        <w:t>；宽范围交流输入电压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342V—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528V，可在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380V、400V、480V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电网下满功率运行；峰值效</w:t>
      </w:r>
    </w:p>
    <w:p>
      <w:pPr>
        <w:spacing w:before="2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率，最高可达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95.5%；输出电流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8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小时稳</w:t>
      </w:r>
      <w:r>
        <w:rPr>
          <w:rFonts w:ascii="FangSong" w:hAnsi="FangSong" w:eastAsia="FangSong" w:cs="FangSong"/>
          <w:sz w:val="31"/>
          <w:szCs w:val="31"/>
          <w:spacing w:val="-5"/>
        </w:rPr>
        <w:t>定度小于±3e-5/8h；</w:t>
      </w:r>
    </w:p>
    <w:p>
      <w:pPr>
        <w:spacing w:line="224" w:lineRule="auto"/>
        <w:sectPr>
          <w:footerReference w:type="default" r:id="rId166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输出纹波电流小于±3×10-5。</w:t>
      </w:r>
    </w:p>
    <w:p>
      <w:pPr>
        <w:ind w:left="684"/>
        <w:spacing w:before="17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87" w:firstLine="645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大功率高稳定度水冷电源主要应用于各种实验室，究其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原因，可归纳为功率密度大、设备精度高、稳定度好以及运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行无噪声等几点。大功率可为实验室节省更多的可用面积，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高精度可以助力实现更高的科学实验理论，高稳定度可保证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实验的长期稳定运行，运行无噪声可为实验室营造一个更为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舒适的实验场所。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目前，应用大功率高稳定度水冷电源的实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验室包括重离子加速器实验室、磁测试系统实验室、质子位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移损伤效应模拟实验室等。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firstLine="644"/>
        <w:spacing w:before="17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在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JY</w:t>
      </w:r>
      <w:r>
        <w:rPr>
          <w:rFonts w:ascii="Times New Roman" w:hAnsi="Times New Roman" w:eastAsia="Times New Roman" w:cs="Times New Roman"/>
          <w:sz w:val="31"/>
          <w:szCs w:val="31"/>
          <w:spacing w:val="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装备、大科学装置、卫星测试、半导体制备等领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域，大功率高稳定度水冷电源均有不小的应用</w:t>
      </w:r>
      <w:r>
        <w:rPr>
          <w:rFonts w:ascii="FangSong" w:hAnsi="FangSong" w:eastAsia="FangSong" w:cs="FangSong"/>
          <w:sz w:val="31"/>
          <w:szCs w:val="31"/>
          <w:spacing w:val="16"/>
        </w:rPr>
        <w:t>前景。在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JY  </w:t>
      </w:r>
      <w:r>
        <w:rPr>
          <w:rFonts w:ascii="FangSong" w:hAnsi="FangSong" w:eastAsia="FangSong" w:cs="FangSong"/>
          <w:sz w:val="31"/>
          <w:szCs w:val="31"/>
          <w:spacing w:val="8"/>
        </w:rPr>
        <w:t>装备领域，该产品相较常规电源具有更大的功率密度和更高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的稳定度，可以适应复杂多变的战场环境；在卫星测试领域，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集成该产品的各种模拟器可用来测试卫星的多个系统，如太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阳能电池发电系统、卫星恒温系统等；在大科学装置领域，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该产品精度和稳定性高，没有噪声，适合大规模集成；在半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导体制备领域，该产品可用于半导体镀膜，市场前景广阔、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国内市场需求有很大缺口。另外，在汽车测试、工业生产、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高能激光、卫生保健等行业，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同类型产品发展很快，未来，</w:t>
      </w:r>
    </w:p>
    <w:p>
      <w:pPr>
        <w:ind w:left="5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随着各个行业的发展，可以给该产品带来很大</w:t>
      </w:r>
      <w:r>
        <w:rPr>
          <w:rFonts w:ascii="FangSong" w:hAnsi="FangSong" w:eastAsia="FangSong" w:cs="FangSong"/>
          <w:sz w:val="31"/>
          <w:szCs w:val="31"/>
          <w:spacing w:val="7"/>
        </w:rPr>
        <w:t>市场。</w:t>
      </w:r>
    </w:p>
    <w:p>
      <w:pPr>
        <w:spacing w:line="225" w:lineRule="auto"/>
        <w:sectPr>
          <w:footerReference w:type="default" r:id="rId167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1" w:id="71"/>
      <w:bookmarkEnd w:id="71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4.</w:t>
      </w:r>
      <w:r>
        <w:rPr>
          <w:rFonts w:ascii="Times New Roman" w:hAnsi="Times New Roman" w:eastAsia="Times New Roman" w:cs="Times New Roman"/>
          <w:sz w:val="31"/>
          <w:szCs w:val="31"/>
        </w:rPr>
        <w:t>OLED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显示面板亚微米裂纹检测设备（</w:t>
      </w:r>
      <w:r>
        <w:rPr>
          <w:rFonts w:ascii="Times New Roman" w:hAnsi="Times New Roman" w:eastAsia="Times New Roman" w:cs="Times New Roman"/>
          <w:sz w:val="31"/>
          <w:szCs w:val="31"/>
        </w:rPr>
        <w:t>GDS</w:t>
      </w:r>
      <w:r>
        <w:rPr>
          <w:rFonts w:ascii="Times New Roman" w:hAnsi="Times New Roman" w:eastAsia="Times New Roman" w:cs="Times New Roman"/>
          <w:sz w:val="31"/>
          <w:szCs w:val="31"/>
          <w:spacing w:val="61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系列）</w:t>
      </w:r>
    </w:p>
    <w:p>
      <w:pPr>
        <w:ind w:left="677" w:right="1189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北京兆维电子（集团）有限责任公司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北京兆维电子（集团）有限责任公司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1" w:right="248" w:firstLine="633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OLED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显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示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面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板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亚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微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米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裂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纹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检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测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设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备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由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韩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国</w:t>
      </w:r>
      <w:r>
        <w:rPr>
          <w:rFonts w:ascii="FangSong" w:hAnsi="FangSong" w:eastAsia="FangSong" w:cs="FangSong"/>
          <w:sz w:val="31"/>
          <w:szCs w:val="31"/>
          <w:spacing w:val="-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ANI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INTEKPLUS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等公司垄断，北京兆维智能装备有限公司的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显示面板亚微米裂纹检测设备（</w:t>
      </w:r>
      <w:r>
        <w:rPr>
          <w:rFonts w:ascii="FangSong" w:hAnsi="FangSong" w:eastAsia="FangSong" w:cs="FangSong"/>
          <w:sz w:val="31"/>
          <w:szCs w:val="31"/>
        </w:rPr>
        <w:t>GDS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系列）产品包含孔边缘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检测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GDSH</w:t>
      </w:r>
      <w:r>
        <w:rPr>
          <w:rFonts w:ascii="FangSong" w:hAnsi="FangSong" w:eastAsia="FangSong" w:cs="FangSong"/>
          <w:sz w:val="31"/>
          <w:szCs w:val="31"/>
          <w:spacing w:val="7"/>
        </w:rPr>
        <w:t>、曲面弧边检测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GDS</w:t>
      </w:r>
      <w:r>
        <w:rPr>
          <w:rFonts w:ascii="FangSong" w:hAnsi="FangSong" w:eastAsia="FangSong" w:cs="FangSong"/>
          <w:sz w:val="31"/>
          <w:szCs w:val="31"/>
          <w:spacing w:val="7"/>
        </w:rPr>
        <w:t>4、曲面内弧检测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GDS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三类设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备，覆盖了面板厂商对于亚微米裂纹自动光</w:t>
      </w:r>
      <w:r>
        <w:rPr>
          <w:rFonts w:ascii="FangSong" w:hAnsi="FangSong" w:eastAsia="FangSong" w:cs="FangSong"/>
          <w:sz w:val="31"/>
          <w:szCs w:val="31"/>
          <w:spacing w:val="8"/>
        </w:rPr>
        <w:t>学检测的全部需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求，可以检测出柔性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显示面板的圆孔和其他孔边缘、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3D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弧边缘产生的裂纹、褶皱、剥离、彩虹纹、隔离柱残留等</w:t>
      </w:r>
    </w:p>
    <w:p>
      <w:pPr>
        <w:ind w:left="3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缺陷，检测分辨率可达到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0.5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微米。</w:t>
      </w:r>
    </w:p>
    <w:p>
      <w:pPr>
        <w:ind w:left="46" w:firstLine="629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该技术的产业化推广成功打破韩国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ANI</w:t>
      </w:r>
      <w:r>
        <w:rPr>
          <w:rFonts w:ascii="FangSong" w:hAnsi="FangSong" w:eastAsia="FangSong" w:cs="FangSong"/>
          <w:sz w:val="31"/>
          <w:szCs w:val="31"/>
          <w:spacing w:val="14"/>
        </w:rPr>
        <w:t>、</w:t>
      </w:r>
      <w:r>
        <w:rPr>
          <w:rFonts w:ascii="FangSong" w:hAnsi="FangSong" w:eastAsia="FangSong" w:cs="FangSong"/>
          <w:sz w:val="31"/>
          <w:szCs w:val="31"/>
        </w:rPr>
        <w:t>INTEKPLUS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公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司垄断，实现国产化替代，产品技术水平领先国内华兴源创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等行业竞争对手；用于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曲面内弧检测的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GDS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设备，</w:t>
      </w:r>
      <w:r>
        <w:rPr>
          <w:rFonts w:ascii="FangSong" w:hAnsi="FangSong" w:eastAsia="FangSong" w:cs="FangSong"/>
          <w:sz w:val="31"/>
          <w:szCs w:val="31"/>
          <w:spacing w:val="1"/>
        </w:rPr>
        <w:t>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国内首台，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目前以京东方为首的国内面板厂商需求刚刚打</w:t>
      </w:r>
      <w:r>
        <w:rPr>
          <w:rFonts w:ascii="FangSong" w:hAnsi="FangSong" w:eastAsia="FangSong" w:cs="FangSong"/>
          <w:sz w:val="31"/>
          <w:szCs w:val="31"/>
          <w:spacing w:val="2"/>
        </w:rPr>
        <w:t>开，</w:t>
      </w:r>
    </w:p>
    <w:p>
      <w:pPr>
        <w:ind w:left="5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随着中国大陆新建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产线的增设，未来前景广阔。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right="165" w:firstLine="641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该项成果所属领域为智能制造与装备领域，由北京兆维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智能装备有限公司提供，主要性能指标：兼容柔性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尺寸：3-8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英寸；检测缺陷：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边缘亚微米微</w:t>
      </w:r>
      <w:r>
        <w:rPr>
          <w:rFonts w:ascii="FangSong" w:hAnsi="FangSong" w:eastAsia="FangSong" w:cs="FangSong"/>
          <w:sz w:val="31"/>
          <w:szCs w:val="31"/>
          <w:spacing w:val="6"/>
        </w:rPr>
        <w:t>裂纹；检测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分辨率：0.5μm；漏检率：≤1%；过检率：≤2%；定位</w:t>
      </w:r>
      <w:r>
        <w:rPr>
          <w:rFonts w:ascii="FangSong" w:hAnsi="FangSong" w:eastAsia="FangSong" w:cs="FangSong"/>
          <w:sz w:val="31"/>
          <w:szCs w:val="31"/>
          <w:spacing w:val="-1"/>
        </w:rPr>
        <w:t>精度：</w:t>
      </w:r>
    </w:p>
    <w:p>
      <w:pPr>
        <w:ind w:left="6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±1.5μm；兼容曲面边缘和平面边缘。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spacing w:line="228" w:lineRule="auto"/>
        <w:sectPr>
          <w:footerReference w:type="default" r:id="rId168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5" w:firstLine="653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产品重点在平板显示领域实现应用并推广，主要用于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OLED</w:t>
      </w:r>
      <w:r>
        <w:rPr>
          <w:rFonts w:ascii="Times New Roman" w:hAnsi="Times New Roman" w:eastAsia="Times New Roman" w:cs="Times New Roman"/>
          <w:sz w:val="31"/>
          <w:szCs w:val="31"/>
          <w:spacing w:val="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显示面板圆孔和其他孔边缘、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3D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弧边缘产生的裂纹、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褶皱、剥离、彩虹纹、隔离柱残留等缺陷的检测，有效帮助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面板客户提高良品率、降低生产成本，避免出现终端消费者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质量投诉情况。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right="83" w:firstLine="649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瞄准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OLED</w:t>
      </w:r>
      <w:r>
        <w:rPr>
          <w:rFonts w:ascii="Times New Roman" w:hAnsi="Times New Roman" w:eastAsia="Times New Roman" w:cs="Times New Roman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显示面板领域圆孔和其他孔边缘、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3D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弧边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缘产生的裂纹、褶皱、剥离、彩虹纹、隔离柱残留等缺陷检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测的应用场景，持续进行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OLED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显示面板亚微米裂纹检测设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备的迭代升级，为国内显示面板厂商提供高端亚微米裂纹检</w:t>
      </w:r>
    </w:p>
    <w:p>
      <w:pPr>
        <w:ind w:left="3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测装备。</w:t>
      </w:r>
    </w:p>
    <w:p>
      <w:pPr>
        <w:spacing w:line="228" w:lineRule="auto"/>
        <w:sectPr>
          <w:footerReference w:type="default" r:id="rId169"/>
          <w:pgSz w:w="11906" w:h="16839"/>
          <w:pgMar w:top="1431" w:right="171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0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2" w:id="72"/>
      <w:bookmarkEnd w:id="72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5.</w:t>
      </w:r>
      <w:r>
        <w:rPr>
          <w:rFonts w:ascii="KaiTi" w:hAnsi="KaiTi" w:eastAsia="KaiTi" w:cs="KaiTi"/>
          <w:sz w:val="31"/>
          <w:szCs w:val="31"/>
          <w:spacing w:val="6"/>
        </w:rPr>
        <w:t>永磁直驱电机</w:t>
      </w:r>
    </w:p>
    <w:p>
      <w:pPr>
        <w:ind w:left="677"/>
        <w:spacing w:before="17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冀东发展集团有限责任公司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金隅电气（唐山）有限责任公司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5" w:right="242" w:firstLine="642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本成果拟研制高可靠性、智能化、个性化、低耗能、适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应高粉尘工况的柔性永磁电机直驱系统。采用低速永磁电动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机直接驱动不同负载，取代原有驱动系统中的减速机，减少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了传动链，具有结构简单、运行可靠、故障率低、效率</w:t>
      </w:r>
      <w:r>
        <w:rPr>
          <w:rFonts w:ascii="FangSong" w:hAnsi="FangSong" w:eastAsia="FangSong" w:cs="FangSong"/>
          <w:sz w:val="31"/>
          <w:szCs w:val="31"/>
          <w:spacing w:val="6"/>
        </w:rPr>
        <w:t>高、</w:t>
      </w:r>
    </w:p>
    <w:p>
      <w:pPr>
        <w:ind w:left="4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维护和运行成本低，产量高等优点。</w:t>
      </w:r>
    </w:p>
    <w:p>
      <w:pPr>
        <w:ind w:left="70" w:right="244" w:firstLine="60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直驱系统是一个智能化运行、个性化设计的柔性系统。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电动机采用永磁式转子，消除易出故障的集电环和电刷，具</w:t>
      </w:r>
    </w:p>
    <w:p>
      <w:pPr>
        <w:ind w:left="3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有功率因数高、转速不随负载变化、运行稳定性高</w:t>
      </w:r>
      <w:r>
        <w:rPr>
          <w:rFonts w:ascii="FangSong" w:hAnsi="FangSong" w:eastAsia="FangSong" w:cs="FangSong"/>
          <w:sz w:val="31"/>
          <w:szCs w:val="31"/>
          <w:spacing w:val="8"/>
        </w:rPr>
        <w:t>等优点。</w:t>
      </w:r>
    </w:p>
    <w:p>
      <w:pPr>
        <w:ind w:left="37" w:right="242" w:firstLine="648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高压大功率变频器为低速永磁电动机提供低频电源</w:t>
      </w:r>
      <w:r>
        <w:rPr>
          <w:rFonts w:ascii="FangSong" w:hAnsi="FangSong" w:eastAsia="FangSong" w:cs="FangSong"/>
          <w:sz w:val="31"/>
          <w:szCs w:val="31"/>
          <w:spacing w:val="7"/>
        </w:rPr>
        <w:t>，并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具有软启动和调速功能。变频器大转矩启动比水电阻启动耗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能少，控制精度高。直驱系统每年可节约电费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21</w:t>
      </w:r>
      <w:r>
        <w:rPr>
          <w:rFonts w:ascii="FangSong" w:hAnsi="FangSong" w:eastAsia="FangSong" w:cs="FangSong"/>
          <w:sz w:val="31"/>
          <w:szCs w:val="31"/>
          <w:spacing w:val="9"/>
        </w:rPr>
        <w:t>.8%。取消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原有驱动系统的主要用油设备减速机，润滑油耗降低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50%以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上。成果年可实现销售收入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1000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万元，实现利润近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7"/>
        </w:rPr>
        <w:t>00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</w:t>
      </w:r>
    </w:p>
    <w:p>
      <w:pPr>
        <w:ind w:left="40"/>
        <w:spacing w:before="1" w:line="2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元。</w:t>
      </w:r>
    </w:p>
    <w:p>
      <w:pPr>
        <w:ind w:left="36" w:firstLine="644"/>
        <w:spacing w:before="17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成果为设计研发、生产制造提供完整的全新的技术资料；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使应用装备研制领域达到先进水平，有效解决负载驱动系统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制造、维护、运行成本高等发展瓶颈。它的成功研制有利于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提高负载可靠性和效率，降低故障率和运行成本，提高厂内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电网的电能质量，使系统节能减排，减少二氧化碳排放，降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低温室效应，为我市生态社会建设贡献力量。随着负载在各</w:t>
      </w:r>
    </w:p>
    <w:p>
      <w:pPr>
        <w:spacing w:line="224" w:lineRule="auto"/>
        <w:sectPr>
          <w:footerReference w:type="default" r:id="rId170"/>
          <w:pgSz w:w="11906" w:h="16839"/>
          <w:pgMar w:top="1431" w:right="155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firstLine="2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个应用领域广泛使用，可以带动我市相关产业（如钢铁行业、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大型机械加工行业、工业自动化行业、永磁电机行业等）集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群的成长，以及全国水泥行业的绿色发展，具有重大社会意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义。对实现京津冀协同发展的重大国家战略，走出一条科学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持续的协同发展路子作出贡献。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02" w:firstLine="645"/>
        <w:spacing w:before="19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成果主要技术指标包含了工况的分析研究、系统构成和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性能的研发、设备的安装调试。主要内容为负载系统、大功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率低速永磁电动机、配套高压变频器。首先，根据负载的特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性和工艺特点，确定各关键参数及结构形式。二是根据工况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确定直驱系统方案、各部分的功能以及整个系统的性能。三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是低速永磁电动机总体设计及研制，包含确定电磁的计算方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案、特殊结构机座、定子装配、转子装配和电动机总装设计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等。四是驱动系统控制的研制，确定控制策略和进行软件编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制、硬件系统的设计。（1）智能化运行，个性化设计：直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驱系统由于采用了变频器控制，可以根据扭矩的变化主动调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节运行状态，对非正常运行情况的响应速度快，减少设备故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障率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10%。还可以根据不同料况、环境条件和工艺要求进行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个性化设计，甚至是不同季节对料况的影响都可以设置不同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的运行方式，设计更加精细化。（2）大功率、低速永磁同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步电动机设计：配套负载系统开发节能型大功率低速永磁同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步电动机。（3）可靠性高：可靠性主要考核设备无故障运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行时间和维护性两个方面，直驱系统省去了故障率颇高的减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速箱，使得系统故障率大大下降，从而降低了维护成本，甚</w:t>
      </w:r>
    </w:p>
    <w:p>
      <w:pPr>
        <w:spacing w:line="226" w:lineRule="auto"/>
        <w:sectPr>
          <w:footerReference w:type="default" r:id="rId171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67" w:firstLine="11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至可以做到免维护，进一步降低了运行成本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5%。设备无故障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运行时间延长，停机时长减少，产量自然提高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10%。</w:t>
      </w:r>
      <w:r>
        <w:rPr>
          <w:rFonts w:ascii="FangSong" w:hAnsi="FangSong" w:eastAsia="FangSong" w:cs="FangSong"/>
          <w:sz w:val="31"/>
          <w:szCs w:val="31"/>
          <w:spacing w:val="3"/>
        </w:rPr>
        <w:t>（4）高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效节能：原有驱动系统采用异步电动机，水电阻启动；直驱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系统采用永磁同步电动机，变频器启动。永磁同步电动机的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功率因数接近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1，效率更是高达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96%以上，而普通异步电动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机的功率因数只有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0.86，效率约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90%；变频器大转矩启动比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水电阻启动耗能少，控制精度高。每年可节约电费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21.8%。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（5）维护和运行成本低：原有驱动系统中减速器的故障率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最高，设备寿命较短，国产减速器基本上每隔两三年就需要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更换，进口的也不过四五年，减速器的成本较高，况且平常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停机检修的情况也经常发生，停机就停产，提高了维护成本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和运行成本。而直驱系统中两大关键部件变频器和永磁同步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电动机都是比较成熟的产品，可靠性高，寿命长，在煤矿挖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掘等各个行业都有广泛的应用，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口碑良好，能保证在整个系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统的寿命期内良好运行。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164" w:firstLine="644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产品重点在建材、钢铁、电力、煤炭、冶金、化工、非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金属矿等领域广泛的应用推广，提高负载的可靠性，降低运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行成本，改善厂内电能质量具有重要意义，使其能在国内应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用场合占据市场领先地位。产品已广泛应用于矿渣立磨、水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泥立磨、原料立磨、煤立磨、水泥管磨机、煤磨、原料管磨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机、输送皮带机、选粉机、提升机、辊压机等，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目前回转窑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上也逐步应用推广。成果的实施，促进了高耗能企业生产设</w:t>
      </w:r>
    </w:p>
    <w:p>
      <w:pPr>
        <w:spacing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备更新换代，以金隅集团为基点，推广到“京津冀经济圈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”</w:t>
      </w:r>
    </w:p>
    <w:p>
      <w:pPr>
        <w:spacing w:line="226" w:lineRule="auto"/>
        <w:sectPr>
          <w:footerReference w:type="default" r:id="rId172"/>
          <w:pgSz w:w="11906" w:h="16839"/>
          <w:pgMar w:top="1431" w:right="1632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6"/>
        <w:spacing w:before="18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中的所有高耗能企业，进一步向全国辐射。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firstLine="696"/>
        <w:spacing w:before="173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目前成果主要依托金隅集团推广应用，下一步进一步在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建材领域扩大成果影响力和市场占有率。然后利用地域优势，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借助市内相关职能部门的大力支持，也考虑在我市区域内钢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铁、煤炭、电力、冶金、化工等领域作深入应用推广。根据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每个产业领域不同负载的工况特点，深度进一步开发以满足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负载需求。</w:t>
      </w:r>
    </w:p>
    <w:p>
      <w:pPr>
        <w:spacing w:line="227" w:lineRule="auto"/>
        <w:sectPr>
          <w:footerReference w:type="default" r:id="rId173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8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3" w:id="73"/>
      <w:bookmarkEnd w:id="73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6.</w:t>
      </w:r>
      <w:r>
        <w:rPr>
          <w:rFonts w:ascii="KaiTi" w:hAnsi="KaiTi" w:eastAsia="KaiTi" w:cs="KaiTi"/>
          <w:sz w:val="31"/>
          <w:szCs w:val="31"/>
          <w:spacing w:val="7"/>
        </w:rPr>
        <w:t>智能清仓机器人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冀东发展集团有限责任公司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唐山冀东装备工程股份有限公司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6" w:right="13" w:firstLine="638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水泥工厂智能清仓机器人主要应用于水泥工厂水泥库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的清理，产品设计综合考虑安全、智能化及外观等理念。首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先采用液压系统驱动机械伸缩臂实现清库动作，操作人员在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库外操作控制器进行清库作业，杜绝了人员入库，保证作业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人员生命安全；采用远程照明和摄像系统，通过库外设置显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示器显示库内作业情况，作业人员免受烟尘污染，极大程度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实现了产品智能化控制；产品外观使用红色底漆，颜色亮丽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醒目，有效避免人员磕碰等现象发生，通过喷绘集团标识，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提高产品辨识度，符合工业设计理念。</w:t>
      </w:r>
    </w:p>
    <w:p>
      <w:pPr>
        <w:ind w:left="34" w:right="13" w:firstLine="640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水泥工厂智能清仓机器人重点解决了三个方面的问题，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首先是解决人工入库的难题，保证了清库人员安全；其次实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现了智能化控制和可视化，操作人员通过可视化控制界面在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库外操作设备进行作业；最后外观设计符合工业设计理念，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设备外观颜色亮丽醒目，有效避免工作人员磕碰等危险。</w:t>
      </w:r>
    </w:p>
    <w:p>
      <w:pPr>
        <w:ind w:left="36" w:right="16" w:firstLine="645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通过采用智能机器人实现对水泥料仓清理场景的应用，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取代现有依靠人工控制清仓的机械装置；智能清仓机器人作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为工业互联网中的一种场景应用，该设备可复制性高，具备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广泛推广特性，为实现智能无人工厂提供技术支撑。</w:t>
      </w:r>
    </w:p>
    <w:p>
      <w:pPr>
        <w:ind w:right="11"/>
        <w:spacing w:before="18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水泥工厂智能清仓机器人具备智能化和无人化等优点，</w:t>
      </w:r>
    </w:p>
    <w:p>
      <w:pPr>
        <w:ind w:left="4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而且设备制作成本相比人工清库的成本和风险等都有绝对</w:t>
      </w:r>
    </w:p>
    <w:p>
      <w:pPr>
        <w:spacing w:line="225" w:lineRule="auto"/>
        <w:sectPr>
          <w:footerReference w:type="default" r:id="rId17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3" w:firstLine="5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性优势，设备操作性较强，切实符合水泥工厂清库的需求，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具有极大的市场空间，具备深入研究和推广的意义及价值。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该设备现应用于集团内水泥厂水泥库，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目前清库作</w:t>
      </w:r>
      <w:r>
        <w:rPr>
          <w:rFonts w:ascii="FangSong" w:hAnsi="FangSong" w:eastAsia="FangSong" w:cs="FangSong"/>
          <w:sz w:val="31"/>
          <w:szCs w:val="31"/>
          <w:spacing w:val="5"/>
        </w:rPr>
        <w:t>业正在进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行。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（a）最大清理深度：</w:t>
      </w:r>
      <w:r>
        <w:rPr>
          <w:rFonts w:ascii="FangSong" w:hAnsi="FangSong" w:eastAsia="FangSong" w:cs="FangSong"/>
          <w:sz w:val="31"/>
          <w:szCs w:val="31"/>
          <w:spacing w:val="-11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≈40000</w:t>
      </w:r>
      <w:r>
        <w:rPr>
          <w:rFonts w:ascii="FangSong" w:hAnsi="FangSong" w:eastAsia="FangSong" w:cs="FangSong"/>
          <w:sz w:val="31"/>
          <w:szCs w:val="31"/>
          <w:position w:val="18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；</w:t>
      </w:r>
    </w:p>
    <w:p>
      <w:pPr>
        <w:ind w:left="68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（b）最大展开半径：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≈12000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</w:p>
    <w:p>
      <w:pPr>
        <w:ind w:left="680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（c）机器人最大清理能力：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≈40～100t/h；</w:t>
      </w:r>
    </w:p>
    <w:p>
      <w:pPr>
        <w:ind w:right="13"/>
        <w:spacing w:before="178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（d）折叠后尺寸：横截面小于</w:t>
      </w:r>
      <w:r>
        <w:rPr>
          <w:rFonts w:ascii="FangSong" w:hAnsi="FangSong" w:eastAsia="FangSong" w:cs="FangSong"/>
          <w:sz w:val="31"/>
          <w:szCs w:val="31"/>
          <w:spacing w:val="-4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1600x1100</w:t>
      </w:r>
      <w:r>
        <w:rPr>
          <w:rFonts w:ascii="FangSong" w:hAnsi="FangSong" w:eastAsia="FangSong" w:cs="FangSong"/>
          <w:sz w:val="31"/>
          <w:szCs w:val="31"/>
          <w:position w:val="18"/>
        </w:rPr>
        <w:t>mm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，高度小于</w:t>
      </w:r>
    </w:p>
    <w:p>
      <w:pPr>
        <w:ind w:left="2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6500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3"/>
        </w:rPr>
        <w:t>；</w:t>
      </w:r>
    </w:p>
    <w:p>
      <w:pPr>
        <w:ind w:left="680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（e）噪声：小于</w:t>
      </w:r>
      <w:r>
        <w:rPr>
          <w:rFonts w:ascii="FangSong" w:hAnsi="FangSong" w:eastAsia="FangSong" w:cs="FangSong"/>
          <w:sz w:val="31"/>
          <w:szCs w:val="31"/>
          <w:spacing w:val="-63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85</w:t>
      </w:r>
      <w:r>
        <w:rPr>
          <w:rFonts w:ascii="FangSong" w:hAnsi="FangSong" w:eastAsia="FangSong" w:cs="FangSong"/>
          <w:sz w:val="31"/>
          <w:szCs w:val="31"/>
          <w:position w:val="18"/>
        </w:rPr>
        <w:t>db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（从库顶外部检测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）；</w:t>
      </w:r>
    </w:p>
    <w:p>
      <w:pPr>
        <w:ind w:left="680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（f）周边电源电压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380V。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6" w:right="13" w:firstLine="642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产品主要应用在钢筋混凝土等粉料仓清理，在水泥行业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粉料仓清理等领域上应用并推广，其极大程度替代传统人工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清库作业，避免人员伤亡及行业疾病的发生，符合水泥厂安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全环保作业要求。产品已经应用于集团内水泥厂钢筋混凝土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水泥库的清理。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0" w:right="14" w:firstLine="648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意向推广产业领域主要为水泥厂钢筋混凝土结构水泥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库清理，下一步推广主要针对水泥厂进行推广，为其解决问</w:t>
      </w:r>
    </w:p>
    <w:p>
      <w:pPr>
        <w:ind w:left="3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题水泥库的清理需求。</w:t>
      </w:r>
    </w:p>
    <w:p>
      <w:pPr>
        <w:spacing w:line="227" w:lineRule="auto"/>
        <w:sectPr>
          <w:footerReference w:type="default" r:id="rId17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6"/>
        <w:spacing w:before="184" w:line="23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4" w:id="74"/>
      <w:bookmarkEnd w:id="74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7.</w:t>
      </w:r>
      <w:r>
        <w:rPr>
          <w:rFonts w:ascii="KaiTi" w:hAnsi="KaiTi" w:eastAsia="KaiTi" w:cs="KaiTi"/>
          <w:sz w:val="31"/>
          <w:szCs w:val="31"/>
          <w:spacing w:val="6"/>
        </w:rPr>
        <w:t>工业机器人</w:t>
      </w:r>
    </w:p>
    <w:p>
      <w:pPr>
        <w:ind w:left="677"/>
        <w:spacing w:before="16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北京京城机电控股有限责任公司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北京配天技术有限公司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23" w:firstLine="657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配天工业机器人现有的产品涵盖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公斤至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280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公斤负载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范围，产品类型包括：六轴工业机器人、</w:t>
      </w:r>
      <w:r>
        <w:rPr>
          <w:rFonts w:ascii="FangSong" w:hAnsi="FangSong" w:eastAsia="FangSong" w:cs="FangSong"/>
          <w:sz w:val="31"/>
          <w:szCs w:val="31"/>
        </w:rPr>
        <w:t>SCARA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工业机器人。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已在多个行业、领域成功应用，机器人核心零部件控制系统、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伺服驱动、伺服电机等全部实现自主研发。其中，工业机</w:t>
      </w:r>
      <w:r>
        <w:rPr>
          <w:rFonts w:ascii="FangSong" w:hAnsi="FangSong" w:eastAsia="FangSong" w:cs="FangSong"/>
          <w:sz w:val="31"/>
          <w:szCs w:val="31"/>
          <w:spacing w:val="7"/>
        </w:rPr>
        <w:t>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人本体具有速度快、精度高、负载大、范围广的特点，小</w:t>
      </w:r>
      <w:r>
        <w:rPr>
          <w:rFonts w:ascii="FangSong" w:hAnsi="FangSong" w:eastAsia="FangSong" w:cs="FangSong"/>
          <w:sz w:val="31"/>
          <w:szCs w:val="31"/>
          <w:spacing w:val="7"/>
        </w:rPr>
        <w:t>中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型负载机器人的重复定位精度能优于±0.02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7"/>
        </w:rPr>
        <w:t>；控制软件系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统具有实时性、可移植性、可扩展性和易维护等特点，系</w:t>
      </w:r>
      <w:r>
        <w:rPr>
          <w:rFonts w:ascii="FangSong" w:hAnsi="FangSong" w:eastAsia="FangSong" w:cs="FangSong"/>
          <w:sz w:val="31"/>
          <w:szCs w:val="31"/>
          <w:spacing w:val="7"/>
        </w:rPr>
        <w:t>统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采用模块化、松耦合设计，可以任意适配到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Linux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>Windows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等平台；控制柜中的紧凑柜产品，具有超小体积，超轻重量，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可靠的安全防护，强大的可扩展性的特点；关键控制算法</w:t>
      </w:r>
      <w:r>
        <w:rPr>
          <w:rFonts w:ascii="FangSong" w:hAnsi="FangSong" w:eastAsia="FangSong" w:cs="FangSong"/>
          <w:sz w:val="31"/>
          <w:szCs w:val="31"/>
          <w:spacing w:val="7"/>
        </w:rPr>
        <w:t>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O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型速度规划、驱动器陷波抖动抑制、速度避让、零奇异轨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迹规划、多机联动同步轨迹规划等功能。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6" w:right="113" w:firstLine="657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工业机器人本体具有速度快、精度高、负载大、范围广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的特点，配天工业机器人产品涵盖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3—280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公斤负载范围，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其中小中型负载机器人的重复定位精度能优于±0</w:t>
      </w:r>
      <w:r>
        <w:rPr>
          <w:rFonts w:ascii="FangSong" w:hAnsi="FangSong" w:eastAsia="FangSong" w:cs="FangSong"/>
          <w:sz w:val="31"/>
          <w:szCs w:val="31"/>
          <w:spacing w:val="20"/>
        </w:rPr>
        <w:t>.02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20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SCARA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产品门型节拍时间可达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0.33s；控制柜产品中的紧凑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柜产品体积小，仅到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26L。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8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产品重点在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3C</w:t>
      </w:r>
      <w:r>
        <w:rPr>
          <w:rFonts w:ascii="Times New Roman" w:hAnsi="Times New Roman" w:eastAsia="Times New Roman" w:cs="Times New Roman"/>
          <w:sz w:val="31"/>
          <w:szCs w:val="31"/>
          <w:spacing w:val="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电子、</w:t>
      </w:r>
      <w:r>
        <w:rPr>
          <w:rFonts w:ascii="Times New Roman" w:hAnsi="Times New Roman" w:eastAsia="Times New Roman" w:cs="Times New Roman"/>
          <w:sz w:val="31"/>
          <w:szCs w:val="31"/>
        </w:rPr>
        <w:t>PCB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、半导体、工业机床、磁性</w:t>
      </w:r>
    </w:p>
    <w:p>
      <w:pPr>
        <w:spacing w:line="225" w:lineRule="auto"/>
        <w:sectPr>
          <w:footerReference w:type="default" r:id="rId176"/>
          <w:pgSz w:w="11906" w:h="16839"/>
          <w:pgMar w:top="1431" w:right="16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3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材料等领域上应用并推广，其高速度、高精度的优势极大满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足了国内上述应用领域的使用需求。产品已广泛应用于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3C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电子领域手机电脑等的外壳打磨、整机装配、测试等环节；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应用于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PCB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领域上下料环节；应用于工业机床领域上下</w:t>
      </w:r>
      <w:r>
        <w:rPr>
          <w:rFonts w:ascii="FangSong" w:hAnsi="FangSong" w:eastAsia="FangSong" w:cs="FangSong"/>
          <w:sz w:val="31"/>
          <w:szCs w:val="31"/>
          <w:spacing w:val="2"/>
        </w:rPr>
        <w:t>料环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节，工业机器人可一对多兼顾多台机床上下料工作，提高生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产效率；应用于磁性材料打磨、上下料环节，如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LCD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靶材</w:t>
      </w:r>
    </w:p>
    <w:p>
      <w:pPr>
        <w:ind w:left="9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自动化加工产线，大幅提高靶材加工合格率节约成本。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4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）半导体领域，涉及搬运、测试等工艺环节的工业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机器人应用；</w:t>
      </w:r>
    </w:p>
    <w:p>
      <w:pPr>
        <w:ind w:right="14"/>
        <w:spacing w:before="17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）新能源领域，涉及太阳能硅片、锂电电池包的搬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运、装配等环节工业机器人应用；</w:t>
      </w:r>
    </w:p>
    <w:p>
      <w:pPr>
        <w:ind w:right="11"/>
        <w:spacing w:before="18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7"/>
        </w:rPr>
        <w:t>3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）建材领域，涉及</w:t>
      </w:r>
      <w:r>
        <w:rPr>
          <w:rFonts w:ascii="FangSong" w:hAnsi="FangSong" w:eastAsia="FangSong" w:cs="FangSong"/>
          <w:sz w:val="31"/>
          <w:szCs w:val="31"/>
          <w:spacing w:val="-5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position w:val="17"/>
        </w:rPr>
        <w:t>BIPV</w:t>
      </w:r>
      <w:r>
        <w:rPr>
          <w:rFonts w:ascii="Times New Roman" w:hAnsi="Times New Roman" w:eastAsia="Times New Roman" w:cs="Times New Roman"/>
          <w:sz w:val="31"/>
          <w:szCs w:val="31"/>
          <w:spacing w:val="2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玻璃面板的搬运、钢结构打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磨焊接、钢筋绑扎、水泥袋码垛搬运等应用；</w:t>
      </w:r>
    </w:p>
    <w:p>
      <w:pPr>
        <w:ind w:right="14"/>
        <w:spacing w:before="177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8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）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8"/>
        </w:rPr>
        <w:t>3C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新消费类领域，涉及电子烟的装配、测试等应</w:t>
      </w:r>
    </w:p>
    <w:p>
      <w:pPr>
        <w:ind w:left="35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用。</w:t>
      </w:r>
    </w:p>
    <w:p>
      <w:pPr>
        <w:spacing w:line="229" w:lineRule="auto"/>
        <w:sectPr>
          <w:footerReference w:type="default" r:id="rId17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4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5" w:id="75"/>
      <w:bookmarkEnd w:id="75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8.</w:t>
      </w:r>
      <w:r>
        <w:rPr>
          <w:rFonts w:ascii="KaiTi" w:hAnsi="KaiTi" w:eastAsia="KaiTi" w:cs="KaiTi"/>
          <w:sz w:val="31"/>
          <w:szCs w:val="31"/>
          <w:spacing w:val="6"/>
        </w:rPr>
        <w:t>物联网智能终端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北京能源集团有限责任公司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北京京能能源技术研究有限责任公司</w:t>
      </w:r>
    </w:p>
    <w:p>
      <w:pPr>
        <w:ind w:left="68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5" w:right="13" w:firstLine="621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NES</w:t>
      </w:r>
      <w:r>
        <w:rPr>
          <w:rFonts w:ascii="FangSong" w:hAnsi="FangSong" w:eastAsia="FangSong" w:cs="FangSong"/>
          <w:sz w:val="31"/>
          <w:szCs w:val="31"/>
          <w:spacing w:val="11"/>
        </w:rPr>
        <w:t>-812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物联网智能终端采用了最新的物联网传感器技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术、4G/5G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通信技术和云计算技术，既能够对现场设备进行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感知和控制，也能够帮助不同种类现场设备的数据上云从而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实现数字化转型，还能够对现场数据进行边缘计算从而快速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做出反应，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因此，它是一个功能强大的“测控终端+智能网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关+边缘计算单元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”的集合体，可以为用户</w:t>
      </w:r>
      <w:r>
        <w:rPr>
          <w:rFonts w:ascii="FangSong" w:hAnsi="FangSong" w:eastAsia="FangSong" w:cs="FangSong"/>
          <w:sz w:val="31"/>
          <w:szCs w:val="31"/>
          <w:spacing w:val="12"/>
        </w:rPr>
        <w:t>在智慧新能源，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智慧电厂，智慧热网，智慧矿山等领域，提供优质的物联网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数据测量、智能控制和大数据分析等方面的支持。</w:t>
      </w:r>
    </w:p>
    <w:p>
      <w:pPr>
        <w:ind w:left="35" w:right="13" w:firstLine="621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NES</w:t>
      </w:r>
      <w:r>
        <w:rPr>
          <w:rFonts w:ascii="FangSong" w:hAnsi="FangSong" w:eastAsia="FangSong" w:cs="FangSong"/>
          <w:sz w:val="31"/>
          <w:szCs w:val="31"/>
          <w:spacing w:val="11"/>
        </w:rPr>
        <w:t>-812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物联网智能终端通过了中国信息通信研究院泰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尔实验室（国家物联网通信产品质量检验检测中心）的严格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测试，并取得了检测合格报告，各项技术指标均处于同类产</w:t>
      </w:r>
    </w:p>
    <w:p>
      <w:pPr>
        <w:ind w:left="70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品领先水平。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9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1、工业级</w:t>
      </w:r>
      <w:r>
        <w:rPr>
          <w:rFonts w:ascii="FangSong" w:hAnsi="FangSong" w:eastAsia="FangSong" w:cs="FangSong"/>
          <w:sz w:val="31"/>
          <w:szCs w:val="31"/>
          <w:spacing w:val="-6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8"/>
        </w:rPr>
        <w:t>ARM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9</w:t>
      </w:r>
      <w:r>
        <w:rPr>
          <w:rFonts w:ascii="FangSong" w:hAnsi="FangSong" w:eastAsia="FangSong" w:cs="FangSong"/>
          <w:sz w:val="31"/>
          <w:szCs w:val="31"/>
          <w:spacing w:val="-4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芯片，运行温度范围：-40℃~85℃</w:t>
      </w:r>
      <w:r>
        <w:rPr>
          <w:rFonts w:ascii="FangSong" w:hAnsi="FangSong" w:eastAsia="FangSong" w:cs="FangSong"/>
          <w:sz w:val="31"/>
          <w:szCs w:val="31"/>
          <w:spacing w:val="-10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;</w:t>
      </w:r>
    </w:p>
    <w:p>
      <w:pPr>
        <w:ind w:left="669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2、嵌入式系统，功耗＜5W；</w:t>
      </w:r>
    </w:p>
    <w:p>
      <w:pPr>
        <w:ind w:right="15"/>
        <w:spacing w:before="177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3、软硬件共同加密通信，支持</w:t>
      </w:r>
      <w:r>
        <w:rPr>
          <w:rFonts w:ascii="FangSong" w:hAnsi="FangSong" w:eastAsia="FangSong" w:cs="FangSong"/>
          <w:sz w:val="31"/>
          <w:szCs w:val="31"/>
          <w:spacing w:val="-5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SM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1/</w:t>
      </w:r>
      <w:r>
        <w:rPr>
          <w:rFonts w:ascii="FangSong" w:hAnsi="FangSong" w:eastAsia="FangSong" w:cs="FangSong"/>
          <w:sz w:val="31"/>
          <w:szCs w:val="31"/>
          <w:position w:val="17"/>
        </w:rPr>
        <w:t>SM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2/</w:t>
      </w:r>
      <w:r>
        <w:rPr>
          <w:rFonts w:ascii="FangSong" w:hAnsi="FangSong" w:eastAsia="FangSong" w:cs="FangSong"/>
          <w:sz w:val="31"/>
          <w:szCs w:val="31"/>
          <w:position w:val="17"/>
        </w:rPr>
        <w:t>SM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3/</w:t>
      </w:r>
      <w:r>
        <w:rPr>
          <w:rFonts w:ascii="FangSong" w:hAnsi="FangSong" w:eastAsia="FangSong" w:cs="FangSong"/>
          <w:sz w:val="31"/>
          <w:szCs w:val="31"/>
          <w:position w:val="17"/>
        </w:rPr>
        <w:t>SM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4</w:t>
      </w:r>
      <w:r>
        <w:rPr>
          <w:rFonts w:ascii="FangSong" w:hAnsi="FangSong" w:eastAsia="FangSong" w:cs="FangSong"/>
          <w:sz w:val="31"/>
          <w:szCs w:val="31"/>
          <w:spacing w:val="-5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和</w:t>
      </w:r>
      <w:r>
        <w:rPr>
          <w:rFonts w:ascii="FangSong" w:hAnsi="FangSong" w:eastAsia="FangSong" w:cs="FangSong"/>
          <w:sz w:val="31"/>
          <w:szCs w:val="31"/>
          <w:spacing w:val="-6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RSA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加密模式；</w:t>
      </w:r>
    </w:p>
    <w:p>
      <w:pPr>
        <w:ind w:left="664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4、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电磁兼容抗扰度优于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III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级；</w:t>
      </w:r>
    </w:p>
    <w:p>
      <w:pPr>
        <w:ind w:right="14"/>
        <w:spacing w:before="180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7"/>
        </w:rPr>
        <w:t>5、支持变化数据主动上送，重要命令优先处理，通信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延时&lt;200</w:t>
      </w:r>
      <w:r>
        <w:rPr>
          <w:rFonts w:ascii="FangSong" w:hAnsi="FangSong" w:eastAsia="FangSong" w:cs="FangSong"/>
          <w:sz w:val="31"/>
          <w:szCs w:val="31"/>
        </w:rPr>
        <w:t>ms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</w:p>
    <w:p>
      <w:pPr>
        <w:spacing w:line="227" w:lineRule="auto"/>
        <w:sectPr>
          <w:footerReference w:type="default" r:id="rId178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8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6、支持边缘计算，计算周期小于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500</w:t>
      </w:r>
      <w:r>
        <w:rPr>
          <w:rFonts w:ascii="FangSong" w:hAnsi="FangSong" w:eastAsia="FangSong" w:cs="FangSong"/>
          <w:sz w:val="31"/>
          <w:szCs w:val="31"/>
        </w:rPr>
        <w:t>ms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</w:p>
    <w:p>
      <w:pPr>
        <w:ind w:left="673"/>
        <w:spacing w:before="177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7"/>
        </w:rPr>
        <w:t>7、具备断点续传和多通道数据合成功能，支持各种主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流通信规约。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92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  <w:position w:val="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、将逆变器、汇流箱、</w:t>
      </w:r>
      <w:r>
        <w:rPr>
          <w:rFonts w:ascii="FangSong" w:hAnsi="FangSong" w:eastAsia="FangSong" w:cs="FangSong"/>
          <w:sz w:val="31"/>
          <w:szCs w:val="31"/>
          <w:spacing w:val="-8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电表、气象仪等分布式光伏设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备接入光伏主站，接收光伏主站命令控制各个逆变器出力；</w:t>
      </w:r>
    </w:p>
    <w:p>
      <w:pPr>
        <w:ind w:left="38" w:right="107" w:firstLine="622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、将热力站和锅炉房的各种仪器数据接入热力主站，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并根据实时运行情况或主站指令，控制各种阀门和开关，调</w:t>
      </w:r>
    </w:p>
    <w:p>
      <w:pPr>
        <w:ind w:left="3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整温度和流量等；</w:t>
      </w:r>
    </w:p>
    <w:p>
      <w:pPr>
        <w:ind w:left="667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8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、将消防主站接入消防集控主站，并远程控制各种消</w:t>
      </w:r>
    </w:p>
    <w:p>
      <w:pPr>
        <w:ind w:left="56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防设备。</w:t>
      </w:r>
    </w:p>
    <w:p>
      <w:pPr>
        <w:ind w:left="660"/>
        <w:spacing w:before="175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2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、实时监测配电房的各种设备的电流、</w:t>
      </w:r>
      <w:r>
        <w:rPr>
          <w:rFonts w:ascii="FangSong" w:hAnsi="FangSong" w:eastAsia="FangSong" w:cs="FangSong"/>
          <w:sz w:val="31"/>
          <w:szCs w:val="31"/>
          <w:spacing w:val="-8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电压、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功率，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方便远程运维。</w:t>
      </w:r>
    </w:p>
    <w:p>
      <w:pPr>
        <w:ind w:left="36" w:firstLine="633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、采集智慧煤矿中的人员定位、气体监视、安防监控、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供电监控等数据，并上送至调度管理中心，根据现场情况智</w:t>
      </w:r>
    </w:p>
    <w:p>
      <w:pPr>
        <w:ind w:left="53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能控制热泵、水泵、阀门、压缩机等设备的运行；</w:t>
      </w:r>
    </w:p>
    <w:p>
      <w:pPr>
        <w:ind w:left="38" w:firstLine="629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、采集耗能楼宇各个时段、各个设备（如：生产动力、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冷热机组、用电信息等）的用能数据，为用户提供能耗诊断、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节能减排的辅助决策，并按照设定的最优运行模式控制各个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用能设备的运行。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75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智慧新能源，智慧电厂，智慧热网，智慧矿山等领域。</w:t>
      </w:r>
    </w:p>
    <w:p>
      <w:pPr>
        <w:spacing w:line="227" w:lineRule="auto"/>
        <w:sectPr>
          <w:footerReference w:type="default" r:id="rId179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6" w:id="76"/>
      <w:bookmarkEnd w:id="76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9.</w:t>
      </w:r>
      <w:r>
        <w:rPr>
          <w:rFonts w:ascii="Times New Roman" w:hAnsi="Times New Roman" w:eastAsia="Times New Roman" w:cs="Times New Roman"/>
          <w:sz w:val="31"/>
          <w:szCs w:val="31"/>
        </w:rPr>
        <w:t>MATE</w:t>
      </w:r>
      <w:r>
        <w:rPr>
          <w:rFonts w:ascii="Times New Roman" w:hAnsi="Times New Roman" w:eastAsia="Times New Roman" w:cs="Times New Roman"/>
          <w:sz w:val="31"/>
          <w:szCs w:val="31"/>
          <w:spacing w:val="68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系列智能数字化高端电脑刺绣机控制系统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大豪科技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北京大豪科技股份有限公司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22" w:right="12" w:firstLine="653"/>
        <w:spacing w:before="16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基于公司在人机交互技术平台的多年产品研发经验，本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科技成果推出多头平绣、毛巾绣、帽机等系列刺绣机智能集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成多功能的电控系统，应用业内首款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17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英寸高清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LCD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触屏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款操作箱，采用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A9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架构、linux+Qt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技术平台方案，支持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2K/24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位色高清显示，对操作界面及菜单进行全面设计优化，使人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机交互界面操作更加友好、平台维护简洁方便。同时，操作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箱外壳结构采用全新的金属质感设计，提升刺绣机电控产品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整体档次，支持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种语言设置、4G/</w:t>
      </w:r>
      <w:r>
        <w:rPr>
          <w:rFonts w:ascii="FangSong" w:hAnsi="FangSong" w:eastAsia="FangSong" w:cs="FangSong"/>
          <w:sz w:val="31"/>
          <w:szCs w:val="31"/>
        </w:rPr>
        <w:t>WIFI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联网、超大</w:t>
      </w:r>
      <w:r>
        <w:rPr>
          <w:rFonts w:ascii="FangSong" w:hAnsi="FangSong" w:eastAsia="FangSong" w:cs="FangSong"/>
          <w:sz w:val="31"/>
          <w:szCs w:val="31"/>
          <w:spacing w:val="2"/>
        </w:rPr>
        <w:t>花样存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贮、多任务并行工作及切换、绣作参数的分组管理、花样导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入导出管理、花样编辑、花样绣作设置、花样预览、系统参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数设置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、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系统状态监测等功能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。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4"/>
        </w:rPr>
        <w:t>电控系统采用大豪集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CPU</w:t>
      </w:r>
      <w:r>
        <w:rPr>
          <w:rFonts w:ascii="FangSong" w:hAnsi="FangSong" w:eastAsia="FangSong" w:cs="FangSong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</w:rPr>
        <w:t>FPGA</w:t>
      </w:r>
      <w:r>
        <w:rPr>
          <w:rFonts w:ascii="FangSong" w:hAnsi="FangSong" w:eastAsia="FangSong" w:cs="FangSong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</w:rPr>
        <w:t>DSP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功能于一体的定制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7"/>
        </w:rPr>
        <w:t>910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芯片+业界成熟的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A9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芯片双核引擎架构，主控与驱动控制系统全面整合，实现主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控以及主轴、绣框伺服电机等控制，丰富的系统资源使系统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可扩展性大幅提升，控制系统集成度及性能全面提高，为刺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绣机效率提升及功能扩展应用提供了广阔空间，电控系统可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支持最高绣作速度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2000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转/分钟，支持单个刺绣花样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1000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万针，支持机型针数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99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针。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right="16"/>
        <w:spacing w:before="176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①业内首推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17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英寸高清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LCD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触摸式新款操作箱，支持</w:t>
      </w:r>
    </w:p>
    <w:p>
      <w:pPr>
        <w:spacing w:line="226" w:lineRule="auto"/>
        <w:sectPr>
          <w:footerReference w:type="default" r:id="rId18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9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2K/24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位色高清显示；</w:t>
      </w:r>
    </w:p>
    <w:p>
      <w:pPr>
        <w:spacing w:before="177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②采用大豪专用定制芯片</w:t>
      </w:r>
      <w:r>
        <w:rPr>
          <w:rFonts w:ascii="FangSong" w:hAnsi="FangSong" w:eastAsia="FangSong" w:cs="FangSong"/>
          <w:sz w:val="31"/>
          <w:szCs w:val="31"/>
          <w:spacing w:val="-5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DH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910+A9</w:t>
      </w:r>
      <w:r>
        <w:rPr>
          <w:rFonts w:ascii="FangSong" w:hAnsi="FangSong" w:eastAsia="FangSong" w:cs="FangSong"/>
          <w:sz w:val="31"/>
          <w:szCs w:val="31"/>
          <w:spacing w:val="-5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芯片双核引擎架构，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控制性能全面提升；</w:t>
      </w:r>
    </w:p>
    <w:p>
      <w:pPr>
        <w:ind w:left="35" w:right="87" w:firstLine="629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③磁编码器技术应用数字断线检测，达到实时</w:t>
      </w:r>
      <w:r>
        <w:rPr>
          <w:rFonts w:ascii="FangSong" w:hAnsi="FangSong" w:eastAsia="FangSong" w:cs="FangSong"/>
          <w:sz w:val="31"/>
          <w:szCs w:val="31"/>
          <w:spacing w:val="8"/>
        </w:rPr>
        <w:t>断线识别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和报错，支持实时用线量统计，非接触式断检，抗灰尘、抗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油污，产品质量更可靠；</w:t>
      </w:r>
    </w:p>
    <w:p>
      <w:pPr>
        <w:ind w:left="41" w:right="87" w:firstLine="623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④预置多种绣品控制模式，可以根据面料、花</w:t>
      </w:r>
      <w:r>
        <w:rPr>
          <w:rFonts w:ascii="FangSong" w:hAnsi="FangSong" w:eastAsia="FangSong" w:cs="FangSong"/>
          <w:sz w:val="31"/>
          <w:szCs w:val="31"/>
          <w:spacing w:val="8"/>
        </w:rPr>
        <w:t>版特点精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细化控制，提高适应性，满足刺绣机械、工艺、绣作对象多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样化的控制要求；</w:t>
      </w:r>
    </w:p>
    <w:p>
      <w:pPr>
        <w:ind w:right="81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⑤集成一体式模块化特种绣系统实现生产效率提升，有</w:t>
      </w:r>
    </w:p>
    <w:p>
      <w:pPr>
        <w:ind w:left="40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效降低漏绣率，绣品质量提高；</w:t>
      </w:r>
    </w:p>
    <w:p>
      <w:pPr>
        <w:ind w:left="66" w:right="90" w:firstLine="598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⑥数字独立压脚控制系统有效降低断线率，高</w:t>
      </w:r>
      <w:r>
        <w:rPr>
          <w:rFonts w:ascii="FangSong" w:hAnsi="FangSong" w:eastAsia="FangSong" w:cs="FangSong"/>
          <w:sz w:val="31"/>
          <w:szCs w:val="31"/>
          <w:spacing w:val="8"/>
        </w:rPr>
        <w:t>性能步进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闭环矢量驱动，满足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1500-1800</w:t>
      </w:r>
      <w:r>
        <w:rPr>
          <w:rFonts w:ascii="FangSong" w:hAnsi="FangSong" w:eastAsia="FangSong" w:cs="FangSong"/>
          <w:sz w:val="31"/>
          <w:szCs w:val="31"/>
        </w:rPr>
        <w:t>RPM</w:t>
      </w:r>
      <w:r>
        <w:rPr>
          <w:rFonts w:ascii="FangSong" w:hAnsi="FangSong" w:eastAsia="FangSong" w:cs="FangSong"/>
          <w:sz w:val="31"/>
          <w:szCs w:val="31"/>
          <w:spacing w:val="9"/>
        </w:rPr>
        <w:t>、10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行程高速动态同</w:t>
      </w:r>
    </w:p>
    <w:p>
      <w:pPr>
        <w:ind w:left="3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步随动需求；</w:t>
      </w:r>
    </w:p>
    <w:p>
      <w:pPr>
        <w:ind w:left="95" w:right="90" w:firstLine="569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⑦全新高性能伺服系统实现智能惯量识别算法和参数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自适应，满足高性能应用场景需要；高压低惯量电机减少电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流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50%，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同等工况下温升大幅下降；</w:t>
      </w:r>
    </w:p>
    <w:p>
      <w:pPr>
        <w:ind w:left="40" w:right="90" w:firstLine="624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⑧Ⅱ型超多针换色控制系统结构紧凑，换色速</w:t>
      </w:r>
      <w:r>
        <w:rPr>
          <w:rFonts w:ascii="FangSong" w:hAnsi="FangSong" w:eastAsia="FangSong" w:cs="FangSong"/>
          <w:sz w:val="31"/>
          <w:szCs w:val="31"/>
          <w:spacing w:val="8"/>
        </w:rPr>
        <w:t>度快、换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色精度高；换色码等内置，电控与打版系统深度融合，支持</w:t>
      </w:r>
    </w:p>
    <w:p>
      <w:pPr>
        <w:ind w:left="4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单个花样内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5000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次换色，支持分针位偏差补偿功能；</w:t>
      </w:r>
    </w:p>
    <w:p>
      <w:pPr>
        <w:ind w:left="36" w:right="90" w:firstLine="628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⑨支持联网，采用统一网络接口和通讯协议，</w:t>
      </w:r>
      <w:r>
        <w:rPr>
          <w:rFonts w:ascii="FangSong" w:hAnsi="FangSong" w:eastAsia="FangSong" w:cs="FangSong"/>
          <w:sz w:val="31"/>
          <w:szCs w:val="31"/>
          <w:spacing w:val="8"/>
        </w:rPr>
        <w:t>接入大豪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云平台联网应用功能，助力终端用户通过网络管理系统提高</w:t>
      </w:r>
    </w:p>
    <w:p>
      <w:pPr>
        <w:ind w:left="53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生产加工效率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20%以上。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spacing w:line="228" w:lineRule="auto"/>
        <w:sectPr>
          <w:footerReference w:type="default" r:id="rId181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firstLine="645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成果主要面向刺绣机行业内，下游客户主要是整机生产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企业，终端客户为绣花厂及服装厂等。本项目成果结合公司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长期技术积累及刺绣机客户应用需求开发，注重产品细节的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优化和刺绣质量的改进，推动刺绣机智能化数字化升级换代，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满足刺绣机向高效、高速、超多头等方向发展需求，发展前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景良好。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7" w:right="248" w:firstLine="639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本科技成果推动电脑刺绣机智能化数字化水平显著提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升，提升国产刺绣机的国际竞争力，进一步撬动海外缝制设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备存量市场，挖掘国际高端市场，开拓国际市场空间，为行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业发展创造新增长点，释放行业持续增长新动能。</w:t>
      </w:r>
    </w:p>
    <w:p>
      <w:pPr>
        <w:spacing w:line="226" w:lineRule="auto"/>
        <w:sectPr>
          <w:footerReference w:type="default" r:id="rId182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7" w:id="77"/>
      <w:bookmarkEnd w:id="77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10.</w:t>
      </w:r>
      <w:r>
        <w:rPr>
          <w:rFonts w:ascii="KaiTi" w:hAnsi="KaiTi" w:eastAsia="KaiTi" w:cs="KaiTi"/>
          <w:sz w:val="31"/>
          <w:szCs w:val="31"/>
          <w:spacing w:val="7"/>
        </w:rPr>
        <w:t>设施种植高效精准生产关键技术装备创新与应用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北京首农食品集团有限公司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北京市农业机械研究所有限公司</w:t>
      </w:r>
    </w:p>
    <w:p>
      <w:pPr>
        <w:ind w:left="35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1"/>
        </w:rPr>
        <w:t>针对光热资源利用率低、土地资源利用率低、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环境调控能力弱、病虫害频发、设施种植生</w:t>
      </w:r>
      <w:r>
        <w:rPr>
          <w:rFonts w:ascii="FangSong" w:hAnsi="FangSong" w:eastAsia="FangSong" w:cs="FangSong"/>
          <w:sz w:val="31"/>
          <w:szCs w:val="31"/>
        </w:rPr>
        <w:t>产成套装备缺乏、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机械化水平低等问题，开展了设施种植高效精准关键技术装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备创新研究，创制了温室高效精准绿色生产成套技术装备，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进行了规模化应用。</w:t>
      </w:r>
    </w:p>
    <w:p>
      <w:pPr>
        <w:ind w:left="36" w:right="105" w:firstLine="644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（1）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阐明了温室高效捕获太阳能光热资源主动储能释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能机理，创新了太阳能与温室建筑结构相融合的高效储能保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温技术，实现了温室低碳运行和清洁能源高效利用。分析了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温室内部光热环境分布，阐明了捕获光热资源主动储能释能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的机理，创新了高采光轻简化温室屋面结构材料、光热高效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捕获技术和新型复合材料保温技术，创制了绿色智能连栋温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室，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比常规连栋温室节能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38.7%以上；研制出了拥有主动蓄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放热系统宜机化柔性墙体日光温室，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日光温室的蓄放热效率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达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75%以上，较常规砖墙日光温室的墙体被动式蓄放热效率</w:t>
      </w:r>
    </w:p>
    <w:p>
      <w:pPr>
        <w:ind w:left="37"/>
        <w:spacing w:before="2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提高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50%以上。</w:t>
      </w:r>
    </w:p>
    <w:p>
      <w:pPr>
        <w:ind w:left="34" w:right="105" w:firstLine="646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（2）创新设施播种育苗、种植管理与采收核心技术，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研发了温室生产全程机械化成套装备，并形成设施种植高效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化系统。创制了工厂化育苗成套技术装备，实现了从基质处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理到播种、移栽、练苗全程自动化，智能喷灌机的喷洒均匀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系数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95.1%；研制了一系列设施种植精细化管理生产成套装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备，提高种植生产过程管理自动化；研制了设施种植收获运</w:t>
      </w:r>
    </w:p>
    <w:p>
      <w:pPr>
        <w:spacing w:line="226" w:lineRule="auto"/>
        <w:sectPr>
          <w:footerReference w:type="default" r:id="rId183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输分级包装成套装备，为高效绿色生产提供技术支撑。</w:t>
      </w:r>
    </w:p>
    <w:p>
      <w:pPr>
        <w:ind w:left="35" w:right="86" w:firstLine="64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（3）探明了温室植物水肥需求规律，构建了基于作物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生理特性需求的设施种植精准管控技术系统。开发了植物传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感器，创建了基于物联网的温室智能控制系统云平台，权衡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产量及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CO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耗费，实现了温室经济效益优化控制；构建了作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物水肥需求和生长对空间环境因子变化的反馈模型，建立营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养液组分均衡管控技术模式，实现了水肥一体化精确智能化</w:t>
      </w:r>
    </w:p>
    <w:p>
      <w:pPr>
        <w:ind w:left="52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管控。</w:t>
      </w:r>
    </w:p>
    <w:p>
      <w:pPr>
        <w:ind w:left="34" w:firstLine="650"/>
        <w:spacing w:before="16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绿色智能连栋温室，其内部三层复合轻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质保温新材料保温率达到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80%以上，减反射散射玻璃透光率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达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97%，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比常规连栋温室节能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38.7%；精准播种生产</w:t>
      </w:r>
      <w:r>
        <w:rPr>
          <w:rFonts w:ascii="FangSong" w:hAnsi="FangSong" w:eastAsia="FangSong" w:cs="FangSong"/>
          <w:sz w:val="31"/>
          <w:szCs w:val="31"/>
          <w:spacing w:val="8"/>
        </w:rPr>
        <w:t>成套设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备，播种效率达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250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盘/h，播种吸嘴具有自清洁功能，能防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止吸嘴的堵塞，全触摸屏控制，单穴设置播种粒数：1～6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粒；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性能稳定可靠，适合不同规格的穴盘；无人化智能喷灌机，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喷洒均匀系数达到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95.1%；穴盘苗自动移栽机，移栽频率高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达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1559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株/h，工作效率为人工移栽效率的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3.5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倍左右；精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量智能施药机，可将雾滴直径控制在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40～45μm，达到最优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的空间和表层分布；智能运输车，实现了自动导航和在设施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内复杂路径上自主行走，最大偏移量低于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1"/>
        </w:rPr>
        <w:t>；避障能力较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好，且能够在距离障碍物大约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的地方自动停下来，同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时引发声光报警信号；开发的牵引车，最大牵引重量高达</w:t>
      </w:r>
    </w:p>
    <w:p>
      <w:pPr>
        <w:ind w:left="31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3000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84"/>
        <w:spacing w:before="18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技术成果主要应用于国内外高档蔬菜及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花卉种植、种苗繁育、生态养殖、观光实验基地、生态酒店</w:t>
      </w:r>
    </w:p>
    <w:p>
      <w:pPr>
        <w:spacing w:line="225" w:lineRule="auto"/>
        <w:sectPr>
          <w:footerReference w:type="default" r:id="rId184"/>
          <w:pgSz w:w="11906" w:h="16839"/>
          <w:pgMar w:top="1431" w:right="171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firstLine="8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等。绿色智能连栋温室，结构稳定、透光性好、采光面积大、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不易老化，可提供更精确、均匀、稳定的温度、湿度及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CO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浓度环境，彻底解决夏季降温除湿的问题，实现温室周年生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产；配套智能装备，实现了连栋温室内播种、精准灌溉</w:t>
      </w:r>
      <w:r>
        <w:rPr>
          <w:rFonts w:ascii="FangSong" w:hAnsi="FangSong" w:eastAsia="FangSong" w:cs="FangSong"/>
          <w:sz w:val="31"/>
          <w:szCs w:val="31"/>
          <w:spacing w:val="8"/>
        </w:rPr>
        <w:t>、植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保、收获、物流等自动化生产管理。</w:t>
      </w:r>
    </w:p>
    <w:p>
      <w:pPr>
        <w:ind w:left="682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推广应用于各省市自治区规划建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设的现代农业示范园区、农业种植及养殖企业。</w:t>
      </w:r>
    </w:p>
    <w:p>
      <w:pPr>
        <w:spacing w:line="226" w:lineRule="auto"/>
        <w:sectPr>
          <w:footerReference w:type="default" r:id="rId185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8" w:id="78"/>
      <w:bookmarkEnd w:id="78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11.</w:t>
      </w:r>
      <w:r>
        <w:rPr>
          <w:rFonts w:ascii="KaiTi" w:hAnsi="KaiTi" w:eastAsia="KaiTi" w:cs="KaiTi"/>
          <w:sz w:val="31"/>
          <w:szCs w:val="31"/>
          <w:spacing w:val="5"/>
        </w:rPr>
        <w:t>挤奶机脉动在线实时监测系统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北京首农食品集团有限公司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北京京鹏环宇畜牧科技股份有限公司</w:t>
      </w:r>
    </w:p>
    <w:p>
      <w:pPr>
        <w:ind w:left="32" w:right="105" w:firstLine="648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挤奶机脉动在线实时监测系统可对奶牛挤奶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过程进行多点位真空压力实时监测计算分析，并给出分析结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果。整个系统包括显示控制设备、数据传输设备以及压力监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测设备。压力监测设备用于基于接收到的控制指令实时监测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挤奶点位的压力及震动情况，生成监测数据；数据传输设备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用于接收汇总多个所述压力监测设备的监测数据，并上传给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所述显示控制设备；显示控制设备，用于对接收到的监测数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据进行处理，生成脉动曲线图形数据和震动数据，基于脉动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曲线图形数据和振动数据实现监测报警，将用户输入生成所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述控制指令，通过所述数据传输设备下传给压力监测设备。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right="33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（1）</w:t>
      </w:r>
      <w:r>
        <w:rPr>
          <w:rFonts w:ascii="FangSong" w:hAnsi="FangSong" w:eastAsia="FangSong" w:cs="FangSong"/>
          <w:sz w:val="31"/>
          <w:szCs w:val="31"/>
          <w:spacing w:val="-6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国内首创实时在线脉动监测系统，实时报警，</w:t>
      </w:r>
      <w:r>
        <w:rPr>
          <w:rFonts w:ascii="FangSong" w:hAnsi="FangSong" w:eastAsia="FangSong" w:cs="FangSong"/>
          <w:sz w:val="31"/>
          <w:szCs w:val="31"/>
          <w:spacing w:val="-6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自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动生成脉动监测报告。</w:t>
      </w:r>
    </w:p>
    <w:p>
      <w:pPr>
        <w:ind w:left="48" w:right="105" w:firstLine="631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（2）采用压力、震动双监测传感器，产品国产化率达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100%，兼容市面上所有挤奶系统脉动器，安装改造便捷，脉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动监测不影响生产作业。</w:t>
      </w:r>
    </w:p>
    <w:p>
      <w:pPr>
        <w:ind w:left="680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（3）</w:t>
      </w:r>
      <w:r>
        <w:rPr>
          <w:rFonts w:ascii="FangSong" w:hAnsi="FangSong" w:eastAsia="FangSong" w:cs="FangSong"/>
          <w:sz w:val="31"/>
          <w:szCs w:val="31"/>
          <w:spacing w:val="-4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自主核心波形曲线算法，可同时监测多达</w:t>
      </w:r>
      <w:r>
        <w:rPr>
          <w:rFonts w:ascii="FangSong" w:hAnsi="FangSong" w:eastAsia="FangSong" w:cs="FangSong"/>
          <w:sz w:val="31"/>
          <w:szCs w:val="31"/>
          <w:spacing w:val="-5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240</w:t>
      </w:r>
      <w:r>
        <w:rPr>
          <w:rFonts w:ascii="FangSong" w:hAnsi="FangSong" w:eastAsia="FangSong" w:cs="FangSong"/>
          <w:sz w:val="31"/>
          <w:szCs w:val="31"/>
          <w:spacing w:val="-4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个</w:t>
      </w:r>
    </w:p>
    <w:p>
      <w:pPr>
        <w:ind w:left="3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挤奶点位。</w:t>
      </w:r>
    </w:p>
    <w:p>
      <w:pPr>
        <w:ind w:left="36" w:firstLine="644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（4）可远程监控，按需定制云上功能，实现云端计算、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云端终生存储脉动数据，管理者实时远程监控脉动、远程管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理牧场、奶厅，查看不同牧场监测信息，远程故障诊断及修</w:t>
      </w:r>
    </w:p>
    <w:p>
      <w:pPr>
        <w:spacing w:line="226" w:lineRule="auto"/>
        <w:sectPr>
          <w:footerReference w:type="default" r:id="rId186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0"/>
        <w:spacing w:before="18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复。</w:t>
      </w:r>
    </w:p>
    <w:p>
      <w:pPr>
        <w:ind w:left="34" w:firstLine="650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6"/>
        </w:rPr>
        <w:t>该成果应用的产业领域是畜牧业，具体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环节是挤奶机的使用和管理过程中，该系统可以帮助牧场实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现安全、高效、高产，提升牧场的综合效益。通过实时监测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真空压力及脉动性能，可以及时发现脉动器故障，减少脉动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器问题引发的奶牛应激反应，降低后续奶牛乳房炎</w:t>
      </w:r>
      <w:r>
        <w:rPr>
          <w:rFonts w:ascii="FangSong" w:hAnsi="FangSong" w:eastAsia="FangSong" w:cs="FangSong"/>
          <w:sz w:val="31"/>
          <w:szCs w:val="31"/>
          <w:spacing w:val="6"/>
        </w:rPr>
        <w:t>治疗成本。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同时，该系统还可以通过监测发现工作异常的脉动器并给出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当前脉动报警，有助于管理者判断问题，提高工作效率。此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外，该系统还可以通过降低人工成本，改善奶牛健康状况，</w:t>
      </w:r>
    </w:p>
    <w:p>
      <w:pPr>
        <w:ind w:left="37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减少废弃奶等措施，帮助牧场取得更多的经济效益，使其利</w:t>
      </w:r>
    </w:p>
    <w:p>
      <w:pPr>
        <w:ind w:left="3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润最大化。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）推广产业领域：挤奶机脉动在线实时监测系统主</w:t>
      </w:r>
    </w:p>
    <w:p>
      <w:pPr>
        <w:ind w:left="4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要应用于畜牧业，特别是奶牛养殖业。</w:t>
      </w:r>
    </w:p>
    <w:p>
      <w:pPr>
        <w:ind w:left="32" w:right="269" w:firstLine="647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）应用场景：该系统可以应用于奶牛养殖场、奶牛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挤奶站等场所，用于实时监测挤奶机的脉动性能，保障奶牛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的安全，提高挤奶效率，提升牧场产能，降低运营成本，提</w:t>
      </w:r>
    </w:p>
    <w:p>
      <w:pPr>
        <w:ind w:left="4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高经济效益。</w:t>
      </w:r>
    </w:p>
    <w:p>
      <w:pPr>
        <w:ind w:left="34" w:right="269" w:firstLine="64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）下一步推广建议：首先，需要加大宣传力度，让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更多的人了解和认识挤奶机脉动在线实时监测系统的优势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和价值；其次，需要与奶牛养殖业的相关企业进行合作，推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广该系统的应用；最后，需要不断优化和改进系统，提高其</w:t>
      </w:r>
    </w:p>
    <w:p>
      <w:pPr>
        <w:ind w:left="40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性能和稳定性，以满足不同用户的需求。</w:t>
      </w:r>
    </w:p>
    <w:p>
      <w:pPr>
        <w:spacing w:line="224" w:lineRule="auto"/>
        <w:sectPr>
          <w:footerReference w:type="default" r:id="rId187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79" w:id="79"/>
      <w:bookmarkEnd w:id="79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12.</w:t>
      </w:r>
      <w:r>
        <w:rPr>
          <w:rFonts w:ascii="KaiTi" w:hAnsi="KaiTi" w:eastAsia="KaiTi" w:cs="KaiTi"/>
          <w:sz w:val="31"/>
          <w:szCs w:val="31"/>
          <w:spacing w:val="4"/>
        </w:rPr>
        <w:t>新型膜结构牛舍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北京首农食品集团有限公司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北京京鹏环宇畜牧科技股份有限公司</w:t>
      </w:r>
    </w:p>
    <w:p>
      <w:pPr>
        <w:ind w:left="37" w:right="87" w:firstLine="643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IPG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新型膜结构牛舍外观方面，膜结构材质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自净能力强，设计空间广，外形美观；安全性方面，其具有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阻燃作用，防火性能良好，质量轻，抗震；节能环保方面，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其透光性良好，在隔绝一定程度太阳辐射的同时满足室内照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明需求；经济方面，其造价低、施工期短、耐久性好，能节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省大量开支。此外，膜结构材质的可降解、可循环再利用等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方面已有一些研究，积极响应了可持续发展的号召。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7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（1）新型膜结构牛舍与传统的钢结构建筑相比，具有</w:t>
      </w:r>
    </w:p>
    <w:p>
      <w:pPr>
        <w:ind w:left="72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同等的建筑结构稳定性以及抗风、抗雨雪能力。</w:t>
      </w:r>
    </w:p>
    <w:p>
      <w:pPr>
        <w:ind w:left="680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（2）可以结合轻量化的大跨度结构，改善舍内空气流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场，提高通风效率，保证牛群健康。</w:t>
      </w:r>
    </w:p>
    <w:p>
      <w:pPr>
        <w:ind w:left="680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（3）单位面积用钢量和造价低于传统彩钢牛舍。</w:t>
      </w:r>
    </w:p>
    <w:p>
      <w:pPr>
        <w:ind w:right="67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（4）材料采光性能好，在运行过程中可节约电耗，帮</w:t>
      </w:r>
    </w:p>
    <w:p>
      <w:pPr>
        <w:ind w:left="3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助牧场低耗运行。</w:t>
      </w:r>
    </w:p>
    <w:p>
      <w:pPr>
        <w:ind w:left="36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（5）膜材料透光率达到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12.8%，反射红外线辐射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74.5%，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能减少大量的太阳光热辐射，有利于自然光线进入舍内同时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又能减少大量的太阳光热辐射，为奶牛提供明亮而舒适的生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活环境。</w:t>
      </w:r>
    </w:p>
    <w:p>
      <w:pPr>
        <w:ind w:right="73"/>
        <w:spacing w:before="177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膜结构牛舍的效益主要应用于畜牧业，</w:t>
      </w:r>
    </w:p>
    <w:p>
      <w:pPr>
        <w:ind w:left="34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特别是在牛舍的建设、维护和运营环节，通过使用膜结构牛</w:t>
      </w:r>
    </w:p>
    <w:p>
      <w:pPr>
        <w:spacing w:line="224" w:lineRule="auto"/>
        <w:sectPr>
          <w:footerReference w:type="default" r:id="rId188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firstLine="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舍，畜牧业经营者可以降低建设成本、维护成本和运营成</w:t>
      </w:r>
      <w:r>
        <w:rPr>
          <w:rFonts w:ascii="FangSong" w:hAnsi="FangSong" w:eastAsia="FangSong" w:cs="FangSong"/>
          <w:sz w:val="31"/>
          <w:szCs w:val="31"/>
          <w:spacing w:val="-1"/>
        </w:rPr>
        <w:t>本，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提高空间利用率，同时也有助于改善生态环境。膜结构牛舍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的这些效益，不仅可以提高养殖效益，降低养殖成本，还可</w:t>
      </w:r>
    </w:p>
    <w:p>
      <w:pPr>
        <w:ind w:left="6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以促进畜牧业的可持续发展。</w:t>
      </w:r>
    </w:p>
    <w:p>
      <w:pPr>
        <w:ind w:left="35" w:right="85" w:firstLine="647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意向推广产业领域包含牧业，特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别是奶牛养殖业。新型膜结构牛舍可以广泛应用于新建、扩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建的奶牛养殖场，以及需要改造升级的传统牛舍。下一步推</w:t>
      </w:r>
    </w:p>
    <w:p>
      <w:pPr>
        <w:ind w:left="34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广建议：</w:t>
      </w:r>
    </w:p>
    <w:p>
      <w:pPr>
        <w:ind w:left="36" w:right="87" w:firstLine="644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）建立合作关系：与相关畜牧设备供应商、设计院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所、科研机构等建立合作关系，共同推动新型膜结构牛舍的</w:t>
      </w:r>
    </w:p>
    <w:p>
      <w:pPr>
        <w:ind w:left="34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研发和应用。</w:t>
      </w:r>
    </w:p>
    <w:p>
      <w:pPr>
        <w:ind w:left="680"/>
        <w:spacing w:before="175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）技术培训：对牧场管理人员进行技术培训，提高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他们对新型膜结构牛舍的认识和使用技能。</w:t>
      </w:r>
    </w:p>
    <w:p>
      <w:pPr>
        <w:ind w:left="680"/>
        <w:spacing w:before="17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）政策支持：积极争取政府的政策支持，如提供财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政补贴、税收优惠等，降低新型膜结构牛舍的建设成本。</w:t>
      </w:r>
    </w:p>
    <w:p>
      <w:pPr>
        <w:ind w:left="680"/>
        <w:spacing w:before="180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7"/>
        </w:rPr>
        <w:t>4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）</w:t>
      </w:r>
      <w:r>
        <w:rPr>
          <w:rFonts w:ascii="FangSong" w:hAnsi="FangSong" w:eastAsia="FangSong" w:cs="FangSong"/>
          <w:sz w:val="31"/>
          <w:szCs w:val="31"/>
          <w:spacing w:val="-8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宣传推广：通过各种渠道进行宣传推广，提高新</w:t>
      </w:r>
    </w:p>
    <w:p>
      <w:pPr>
        <w:ind w:left="5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型膜结构牛舍的知名度和影响力。</w:t>
      </w:r>
    </w:p>
    <w:p>
      <w:pPr>
        <w:ind w:left="680"/>
        <w:spacing w:before="177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5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）数据收集和分析：定期收集和分析新型膜结构牛</w:t>
      </w:r>
    </w:p>
    <w:p>
      <w:pPr>
        <w:ind w:left="38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舍的使用效果数据，以便进行持续改进和优化。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6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）持续研发：根据使用反馈和市场需求，持续进行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新型膜结构牛舍的研发和创新。</w:t>
      </w:r>
    </w:p>
    <w:p>
      <w:pPr>
        <w:spacing w:line="227" w:lineRule="auto"/>
        <w:sectPr>
          <w:footerReference w:type="default" r:id="rId189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0" w:id="80"/>
      <w:bookmarkEnd w:id="80"/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13.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2"/>
        </w:rPr>
        <w:t>中药丸剂生产过程关键技术工程化、自动化及应用示</w:t>
      </w:r>
    </w:p>
    <w:p>
      <w:pPr>
        <w:ind w:left="45"/>
        <w:spacing w:before="174" w:line="24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范</w:t>
      </w:r>
    </w:p>
    <w:p>
      <w:pPr>
        <w:ind w:left="677"/>
        <w:spacing w:before="153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  <w:position w:val="1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-6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中国北京同仁堂（集团）有限责任公司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北京同仁堂股份有限公司</w:t>
      </w:r>
    </w:p>
    <w:p>
      <w:pPr>
        <w:ind w:left="35" w:right="87" w:firstLine="645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为了提高中药丸剂自动化生产及质量控制水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平，摆脱旧有生产模式对人工经验的依赖，提高生产效率及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产品质量，提升中药制药现代化水平，项目组以中</w:t>
      </w:r>
      <w:r>
        <w:rPr>
          <w:rFonts w:ascii="FangSong" w:hAnsi="FangSong" w:eastAsia="FangSong" w:cs="FangSong"/>
          <w:sz w:val="31"/>
          <w:szCs w:val="31"/>
          <w:spacing w:val="-4"/>
        </w:rPr>
        <w:t>药丸剂（大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蜜丸、水蜜丸、水丸）为研究对象，对前处理、制剂成型、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包装、质量监控等生产全过程开展创新技术和设备研发，将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传统的、落后的生产方式进行现代化改造，攻克中药丸剂产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业化关键共性技术难题，形成中药丸剂制药技术及新型制药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装备，建成具有自主知识产权的丸剂自动生产线，进而有效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推动中药丸剂制造现代化。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7" w:right="88" w:firstLine="642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（1）对中药大蜜丸生产方式开展了变革式的技术和设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备开发，通过多项优势技术的系统集成，设计并建设了国内</w:t>
      </w:r>
    </w:p>
    <w:p>
      <w:pPr>
        <w:ind w:left="3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领先的第一条大蜜丸自动化生产成套设备及生产线。</w:t>
      </w:r>
    </w:p>
    <w:p>
      <w:pPr>
        <w:ind w:left="38" w:firstLine="641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（2）通过多项创新技术联动，在继承传统工艺的同时，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大幅度地进行了新技术及设备的开发与应用，设计并建设了</w:t>
      </w:r>
    </w:p>
    <w:p>
      <w:pPr>
        <w:ind w:left="7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国内领先的第一条水（蜜）丸全自动全过程连续生产线。</w:t>
      </w:r>
    </w:p>
    <w:p>
      <w:pPr>
        <w:ind w:left="32" w:firstLine="647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（3）通过攻关和创新性研究，采用新型的构思与设想，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摆脱手工包装的束缚和局限，研制并建设了具有自主知识产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权的国内外领先的第一条机械化、现代化的大蜜丸扣壳、沾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蜡、打戳、装盒等工序自动包装生产线。</w:t>
      </w:r>
    </w:p>
    <w:p>
      <w:pPr>
        <w:spacing w:line="227" w:lineRule="auto"/>
        <w:sectPr>
          <w:footerReference w:type="default" r:id="rId190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4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（4）针对前处理工艺特点，通过创新科技研发，设计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开发了自动化、连续化的前处理生产线。</w:t>
      </w:r>
    </w:p>
    <w:p>
      <w:pPr>
        <w:ind w:left="36" w:right="13" w:firstLine="644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（5）开发了生产过程关键环节质量控制方法及生产过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程质量控制系统，实现了原料、生产过程及成品质量控制。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本项目通过对中药丸剂生产过程关键技术的研究开发，攻克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了中药丸剂生产的多项关键共性难题，培育了同仁牛黄清心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丸、六味地黄丸、同仁乌鸡白凤丸、同仁大活络丸等中药大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品种，有效推动了中成药生产的现代化进程，对中药生产的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产业结构优化和技术升级起到示范作用。</w:t>
      </w:r>
    </w:p>
    <w:p>
      <w:pPr>
        <w:ind w:left="34" w:right="16" w:firstLine="650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中药传统剂型丸剂（大蜜丸</w:t>
      </w:r>
      <w:r>
        <w:rPr>
          <w:rFonts w:ascii="FangSong" w:hAnsi="FangSong" w:eastAsia="FangSong" w:cs="FangSong"/>
          <w:sz w:val="31"/>
          <w:szCs w:val="31"/>
          <w:spacing w:val="4"/>
        </w:rPr>
        <w:t>、水蜜丸、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水丸）生产线，包括前处理、制剂成型、包装、质量监控等</w:t>
      </w:r>
    </w:p>
    <w:p>
      <w:pPr>
        <w:ind w:left="53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生产全过程的应用。</w:t>
      </w:r>
    </w:p>
    <w:p>
      <w:pPr>
        <w:ind w:right="11"/>
        <w:spacing w:before="178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同仁堂系内生产企业中药丸剂以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及中药其他传统剂型生产线。</w:t>
      </w:r>
    </w:p>
    <w:p>
      <w:pPr>
        <w:spacing w:line="227" w:lineRule="auto"/>
        <w:sectPr>
          <w:footerReference w:type="default" r:id="rId19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1" w:id="81"/>
      <w:bookmarkEnd w:id="81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14.</w:t>
      </w:r>
      <w:r>
        <w:rPr>
          <w:rFonts w:ascii="KaiTi" w:hAnsi="KaiTi" w:eastAsia="KaiTi" w:cs="KaiTi"/>
          <w:sz w:val="31"/>
          <w:szCs w:val="31"/>
          <w:spacing w:val="6"/>
        </w:rPr>
        <w:t>预制墙板立式生产关键技术与装备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北京保障房中心有限公司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北京市住宅产业化集团股份有限公司</w:t>
      </w:r>
    </w:p>
    <w:p>
      <w:pPr>
        <w:ind w:left="681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开发自动化智能化钢筋加工和成型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设备、预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制实心和纵肋空心墙板大型成组立模设备和生产线系统等。</w:t>
      </w:r>
    </w:p>
    <w:p>
      <w:pPr>
        <w:ind w:left="35" w:right="247" w:firstLine="645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（1）开发了自动化智能化的卧式多工位封闭箍筋、复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杂钢筋网片低能耗焊接等钢筋加工设备。卧式多工位封闭箍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筋焊接设备可实现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工位同步自动焊接，效率</w:t>
      </w:r>
      <w:r>
        <w:rPr>
          <w:rFonts w:ascii="FangSong" w:hAnsi="FangSong" w:eastAsia="FangSong" w:cs="FangSong"/>
          <w:sz w:val="31"/>
          <w:szCs w:val="31"/>
          <w:spacing w:val="2"/>
        </w:rPr>
        <w:t>提高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300%，减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少人工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75%以上，节能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48%，焊接合格率可稳定提</w:t>
      </w:r>
      <w:r>
        <w:rPr>
          <w:rFonts w:ascii="FangSong" w:hAnsi="FangSong" w:eastAsia="FangSong" w:cs="FangSong"/>
          <w:sz w:val="31"/>
          <w:szCs w:val="31"/>
          <w:spacing w:val="12"/>
        </w:rPr>
        <w:t>高到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95%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以上，各规格钢筋平均节材率达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15.5%；复杂钢筋网片低能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耗焊接设备可全自动焊接带多个门窗洞口的复杂钢筋网片，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功率能耗为同类型同产量设备的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1/2-2/3，节能率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33%，生</w:t>
      </w:r>
    </w:p>
    <w:p>
      <w:pPr>
        <w:ind w:left="3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产效率为同类设备的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倍。</w:t>
      </w:r>
    </w:p>
    <w:p>
      <w:pPr>
        <w:ind w:left="34" w:firstLine="646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（2）开发了大型墙板钢筋骨架和夹心保温墙板钢筋骨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架与保温板一体化组装成型设备。大型墙板钢筋骨架采用自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动翻转系统、机器视觉自动寻位以及二氧化碳保护焊接技术，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可实现钢筋骨架从安装、翻转调整、焊点自动识别、定位、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到焊机稳定焊接完整工艺环节的自动化成型；夹心保温墙板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钢筋骨架与保温板一体化组装成型设备，包括保温板连接定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位一体化控制组件和立式绑扎操作平台，实现了保温板与钢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筋骨架一体化立式组装成型。</w:t>
      </w:r>
    </w:p>
    <w:p>
      <w:pPr>
        <w:ind w:left="41" w:right="248" w:firstLine="638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（3）研发了适用于预制内墙、夹心保温墙板及纵肋空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心墙板的模块化大型成组立模设备和组合式出筋边模。成组</w:t>
      </w:r>
    </w:p>
    <w:p>
      <w:pPr>
        <w:ind w:left="4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立模设备采用模板精密加工、分布式低噪音振捣和蒸养智能</w:t>
      </w:r>
    </w:p>
    <w:p>
      <w:pPr>
        <w:spacing w:line="225" w:lineRule="auto"/>
        <w:sectPr>
          <w:footerReference w:type="default" r:id="rId192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" w:right="250" w:hanging="14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管控技术，实现构件表面平整度小于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1mm，控温精度达±2℃;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出筋边模实现了快速组拆、预留预埋精确定位并解决漏浆胀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模问题。</w:t>
      </w:r>
    </w:p>
    <w:p>
      <w:pPr>
        <w:ind w:left="36" w:right="248" w:firstLine="644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（4）研发了适用于纵肋空心墙板的空腔成型模具竖向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原位组拆装备和平－立组合生产线系统。纵肋空心墙板空腔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成型模具竖向原位组拆装备采用分离式液压和自动控制系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统，突破脱模偏心技术难题，完成空腔模具在立模设备内原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位安装、脱模，实现了纵肋叠合墙板立式浇筑成型和脱模一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体化。</w:t>
      </w:r>
    </w:p>
    <w:p>
      <w:pPr>
        <w:ind w:left="35" w:right="160" w:firstLine="64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主要技术指标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：</w:t>
      </w:r>
      <w:r>
        <w:rPr>
          <w:rFonts w:ascii="FangSong" w:hAnsi="FangSong" w:eastAsia="FangSong" w:cs="FangSong"/>
          <w:sz w:val="31"/>
          <w:szCs w:val="31"/>
          <w:spacing w:val="-1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（</w:t>
      </w:r>
      <w:r>
        <w:rPr>
          <w:rFonts w:ascii="FangSong" w:hAnsi="FangSong" w:eastAsia="FangSong" w:cs="FangSong"/>
          <w:sz w:val="31"/>
          <w:szCs w:val="31"/>
          <w:spacing w:val="16"/>
        </w:rPr>
        <w:t>1）开发了自动化智能化的卧式多工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位封闭箍筋、复杂钢筋网片低能耗焊接等钢筋加工设备。卧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式多工位封闭箍筋焊接设备可实现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工位同步自动</w:t>
      </w:r>
      <w:r>
        <w:rPr>
          <w:rFonts w:ascii="FangSong" w:hAnsi="FangSong" w:eastAsia="FangSong" w:cs="FangSong"/>
          <w:sz w:val="31"/>
          <w:szCs w:val="31"/>
          <w:spacing w:val="6"/>
        </w:rPr>
        <w:t>焊接，效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率提高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300%，减少人工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75%以上，节能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48%，焊接合格率可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稳定提高到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95%以上，各规格钢筋平均节材率达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15.5%；复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杂钢筋网片低能耗焊接设备可全自动焊接带多个门窗洞口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的复杂钢筋网片，功率能耗为同类型同产量设备的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1/2~2/3，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节能率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33%，生产效率为同类设备的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倍。</w:t>
      </w:r>
    </w:p>
    <w:p>
      <w:pPr>
        <w:ind w:left="34" w:firstLine="646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（2）开发了大型墙板钢筋骨架和夹心保温墙板钢筋骨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架与保温板一体化组装成型设备。大型墙板钢筋骨架采用自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动翻转系统、机器视觉自动寻位以及二氧化碳保护焊接技术，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可实现钢筋骨架从安装、翻转调整、焊点自动识别、定位、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到焊机稳定焊接完整工艺环节的自动化成型；夹心保温墙板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钢筋骨架与保温板一体化组装成型设备，包括保温板连接定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位一体化控制组件和立式绑扎操作平台，实现了保温板与钢</w:t>
      </w:r>
    </w:p>
    <w:p>
      <w:pPr>
        <w:spacing w:line="225" w:lineRule="auto"/>
        <w:sectPr>
          <w:footerReference w:type="default" r:id="rId193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筋骨架一体化立式组装成型。</w:t>
      </w:r>
    </w:p>
    <w:p>
      <w:pPr>
        <w:ind w:left="29" w:right="14" w:firstLine="651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（3）研发了适用于预制内墙、夹心保温墙板及纵肋空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心墙板的模块化大型成组立模设备和组合式</w:t>
      </w:r>
      <w:r>
        <w:rPr>
          <w:rFonts w:ascii="FangSong" w:hAnsi="FangSong" w:eastAsia="FangSong" w:cs="FangSong"/>
          <w:sz w:val="31"/>
          <w:szCs w:val="31"/>
          <w:spacing w:val="8"/>
        </w:rPr>
        <w:t>出筋边模。成组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立模设备采用模板精密加工、分布式低噪音</w:t>
      </w:r>
      <w:r>
        <w:rPr>
          <w:rFonts w:ascii="FangSong" w:hAnsi="FangSong" w:eastAsia="FangSong" w:cs="FangSong"/>
          <w:sz w:val="31"/>
          <w:szCs w:val="31"/>
          <w:spacing w:val="8"/>
        </w:rPr>
        <w:t>振捣和蒸养智能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管控技术，实现构件表面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3m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偏差小于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2.5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3"/>
        </w:rPr>
        <w:t>，控温精度达±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2℃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;</w:t>
      </w:r>
      <w:r>
        <w:rPr>
          <w:rFonts w:ascii="FangSong" w:hAnsi="FangSong" w:eastAsia="FangSong" w:cs="FangSong"/>
          <w:sz w:val="31"/>
          <w:szCs w:val="31"/>
          <w:spacing w:val="1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出筋边模实现了快速组拆、预留预埋精确定位并解决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漏浆胀模问题。</w:t>
      </w:r>
    </w:p>
    <w:p>
      <w:pPr>
        <w:ind w:left="35" w:right="14" w:firstLine="645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（4）研发了适用于纵肋空心墙板的空腔成型模具竖向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原位组拆装备和平——立组合生产线系统。纵肋空心墙板空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腔成型模具竖向原位组拆装备采用分离式液压和自动控制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系统，突破脱模偏心技术难题，完成空腔模具在立模设备内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原位安装、脱模，实现了纵肋叠合墙板立式浇筑成型和脱模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一体化；纵肋空心墙板平——立组合生产线系统充分结合大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型成组立模和预制墙板平模流水线优势，通过现有预制墙板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平模流水线局部升级，实现从预制墙板到纵肋空心墙板立式</w:t>
      </w:r>
    </w:p>
    <w:p>
      <w:pPr>
        <w:ind w:left="53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生产的快速转产。</w:t>
      </w:r>
    </w:p>
    <w:p>
      <w:pPr>
        <w:ind w:left="37" w:right="14" w:firstLine="647"/>
        <w:spacing w:before="18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产品重点在建筑工程预制混凝土构件生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产制造等领域上应用并推广，其自动化、智能化、集约化的</w:t>
      </w:r>
    </w:p>
    <w:p>
      <w:pPr>
        <w:ind w:left="35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优势极大满足了国内建筑领域转型升级的需求。</w:t>
      </w:r>
    </w:p>
    <w:p>
      <w:pPr>
        <w:ind w:right="11"/>
        <w:spacing w:before="183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装配式建筑预制混凝土墙板生产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制造。</w:t>
      </w:r>
    </w:p>
    <w:p>
      <w:pPr>
        <w:spacing w:line="227" w:lineRule="auto"/>
        <w:sectPr>
          <w:footerReference w:type="default" r:id="rId19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25"/>
        <w:spacing w:before="183" w:line="229" w:lineRule="auto"/>
        <w:outlineLvl w:val="1"/>
        <w:jc w:val="right"/>
        <w:rPr>
          <w:rFonts w:ascii="KaiTi" w:hAnsi="KaiTi" w:eastAsia="KaiTi" w:cs="KaiTi"/>
          <w:sz w:val="31"/>
          <w:szCs w:val="31"/>
        </w:rPr>
      </w:pPr>
      <w:bookmarkStart w:name="bookmark82" w:id="82"/>
      <w:bookmarkEnd w:id="82"/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15.</w:t>
      </w:r>
      <w:r>
        <w:rPr>
          <w:rFonts w:ascii="Times New Roman" w:hAnsi="Times New Roman" w:eastAsia="Times New Roman" w:cs="Times New Roman"/>
          <w:sz w:val="31"/>
          <w:szCs w:val="31"/>
          <w:spacing w:val="-11"/>
        </w:rPr>
        <w:t xml:space="preserve"> </w:t>
      </w:r>
      <w:r>
        <w:rPr>
          <w:rFonts w:ascii="KaiTi" w:hAnsi="KaiTi" w:eastAsia="KaiTi" w:cs="KaiTi"/>
          <w:sz w:val="31"/>
          <w:szCs w:val="31"/>
          <w:spacing w:val="14"/>
        </w:rPr>
        <w:t>高压力大跨越多弯头一次性翻转内衬和管外智慧套</w:t>
      </w:r>
    </w:p>
    <w:p>
      <w:pPr>
        <w:ind w:left="38"/>
        <w:spacing w:before="175" w:line="232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筒修复技术与装备</w:t>
      </w:r>
    </w:p>
    <w:p>
      <w:pPr>
        <w:ind w:left="677"/>
        <w:spacing w:before="16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北京北燃环能工程科技有限公司</w:t>
      </w:r>
    </w:p>
    <w:p>
      <w:pPr>
        <w:ind w:left="34" w:right="24" w:firstLine="646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研制了高压力大跨越多弯头一次性翻转内衬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和管外智慧套筒修复技术与装备，为了解决燃气管道开挖修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复难，本项目首次开发了高压力大跨越多弯头非开挖翻转内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衬一次性修复技术，以压缩空气为动力将管状复合内衬材料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浸渍粘合剂后，经翻转推入清理完毕的旧管道，经固化后形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成一层与管道内壁紧密结合的内衬层管道内修复方法。修复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管道承压能力从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0.4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提高至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2.5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一次性</w:t>
      </w:r>
      <w:r>
        <w:rPr>
          <w:rFonts w:ascii="FangSong" w:hAnsi="FangSong" w:eastAsia="FangSong" w:cs="FangSong"/>
          <w:sz w:val="31"/>
          <w:szCs w:val="31"/>
          <w:spacing w:val="15"/>
        </w:rPr>
        <w:t>修复跨度从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180m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提高到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400m，可在单个施工段可一次性通过弯头共计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8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处，修复后流量无损失，有效延长管道服役寿命。主编了以</w:t>
      </w:r>
    </w:p>
    <w:p>
      <w:pPr>
        <w:ind w:left="34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翻转内衬为主的非开挖修复行标、地标、团标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项。</w:t>
      </w:r>
    </w:p>
    <w:p>
      <w:pPr>
        <w:ind w:left="34" w:firstLine="650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开发了一次成型管状覆膜复合材料及圆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织织造工艺，覆膜材料和织物性能提高了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60%—80%，攻克了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极寒天气树脂纳米增强结构快速固化工艺，及内置智能芯片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修复效果监测与预警等难题，使修复后承压能力</w:t>
      </w:r>
      <w:r>
        <w:rPr>
          <w:rFonts w:ascii="FangSong" w:hAnsi="FangSong" w:eastAsia="FangSong" w:cs="FangSong"/>
          <w:sz w:val="31"/>
          <w:szCs w:val="31"/>
          <w:spacing w:val="5"/>
        </w:rPr>
        <w:t>达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2.5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优于国际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1.0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水平，打破国外技术垄断。</w:t>
      </w:r>
    </w:p>
    <w:p>
      <w:pPr>
        <w:ind w:left="46" w:right="23" w:firstLine="638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产品重点在城镇地区燃气老旧管道修复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等领域上应用并推广，其可修复高承压、大跨度、多弯头管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段的优势极大满足了国内管道非开挖修复领域的使用需求。</w:t>
      </w:r>
    </w:p>
    <w:p>
      <w:pPr>
        <w:spacing w:line="227" w:lineRule="auto"/>
        <w:sectPr>
          <w:footerReference w:type="default" r:id="rId195"/>
          <w:pgSz w:w="11906" w:h="16839"/>
          <w:pgMar w:top="1431" w:right="177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3" w:id="83"/>
      <w:bookmarkEnd w:id="83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16.</w:t>
      </w:r>
      <w:r>
        <w:rPr>
          <w:rFonts w:ascii="KaiTi" w:hAnsi="KaiTi" w:eastAsia="KaiTi" w:cs="KaiTi"/>
          <w:sz w:val="31"/>
          <w:szCs w:val="31"/>
          <w:spacing w:val="5"/>
        </w:rPr>
        <w:t>傅立叶变换红外光谱仪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right="13"/>
        <w:spacing w:before="179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北京北分瑞利分析仪器（集团）有限责任公</w:t>
      </w:r>
    </w:p>
    <w:p>
      <w:pPr>
        <w:ind w:left="60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司</w:t>
      </w:r>
    </w:p>
    <w:p>
      <w:pPr>
        <w:ind w:left="31" w:right="13" w:firstLine="649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WQF</w:t>
      </w:r>
      <w:r>
        <w:rPr>
          <w:rFonts w:ascii="FangSong" w:hAnsi="FangSong" w:eastAsia="FangSong" w:cs="FangSong"/>
          <w:sz w:val="31"/>
          <w:szCs w:val="31"/>
          <w:spacing w:val="4"/>
        </w:rPr>
        <w:t>-530A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傅立叶变换红外光谱仪</w:t>
      </w:r>
      <w:r>
        <w:rPr>
          <w:rFonts w:ascii="FangSong" w:hAnsi="FangSong" w:eastAsia="FangSong" w:cs="FangSong"/>
          <w:sz w:val="31"/>
          <w:szCs w:val="31"/>
          <w:spacing w:val="3"/>
        </w:rPr>
        <w:t>是北分瑞利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在近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30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年红外光谱仪器研发、制造经验基础上推出的拥有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完全自主知识产权的新一代傅立叶变换红外</w:t>
      </w:r>
      <w:r>
        <w:rPr>
          <w:rFonts w:ascii="FangSong" w:hAnsi="FangSong" w:eastAsia="FangSong" w:cs="FangSong"/>
          <w:sz w:val="31"/>
          <w:szCs w:val="31"/>
          <w:spacing w:val="8"/>
        </w:rPr>
        <w:t>光谱仪。秉承一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贯的精良品质和优越性能，取得了智能化与操作便捷、先进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性能与使用维护成本的平衡。2021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WQF</w:t>
      </w:r>
      <w:r>
        <w:rPr>
          <w:rFonts w:ascii="FangSong" w:hAnsi="FangSong" w:eastAsia="FangSong" w:cs="FangSong"/>
          <w:sz w:val="31"/>
          <w:szCs w:val="31"/>
          <w:spacing w:val="8"/>
        </w:rPr>
        <w:t>-530A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从数百台仪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器中脱颖而出，获得了国际科学仪器及实验室装备展览会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（</w:t>
      </w:r>
      <w:r>
        <w:rPr>
          <w:rFonts w:ascii="FangSong" w:hAnsi="FangSong" w:eastAsia="FangSong" w:cs="FangSong"/>
          <w:sz w:val="31"/>
          <w:szCs w:val="31"/>
        </w:rPr>
        <w:t>CISILE</w:t>
      </w:r>
      <w:r>
        <w:rPr>
          <w:rFonts w:ascii="FangSong" w:hAnsi="FangSong" w:eastAsia="FangSong" w:cs="FangSong"/>
          <w:sz w:val="31"/>
          <w:szCs w:val="31"/>
          <w:spacing w:val="7"/>
        </w:rPr>
        <w:t>2021）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的“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自主创新金奖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”。技术特点有（1）丰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富的附件选择：既可以安装常规的透射附件，也可以安装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ATR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和液体池附件，满足不同性状样品（粉末、</w:t>
      </w:r>
      <w:r>
        <w:rPr>
          <w:rFonts w:ascii="FangSong" w:hAnsi="FangSong" w:eastAsia="FangSong" w:cs="FangSong"/>
          <w:sz w:val="31"/>
          <w:szCs w:val="31"/>
          <w:spacing w:val="8"/>
        </w:rPr>
        <w:t>固体、液体）的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测试需求。（2）多重密封防潮设计：干涉仪多重密封防潮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结构设计，大容量可视易更换干燥剂结构，实时监测干涉仪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内部温湿度，从多方面免除光路系统受到高温高湿及化学腐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蚀干扰。（3）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良好的抗电磁干扰能力：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电气系统满足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CE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证及电磁兼容设计规范要求，从设计和工艺上减小了对外电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磁辐射，提高了系统的抗电磁干扰能力和整机可靠性，符合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绿色仪器的设计理念。（4）高稳定性模块化分区设计：仪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器采用模块化设计，布局在铸铝底座上，结</w:t>
      </w:r>
      <w:r>
        <w:rPr>
          <w:rFonts w:ascii="FangSong" w:hAnsi="FangSong" w:eastAsia="FangSong" w:cs="FangSong"/>
          <w:sz w:val="31"/>
          <w:szCs w:val="31"/>
          <w:spacing w:val="8"/>
        </w:rPr>
        <w:t>构紧凑，综合平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衡机械牢固性和分区散热设计，提高了仪器的抗变形、防振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动及抗温度漂移的能力，大幅提高了仪器的</w:t>
      </w:r>
      <w:r>
        <w:rPr>
          <w:rFonts w:ascii="FangSong" w:hAnsi="FangSong" w:eastAsia="FangSong" w:cs="FangSong"/>
          <w:sz w:val="31"/>
          <w:szCs w:val="31"/>
          <w:spacing w:val="8"/>
        </w:rPr>
        <w:t>机械稳定性和长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期工作稳定性。（5）功能丰富的软件系统：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既有常规</w:t>
      </w:r>
      <w:r>
        <w:rPr>
          <w:rFonts w:ascii="FangSong" w:hAnsi="FangSong" w:eastAsia="FangSong" w:cs="FangSong"/>
          <w:sz w:val="31"/>
          <w:szCs w:val="31"/>
          <w:spacing w:val="11"/>
        </w:rPr>
        <w:t>光谱</w:t>
      </w:r>
    </w:p>
    <w:p>
      <w:pPr>
        <w:spacing w:line="224" w:lineRule="auto"/>
        <w:sectPr>
          <w:footerReference w:type="default" r:id="rId19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采集软件，也有配套的化学计量学软件，可以兼容各种常见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数据格式，满足不同用户的使用需求。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67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a）波数范围：350</w:t>
      </w:r>
      <w:r>
        <w:rPr>
          <w:rFonts w:ascii="FangSong" w:hAnsi="FangSong" w:eastAsia="FangSong" w:cs="FangSong"/>
          <w:sz w:val="31"/>
          <w:szCs w:val="31"/>
          <w:position w:val="17"/>
        </w:rPr>
        <w:t>cm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-1—7800</w:t>
      </w:r>
      <w:r>
        <w:rPr>
          <w:rFonts w:ascii="FangSong" w:hAnsi="FangSong" w:eastAsia="FangSong" w:cs="FangSong"/>
          <w:sz w:val="31"/>
          <w:szCs w:val="31"/>
          <w:position w:val="17"/>
        </w:rPr>
        <w:t>cm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-1；</w:t>
      </w:r>
    </w:p>
    <w:p>
      <w:pPr>
        <w:ind w:left="66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b）分辨率：优于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4"/>
        </w:rPr>
        <w:t>-1；</w:t>
      </w:r>
    </w:p>
    <w:p>
      <w:pPr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c）信噪比：S/N</w:t>
      </w:r>
      <w:r>
        <w:rPr>
          <w:rFonts w:ascii="FangSong" w:hAnsi="FangSong" w:eastAsia="FangSong" w:cs="FangSong"/>
          <w:sz w:val="31"/>
          <w:szCs w:val="31"/>
          <w:spacing w:val="-4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优于</w:t>
      </w:r>
      <w:r>
        <w:rPr>
          <w:rFonts w:ascii="FangSong" w:hAnsi="FangSong" w:eastAsia="FangSong" w:cs="FangSong"/>
          <w:sz w:val="31"/>
          <w:szCs w:val="31"/>
          <w:spacing w:val="-6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20000:1(2100cm-1—2200cm-14cm-1，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一分钟扫描)；</w:t>
      </w:r>
    </w:p>
    <w:p>
      <w:pPr>
        <w:ind w:left="67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d）扫描速度：多档可选；</w:t>
      </w:r>
    </w:p>
    <w:p>
      <w:pPr>
        <w:ind w:left="673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>e）探测器：DLATGS（标配</w:t>
      </w:r>
      <w:r>
        <w:rPr>
          <w:rFonts w:ascii="FangSong" w:hAnsi="FangSong" w:eastAsia="FangSong" w:cs="FangSong"/>
          <w:sz w:val="31"/>
          <w:szCs w:val="31"/>
          <w:spacing w:val="-83"/>
          <w:w w:val="95"/>
          <w:position w:val="18"/>
        </w:rPr>
        <w:t>），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>钽酸锂、温度稳定型</w:t>
      </w:r>
      <w:r>
        <w:rPr>
          <w:rFonts w:ascii="FangSong" w:hAnsi="FangSong" w:eastAsia="FangSong" w:cs="FangSong"/>
          <w:sz w:val="31"/>
          <w:szCs w:val="31"/>
          <w:spacing w:val="-6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  <w:position w:val="18"/>
        </w:rPr>
        <w:t>DLATGS、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热电制冷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MCT</w:t>
      </w:r>
      <w:r>
        <w:rPr>
          <w:rFonts w:ascii="FangSong" w:hAnsi="FangSong" w:eastAsia="FangSong" w:cs="FangSong"/>
          <w:sz w:val="31"/>
          <w:szCs w:val="31"/>
          <w:spacing w:val="6"/>
        </w:rPr>
        <w:t>（选配）。</w:t>
      </w:r>
    </w:p>
    <w:p>
      <w:pPr>
        <w:ind w:left="35" w:right="248" w:firstLine="649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傅立叶变换红外光谱仪能广泛应用于学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校、科研、环保、医药、化工等领域，近年来在玻璃辐射、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沥青检测、新材料领域有很大的需求，也在这些行业在获得</w:t>
      </w:r>
    </w:p>
    <w:p>
      <w:pPr>
        <w:ind w:left="5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丰厚的经济效益之外获得了很大的社会效益。</w:t>
      </w:r>
    </w:p>
    <w:p>
      <w:pPr>
        <w:ind w:left="35" w:right="246" w:firstLine="647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傅立叶变换红外光谱仪在科研教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育、农业、食品工业、高分子、石油化工、制药、半导体工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业、地质学、考古学、公安刑侦和环境科学等领域都有大量</w:t>
      </w:r>
    </w:p>
    <w:p>
      <w:pPr>
        <w:ind w:left="35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应用。</w:t>
      </w:r>
    </w:p>
    <w:p>
      <w:pPr>
        <w:spacing w:line="229" w:lineRule="auto"/>
        <w:sectPr>
          <w:footerReference w:type="default" r:id="rId197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4" w:id="84"/>
      <w:bookmarkEnd w:id="84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17.</w:t>
      </w:r>
      <w:r>
        <w:rPr>
          <w:rFonts w:ascii="KaiTi" w:hAnsi="KaiTi" w:eastAsia="KaiTi" w:cs="KaiTi"/>
          <w:sz w:val="31"/>
          <w:szCs w:val="31"/>
          <w:spacing w:val="5"/>
        </w:rPr>
        <w:t>原子吸收分光光度计</w:t>
      </w:r>
    </w:p>
    <w:p>
      <w:pPr>
        <w:ind w:left="677"/>
        <w:spacing w:before="17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北京北分瑞利分析仪器（集团）有限责任公</w:t>
      </w:r>
    </w:p>
    <w:p>
      <w:pPr>
        <w:ind w:left="60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司</w:t>
      </w:r>
    </w:p>
    <w:p>
      <w:pPr>
        <w:ind w:left="34" w:firstLine="646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WFX</w:t>
      </w:r>
      <w:r>
        <w:rPr>
          <w:rFonts w:ascii="FangSong" w:hAnsi="FangSong" w:eastAsia="FangSong" w:cs="FangSong"/>
          <w:sz w:val="31"/>
          <w:szCs w:val="31"/>
          <w:spacing w:val="7"/>
        </w:rPr>
        <w:t>-220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型原子吸收分光光度计是实验室基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础分析仪器，是无机成分快速准确检测的主要手段之一，是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微量和痕量检测的有效方法。本产品具有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灯位灯架，全自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动切换、准直与优化，轻松支持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灯工作、0-7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灯同时预热，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性能强劲有力，满足多重任务需求；经典单色器结构历经数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代产品考验。配套全面模块化功能部件设计，整机技术更加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可靠、稳定，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日常使用更加放心；火焰内置高精度质量流量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控制器，配备高可靠气液分离系统及火焰发射器等多样附件，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让不同的使用条件和需求的用户轻松工作；石墨炉嵌入可视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观测模块、并内置配合双断路器的温控保护系统，有效防止</w:t>
      </w:r>
    </w:p>
    <w:p>
      <w:pPr>
        <w:ind w:left="7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电流过载、异常进样或升温，安全性、易用性全面提升。</w:t>
      </w: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9"/>
        <w:spacing w:before="176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1）波长范围：190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5"/>
        </w:rPr>
        <w:t>-900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69"/>
        <w:spacing w:before="175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2）光源系统：8</w:t>
      </w:r>
      <w:r>
        <w:rPr>
          <w:rFonts w:ascii="FangSong" w:hAnsi="FangSong" w:eastAsia="FangSong" w:cs="FangSong"/>
          <w:sz w:val="31"/>
          <w:szCs w:val="31"/>
          <w:spacing w:val="-4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灯位自动旋转灯架，</w:t>
      </w:r>
      <w:r>
        <w:rPr>
          <w:rFonts w:ascii="FangSong" w:hAnsi="FangSong" w:eastAsia="FangSong" w:cs="FangSong"/>
          <w:sz w:val="31"/>
          <w:szCs w:val="31"/>
          <w:spacing w:val="-9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自动切换，</w:t>
      </w:r>
      <w:r>
        <w:rPr>
          <w:rFonts w:ascii="FangSong" w:hAnsi="FangSong" w:eastAsia="FangSong" w:cs="FangSong"/>
          <w:sz w:val="31"/>
          <w:szCs w:val="31"/>
          <w:spacing w:val="-9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自动准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直；</w:t>
      </w:r>
    </w:p>
    <w:p>
      <w:pPr>
        <w:ind w:left="669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2</w:t>
      </w:r>
      <w:r>
        <w:rPr>
          <w:rFonts w:ascii="FangSong" w:hAnsi="FangSong" w:eastAsia="FangSong" w:cs="FangSong"/>
          <w:sz w:val="31"/>
          <w:szCs w:val="31"/>
          <w:spacing w:val="-5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灯位支持高性能空心阴极灯；支持</w:t>
      </w:r>
      <w:r>
        <w:rPr>
          <w:rFonts w:ascii="FangSong" w:hAnsi="FangSong" w:eastAsia="FangSong" w:cs="FangSong"/>
          <w:sz w:val="31"/>
          <w:szCs w:val="31"/>
          <w:spacing w:val="-5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8</w:t>
      </w:r>
      <w:r>
        <w:rPr>
          <w:rFonts w:ascii="FangSong" w:hAnsi="FangSong" w:eastAsia="FangSong" w:cs="FangSong"/>
          <w:sz w:val="31"/>
          <w:szCs w:val="31"/>
          <w:spacing w:val="-5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灯同时点亮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（多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灯预热</w:t>
      </w:r>
      <w:r>
        <w:rPr>
          <w:rFonts w:ascii="FangSong" w:hAnsi="FangSong" w:eastAsia="FangSong" w:cs="FangSong"/>
          <w:sz w:val="31"/>
          <w:szCs w:val="31"/>
          <w:spacing w:val="25"/>
        </w:rPr>
        <w:t>）；</w:t>
      </w:r>
      <w:r>
        <w:rPr>
          <w:rFonts w:ascii="FangSong" w:hAnsi="FangSong" w:eastAsia="FangSong" w:cs="FangSong"/>
          <w:sz w:val="31"/>
          <w:szCs w:val="31"/>
          <w:spacing w:val="5"/>
        </w:rPr>
        <w:t>灯电流调节范围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</w:rPr>
        <w:t>mA</w:t>
      </w:r>
      <w:r>
        <w:rPr>
          <w:rFonts w:ascii="FangSong" w:hAnsi="FangSong" w:eastAsia="FangSong" w:cs="FangSong"/>
          <w:sz w:val="31"/>
          <w:szCs w:val="31"/>
          <w:spacing w:val="5"/>
        </w:rPr>
        <w:t>-15</w:t>
      </w:r>
      <w:r>
        <w:rPr>
          <w:rFonts w:ascii="FangSong" w:hAnsi="FangSong" w:eastAsia="FangSong" w:cs="FangSong"/>
          <w:sz w:val="31"/>
          <w:szCs w:val="31"/>
        </w:rPr>
        <w:t>mA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9" w:right="162" w:firstLine="632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3）光学系统：</w:t>
      </w:r>
      <w:r>
        <w:rPr>
          <w:rFonts w:ascii="FangSong" w:hAnsi="FangSong" w:eastAsia="FangSong" w:cs="FangSong"/>
          <w:sz w:val="31"/>
          <w:szCs w:val="31"/>
        </w:rPr>
        <w:t>Czerny</w:t>
      </w:r>
      <w:r>
        <w:rPr>
          <w:rFonts w:ascii="FangSong" w:hAnsi="FangSong" w:eastAsia="FangSong" w:cs="FangSong"/>
          <w:sz w:val="31"/>
          <w:szCs w:val="31"/>
          <w:spacing w:val="4"/>
        </w:rPr>
        <w:t>-</w:t>
      </w:r>
      <w:r>
        <w:rPr>
          <w:rFonts w:ascii="FangSong" w:hAnsi="FangSong" w:eastAsia="FangSong" w:cs="FangSong"/>
          <w:sz w:val="31"/>
          <w:szCs w:val="31"/>
        </w:rPr>
        <w:t>Turner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型单色器；平面衍射光栅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（刻线密度：1800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条/mm、闪耀波长：250nm</w:t>
      </w:r>
      <w:r>
        <w:rPr>
          <w:rFonts w:ascii="FangSong" w:hAnsi="FangSong" w:eastAsia="FangSong" w:cs="FangSong"/>
          <w:sz w:val="31"/>
          <w:szCs w:val="31"/>
          <w:spacing w:val="-45"/>
        </w:rPr>
        <w:t>）；</w:t>
      </w:r>
      <w:r>
        <w:rPr>
          <w:rFonts w:ascii="FangSong" w:hAnsi="FangSong" w:eastAsia="FangSong" w:cs="FangSong"/>
          <w:sz w:val="31"/>
          <w:szCs w:val="31"/>
          <w:spacing w:val="-5"/>
        </w:rPr>
        <w:t>焦</w:t>
      </w:r>
      <w:r>
        <w:rPr>
          <w:rFonts w:ascii="FangSong" w:hAnsi="FangSong" w:eastAsia="FangSong" w:cs="FangSong"/>
          <w:sz w:val="31"/>
          <w:szCs w:val="31"/>
          <w:spacing w:val="-6"/>
        </w:rPr>
        <w:t>距：277mm；</w:t>
      </w:r>
    </w:p>
    <w:p>
      <w:pPr>
        <w:ind w:left="4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光谱带宽：0.1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2"/>
        </w:rPr>
        <w:t>、0.2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2"/>
        </w:rPr>
        <w:t>、0.4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2"/>
        </w:rPr>
        <w:t>、1.2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四档自动切换；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</w:t>
      </w:r>
    </w:p>
    <w:p>
      <w:pPr>
        <w:spacing w:line="225" w:lineRule="auto"/>
        <w:sectPr>
          <w:footerReference w:type="default" r:id="rId198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动寻峰设置和扫描、</w:t>
      </w:r>
      <w:r>
        <w:rPr>
          <w:rFonts w:ascii="FangSong" w:hAnsi="FangSong" w:eastAsia="FangSong" w:cs="FangSong"/>
          <w:sz w:val="31"/>
          <w:szCs w:val="31"/>
          <w:spacing w:val="-6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自动设定狭缝宽度和能量、波长自动优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化。</w:t>
      </w:r>
    </w:p>
    <w:p>
      <w:pPr>
        <w:ind w:left="37" w:right="38" w:firstLine="627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4）火焰系统：空气－乙炔火焰用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全钛燃烧</w:t>
      </w:r>
      <w:r>
        <w:rPr>
          <w:rFonts w:ascii="FangSong" w:hAnsi="FangSong" w:eastAsia="FangSong" w:cs="FangSong"/>
          <w:sz w:val="31"/>
          <w:szCs w:val="31"/>
          <w:spacing w:val="5"/>
        </w:rPr>
        <w:t>头，配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备火焰发射燃烧头；火焰高度、前后位置和角度可调；耐腐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蚀材料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PPS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直接成型雾化室；</w:t>
      </w:r>
    </w:p>
    <w:p>
      <w:pPr>
        <w:ind w:right="40"/>
        <w:spacing w:before="180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自动点火，配备高精度质量流量控制系统，燃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气流量全</w:t>
      </w:r>
    </w:p>
    <w:p>
      <w:pPr>
        <w:ind w:left="9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自动控制和调节。</w:t>
      </w:r>
    </w:p>
    <w:p>
      <w:pPr>
        <w:ind w:left="36" w:right="38" w:firstLine="636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5）安全保护：具有全套安全保护及报警系统，并通过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软件直观提示；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自动监控火焰状态、空气压力等，状态异常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等自动熄火切断气路；出现点火失败、燃气泄漏、流量控制</w:t>
      </w:r>
    </w:p>
    <w:p>
      <w:pPr>
        <w:ind w:left="6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出错或断电等自动熄火切断气路。</w:t>
      </w:r>
    </w:p>
    <w:p>
      <w:pPr>
        <w:ind w:right="52"/>
        <w:spacing w:before="179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6）背景校正：氘灯背景校正，背景校正能力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≥30</w:t>
      </w:r>
      <w:r>
        <w:rPr>
          <w:rFonts w:ascii="FangSong" w:hAnsi="FangSong" w:eastAsia="FangSong" w:cs="FangSong"/>
          <w:sz w:val="31"/>
          <w:szCs w:val="31"/>
          <w:spacing w:val="-4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倍；</w:t>
      </w:r>
    </w:p>
    <w:p>
      <w:pPr>
        <w:ind w:left="9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自吸收背景校正，背景校正能力≥30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倍。</w:t>
      </w:r>
    </w:p>
    <w:p>
      <w:pPr>
        <w:ind w:left="15" w:firstLine="658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7）数据处理：智能中文软件，全面支持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WinXP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>Win</w:t>
      </w:r>
      <w:r>
        <w:rPr>
          <w:rFonts w:ascii="FangSong" w:hAnsi="FangSong" w:eastAsia="FangSong" w:cs="FangSong"/>
          <w:sz w:val="31"/>
          <w:szCs w:val="31"/>
          <w:spacing w:val="7"/>
        </w:rPr>
        <w:t>7、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Win</w:t>
      </w:r>
      <w:r>
        <w:rPr>
          <w:rFonts w:ascii="FangSong" w:hAnsi="FangSong" w:eastAsia="FangSong" w:cs="FangSong"/>
          <w:sz w:val="31"/>
          <w:szCs w:val="31"/>
          <w:spacing w:val="3"/>
        </w:rPr>
        <w:t>8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32/64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位操作系统；自动优化仪器状态，多重任务支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持；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自动拟合工作曲线，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自动重置斜率，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自动计算浓度、样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品含量等；测量重复次数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1～99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次，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自动计算平均值、标准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偏差、相对标准偏差；打印阶段测试数据或最终分析报告，</w:t>
      </w:r>
    </w:p>
    <w:p>
      <w:pPr>
        <w:ind w:left="2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Excel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软件编辑；标准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USB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通讯端口。</w:t>
      </w:r>
    </w:p>
    <w:p>
      <w:pPr>
        <w:ind w:right="38"/>
        <w:spacing w:before="182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8）</w:t>
      </w:r>
      <w:r>
        <w:rPr>
          <w:rFonts w:ascii="FangSong" w:hAnsi="FangSong" w:eastAsia="FangSong" w:cs="FangSong"/>
          <w:sz w:val="31"/>
          <w:szCs w:val="31"/>
          <w:spacing w:val="-6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电源要求：单相交流，110V—220V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宽幅电压，整机</w:t>
      </w:r>
    </w:p>
    <w:p>
      <w:pPr>
        <w:ind w:left="41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功耗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0.1kW。</w:t>
      </w:r>
    </w:p>
    <w:p>
      <w:pPr>
        <w:ind w:left="667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9）体积尺寸：102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7"/>
        </w:rPr>
        <w:t>×53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7"/>
        </w:rPr>
        <w:t>×50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7"/>
        </w:rPr>
        <w:t>（L×W×H）。</w:t>
      </w:r>
    </w:p>
    <w:p>
      <w:pPr>
        <w:ind w:left="689"/>
        <w:spacing w:before="176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10）产品重量：80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6"/>
        </w:rPr>
        <w:t>（不含附件及包装物）。</w:t>
      </w:r>
    </w:p>
    <w:p>
      <w:pPr>
        <w:ind w:right="35"/>
        <w:spacing w:before="188" w:line="228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主要应用场景：</w:t>
      </w:r>
      <w:r>
        <w:rPr>
          <w:rFonts w:ascii="Times New Roman" w:hAnsi="Times New Roman" w:eastAsia="Times New Roman" w:cs="Times New Roman"/>
          <w:sz w:val="31"/>
          <w:szCs w:val="31"/>
        </w:rPr>
        <w:t>WFX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-220</w:t>
      </w:r>
      <w:r>
        <w:rPr>
          <w:rFonts w:ascii="Times New Roman" w:hAnsi="Times New Roman" w:eastAsia="Times New Roman" w:cs="Times New Roman"/>
          <w:sz w:val="31"/>
          <w:szCs w:val="31"/>
          <w:spacing w:val="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型原子吸收分光光度计是实验</w:t>
      </w:r>
    </w:p>
    <w:p>
      <w:pPr>
        <w:spacing w:line="228" w:lineRule="auto"/>
        <w:sectPr>
          <w:footerReference w:type="default" r:id="rId199"/>
          <w:pgSz w:w="11906" w:h="16839"/>
          <w:pgMar w:top="1431" w:right="176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firstLine="24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室基础分析仪器，是无机成分快速准确检测的主要手段之一，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是微量和痕量检测的有效方法。检出限低、准确度高、选择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性好、分析速度快，分析成本优势明显，用于冶金、地质、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水质、环保、医疗、卫生、土肥等诸多分析领域，在国内外</w:t>
      </w:r>
    </w:p>
    <w:p>
      <w:pPr>
        <w:ind w:left="3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有着广泛的应用。</w:t>
      </w:r>
    </w:p>
    <w:p>
      <w:pPr>
        <w:ind w:left="35" w:right="145" w:firstLine="647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在国家对于国产仪器扶持力度增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大的政策背景下，作为重金属检测的基础类型仪器，在冶金、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地质、水文、环保、卫生、医疗、土肥等诸多分析领域中应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用广泛，具备市场成熟度高、基础性方法支撑面广等优势，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做好配套宣传和推广工作，经济效益前景良好。</w:t>
      </w:r>
    </w:p>
    <w:p>
      <w:pPr>
        <w:spacing w:line="225" w:lineRule="auto"/>
        <w:sectPr>
          <w:footerReference w:type="default" r:id="rId200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5" w:id="85"/>
      <w:bookmarkEnd w:id="85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18.</w:t>
      </w:r>
      <w:r>
        <w:rPr>
          <w:rFonts w:ascii="Times New Roman" w:hAnsi="Times New Roman" w:eastAsia="Times New Roman" w:cs="Times New Roman"/>
          <w:sz w:val="31"/>
          <w:szCs w:val="31"/>
        </w:rPr>
        <w:t>BE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12 </w:t>
      </w:r>
      <w:r>
        <w:rPr>
          <w:rFonts w:ascii="KaiTi" w:hAnsi="KaiTi" w:eastAsia="KaiTi" w:cs="KaiTi"/>
          <w:sz w:val="31"/>
          <w:szCs w:val="31"/>
          <w:spacing w:val="4"/>
        </w:rPr>
        <w:t>平台开发项目</w:t>
      </w:r>
    </w:p>
    <w:p>
      <w:pPr>
        <w:ind w:left="677"/>
        <w:spacing w:before="17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北京汽车集团有限公司</w:t>
      </w:r>
    </w:p>
    <w:p>
      <w:pPr>
        <w:ind w:left="67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北京汽车股份有限公司</w:t>
      </w:r>
    </w:p>
    <w:p>
      <w:pPr>
        <w:ind w:left="35" w:firstLine="645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随着汽车产业的发展，纯电专属平台已经成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为大部分车企着重研发的对象，纯电专属平台不再是高端产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品的代名词，经济型纯电产品也放弃了油改电，开始向纯电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平台方向发展，以大众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ID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为代表的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MEB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平台、比亚迪海豚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代表的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E3.0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平台、广汽基于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AION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系列打造纯电</w:t>
      </w:r>
      <w:r>
        <w:rPr>
          <w:rFonts w:ascii="FangSong" w:hAnsi="FangSong" w:eastAsia="FangSong" w:cs="FangSong"/>
          <w:sz w:val="31"/>
          <w:szCs w:val="31"/>
          <w:spacing w:val="7"/>
        </w:rPr>
        <w:t>平台等等，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都是典型代表，因此，开发一款经济型纯电专属平台，承载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公司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A0、A、A+级产品，在经济型市场提供高集成、高性能、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高安全的纯电产品，深度参与十五五期间市场竞争战略。开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发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BE12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平台，能够增加存量资源利用率，节省开发投入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4000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余万，形成全价值链的技术路线，满足多品牌、多路线、多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车型的共性开发，发挥平台化开发最大价值，提升单车盈利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能力，改善供需关系，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同时也能够实现技术授权盈利。</w:t>
      </w:r>
    </w:p>
    <w:p>
      <w:pPr>
        <w:ind w:left="35" w:right="102" w:firstLine="649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该项成果所属领域为关键技术领域，采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取全自研开发，对标经济型平台特点，定义符合需要的平台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性能指标、尺寸带宽，考虑现有模块资源，制定满足指标的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平台架构方案和拓展策略，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同时，在总体架构方案指导下，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完成专业零件选型、架构数据、</w:t>
      </w:r>
      <w:r>
        <w:rPr>
          <w:rFonts w:ascii="FangSong" w:hAnsi="FangSong" w:eastAsia="FangSong" w:cs="FangSong"/>
          <w:sz w:val="31"/>
          <w:szCs w:val="31"/>
        </w:rPr>
        <w:t>CAE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分析，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以及结合平台开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发计划，同步完成平台实车验证。专业方面，攻克行业领先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的直冷直热热泵空调技术，换热能力提升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倍以上，能</w:t>
      </w:r>
      <w:r>
        <w:rPr>
          <w:rFonts w:ascii="FangSong" w:hAnsi="FangSong" w:eastAsia="FangSong" w:cs="FangSong"/>
          <w:sz w:val="31"/>
          <w:szCs w:val="31"/>
          <w:spacing w:val="6"/>
        </w:rPr>
        <w:t>量损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失降低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3%，换热效率提升约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10%；攻克驱动电机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CLTC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效率</w:t>
      </w:r>
    </w:p>
    <w:p>
      <w:pPr>
        <w:ind w:left="2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89%的瓶颈，达成能耗带宽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11.7~13</w:t>
      </w:r>
      <w:r>
        <w:rPr>
          <w:rFonts w:ascii="FangSong" w:hAnsi="FangSong" w:eastAsia="FangSong" w:cs="FangSong"/>
          <w:sz w:val="31"/>
          <w:szCs w:val="31"/>
        </w:rPr>
        <w:t>kWh</w:t>
      </w:r>
      <w:r>
        <w:rPr>
          <w:rFonts w:ascii="FangSong" w:hAnsi="FangSong" w:eastAsia="FangSong" w:cs="FangSong"/>
          <w:sz w:val="31"/>
          <w:szCs w:val="31"/>
          <w:spacing w:val="9"/>
        </w:rPr>
        <w:t>/100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9"/>
        </w:rPr>
        <w:t>；增</w:t>
      </w:r>
      <w:r>
        <w:rPr>
          <w:rFonts w:ascii="FangSong" w:hAnsi="FangSong" w:eastAsia="FangSong" w:cs="FangSong"/>
          <w:sz w:val="31"/>
          <w:szCs w:val="31"/>
          <w:spacing w:val="8"/>
        </w:rPr>
        <w:t>程发动机</w:t>
      </w:r>
    </w:p>
    <w:p>
      <w:pPr>
        <w:spacing w:line="225" w:lineRule="auto"/>
        <w:sectPr>
          <w:footerReference w:type="default" r:id="rId201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4" w:right="105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最高热效率达到了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42%，进一步实现节能降耗；另外，平台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最大轴长比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0.65，行业较好的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ID</w:t>
      </w:r>
      <w:r>
        <w:rPr>
          <w:rFonts w:ascii="FangSong" w:hAnsi="FangSong" w:eastAsia="FangSong" w:cs="FangSong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车型为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0.64，提升空间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利用率。</w:t>
      </w:r>
    </w:p>
    <w:p>
      <w:pPr>
        <w:ind w:left="35" w:firstLine="64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一次性投入，打破技术趋同化障碍，释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放技术的溢价能力，低代价拓展多品牌、多路线、多车型的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开发，实现车型收益最大化；重塑产业分工，打造全新生态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链，改善供需关系，提升供货信心，提升战略供应商销量；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掌握平台开发核心技术，平台自身对外技术授权盈利，实现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平台最大价值；依托大研发资源，充分利用存量资源，节省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零部件二次投入，搭载专业领域重点研发成果，实现新技术、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新材料的搭载应用。</w:t>
      </w:r>
    </w:p>
    <w:p>
      <w:pPr>
        <w:spacing w:line="225" w:lineRule="auto"/>
        <w:sectPr>
          <w:footerReference w:type="default" r:id="rId202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6" w:id="86"/>
      <w:bookmarkEnd w:id="86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19.</w:t>
      </w:r>
      <w:r>
        <w:rPr>
          <w:rFonts w:ascii="KaiTi" w:hAnsi="KaiTi" w:eastAsia="KaiTi" w:cs="KaiTi"/>
          <w:sz w:val="31"/>
          <w:szCs w:val="31"/>
          <w:spacing w:val="6"/>
        </w:rPr>
        <w:t>超高强防弹车身快速制造关键技术</w:t>
      </w:r>
    </w:p>
    <w:p>
      <w:pPr>
        <w:ind w:left="677"/>
        <w:spacing w:before="17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北京汽车集团有限公司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北京汽车集团越野车有限公司</w:t>
      </w:r>
    </w:p>
    <w:p>
      <w:pPr>
        <w:ind w:left="34" w:right="13" w:firstLine="646"/>
        <w:spacing w:before="19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随着国家一带一路倡议深入推进，对外经贸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合作越来越多，国外部分地区安全形势恶劣，亟需高端防护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车辆，但其核心技术长期被国外垄断，我国亟需高端防护车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自主创新研发，满足国家战略需求。防弹车身制造技术是防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护车的核心技术，防护要求其采用超高强钢，但超高强钢强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度大、硬度高、塑性差。厚度介于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3～12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的超高强度钢，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作为车身复杂曲面覆盖件极难通过现有技术成型，国外普遍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采用内嵌拼焊（</w:t>
      </w:r>
      <w:r>
        <w:rPr>
          <w:rFonts w:ascii="FangSong" w:hAnsi="FangSong" w:eastAsia="FangSong" w:cs="FangSong"/>
          <w:sz w:val="31"/>
          <w:szCs w:val="31"/>
        </w:rPr>
        <w:t>MAG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焊）防弹板的防护结构，大幅增加车身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重量，且布置受车身空间结构限制，存在防护漏洞；</w:t>
      </w:r>
      <w:r>
        <w:rPr>
          <w:rFonts w:ascii="FangSong" w:hAnsi="FangSong" w:eastAsia="FangSong" w:cs="FangSong"/>
          <w:sz w:val="31"/>
          <w:szCs w:val="31"/>
        </w:rPr>
        <w:t>MAG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热影响区域大导致防弹性能衰退，焊接残余应力大增加车身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开裂的风险。本项目创新提出超高强车身外板防护理念，突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破多项关键技术，实现防护车身关键技术自主可控，走出具</w:t>
      </w:r>
    </w:p>
    <w:p>
      <w:pPr>
        <w:ind w:left="3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有中国特色的制造新路。</w:t>
      </w:r>
    </w:p>
    <w:p>
      <w:pPr>
        <w:ind w:left="36" w:right="13" w:firstLine="640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本项目首创了超高强复杂曲面车身覆盖件高效成型新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技术，研发冷热交替成型新工艺，发明车用防弹板热处理模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具及冲压成型系统，突破传统复杂曲面超高强钢极难成型的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技术瓶颈，取代传统防弹车身拼焊制造技术，实现超高强钢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车身覆盖件复杂曲面快速成型。车辆外板防护技术降低了车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身重量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12%，制造周期缩短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20%，零件热影响区减少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10%。</w:t>
      </w:r>
    </w:p>
    <w:p>
      <w:pPr>
        <w:ind w:right="16"/>
        <w:spacing w:before="178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创新研发了超高强钢车身电阻点焊焊接系统，发明窄边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焊接及热能循环气压稳定控制技术，解决防弹板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MAG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焊热影</w:t>
      </w:r>
    </w:p>
    <w:p>
      <w:pPr>
        <w:spacing w:line="224" w:lineRule="auto"/>
        <w:sectPr>
          <w:footerReference w:type="default" r:id="rId20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5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响区大导致防弹性能衰退的难题，实现乘员舱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100%防护。</w:t>
      </w:r>
    </w:p>
    <w:p>
      <w:pPr>
        <w:ind w:left="35" w:firstLine="643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创新开发了超高强钢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MAG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焊焊接变形控制及应力消除工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艺技术。研制车身多维度定位调整工装，解决超高强钢焊接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变形难以控制和矫正的难题，车身关键尺寸合格率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98%，首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次应用振动焊接和焊后振动时效相组合的消除应力工艺技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术，车体焊缝残余应力降低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53.94%，解决车体焊</w:t>
      </w:r>
      <w:r>
        <w:rPr>
          <w:rFonts w:ascii="FangSong" w:hAnsi="FangSong" w:eastAsia="FangSong" w:cs="FangSong"/>
          <w:sz w:val="31"/>
          <w:szCs w:val="31"/>
          <w:spacing w:val="-4"/>
        </w:rPr>
        <w:t>缝开裂风险，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填补国内振动焊接工艺在超高强防弹车身制造领域应用空</w:t>
      </w:r>
    </w:p>
    <w:p>
      <w:pPr>
        <w:ind w:left="82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0"/>
        </w:rPr>
        <w:t>白。</w:t>
      </w:r>
    </w:p>
    <w:p>
      <w:pPr>
        <w:ind w:left="34" w:right="85" w:firstLine="643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本项目已获专利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196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项，其中发明专利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28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项，行</w:t>
      </w:r>
      <w:r>
        <w:rPr>
          <w:rFonts w:ascii="FangSong" w:hAnsi="FangSong" w:eastAsia="FangSong" w:cs="FangSong"/>
          <w:sz w:val="31"/>
          <w:szCs w:val="31"/>
          <w:spacing w:val="8"/>
        </w:rPr>
        <w:t>业标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准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项，论文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项，企标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项。项目成</w:t>
      </w:r>
      <w:r>
        <w:rPr>
          <w:rFonts w:ascii="FangSong" w:hAnsi="FangSong" w:eastAsia="FangSong" w:cs="FangSong"/>
          <w:sz w:val="31"/>
          <w:szCs w:val="31"/>
          <w:spacing w:val="2"/>
        </w:rPr>
        <w:t>果成功应用于香港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回归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周年、建军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周年主席阅兵检阅车、新中国成立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70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周年方阵引导车、9·3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阅兵礼炮牵引车、</w:t>
      </w:r>
      <w:r>
        <w:rPr>
          <w:rFonts w:ascii="FangSong" w:hAnsi="FangSong" w:eastAsia="FangSong" w:cs="FangSong"/>
          <w:sz w:val="31"/>
          <w:szCs w:val="31"/>
          <w:spacing w:val="3"/>
        </w:rPr>
        <w:t>联合国维和车等车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辆，其防护性、可靠性、机动性等得到中央相关部门高度认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可。本项目创新成果已应用到批量生产，并出口德国、墨西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哥等二十多个国家，近三年取得经济效益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7.7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亿元。</w:t>
      </w:r>
    </w:p>
    <w:p>
      <w:pPr>
        <w:ind w:left="38" w:right="87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车身防护形式采用外板防护结构；同车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型防护车身减重率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12%（相比内嵌式</w:t>
      </w:r>
      <w:r>
        <w:rPr>
          <w:rFonts w:ascii="FangSong" w:hAnsi="FangSong" w:eastAsia="FangSong" w:cs="FangSong"/>
          <w:sz w:val="31"/>
          <w:szCs w:val="31"/>
          <w:spacing w:val="26"/>
        </w:rPr>
        <w:t>）；</w:t>
      </w:r>
      <w:r>
        <w:rPr>
          <w:rFonts w:ascii="FangSong" w:hAnsi="FangSong" w:eastAsia="FangSong" w:cs="FangSong"/>
          <w:sz w:val="31"/>
          <w:szCs w:val="31"/>
          <w:spacing w:val="8"/>
        </w:rPr>
        <w:t>乘员舱防护一致性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达到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100%；电阻点焊可焊窄边最小宽度至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6"/>
        </w:rPr>
        <w:t>；焊接热影响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区占比为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5%；车身关键尺寸合格率达到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98%；车体焊缝残余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内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应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力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降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低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率</w:t>
      </w:r>
      <w:r>
        <w:rPr>
          <w:rFonts w:ascii="FangSong" w:hAnsi="FangSong" w:eastAsia="FangSong" w:cs="FangSong"/>
          <w:sz w:val="31"/>
          <w:szCs w:val="31"/>
          <w:spacing w:val="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54%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；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车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身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防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弹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性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能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等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级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达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到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北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约</w:t>
      </w:r>
    </w:p>
    <w:p>
      <w:pPr>
        <w:ind w:left="1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NATOAEP</w:t>
      </w:r>
      <w:r>
        <w:rPr>
          <w:rFonts w:ascii="FangSong" w:hAnsi="FangSong" w:eastAsia="FangSong" w:cs="FangSong"/>
          <w:sz w:val="31"/>
          <w:szCs w:val="31"/>
          <w:spacing w:val="9"/>
        </w:rPr>
        <w:t>-55</w:t>
      </w:r>
      <w:r>
        <w:rPr>
          <w:rFonts w:ascii="FangSong" w:hAnsi="FangSong" w:eastAsia="FangSong" w:cs="FangSong"/>
          <w:sz w:val="31"/>
          <w:szCs w:val="31"/>
        </w:rPr>
        <w:t>STANAG</w:t>
      </w:r>
      <w:r>
        <w:rPr>
          <w:rFonts w:ascii="FangSong" w:hAnsi="FangSong" w:eastAsia="FangSong" w:cs="FangSong"/>
          <w:sz w:val="31"/>
          <w:szCs w:val="31"/>
          <w:spacing w:val="9"/>
        </w:rPr>
        <w:t>4569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标准。</w:t>
      </w:r>
    </w:p>
    <w:p>
      <w:pPr>
        <w:ind w:left="34" w:right="85" w:firstLine="650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超高强防弹车身快速制造关键技术，突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破了国外对我国的技术壁垒，实现了防护车辆的技术突破，</w:t>
      </w:r>
    </w:p>
    <w:p>
      <w:pPr>
        <w:ind w:left="4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为中国汽车自主品牌防护车辆的研制树立了标杆，引领了车</w:t>
      </w:r>
    </w:p>
    <w:p>
      <w:pPr>
        <w:spacing w:line="224" w:lineRule="auto"/>
        <w:sectPr>
          <w:footerReference w:type="default" r:id="rId204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3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身制造领域的创新，带动了中国汽车行业防护车辆技术的进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步，提升了我国汽车行业自主品牌研发实力。本项目成果可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应用于对车辆防弹、防暴需求的特种车辆及关键零部件生产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制造，如：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国家各部委、驻外机构、银行、军队、消防</w:t>
      </w:r>
      <w:r>
        <w:rPr>
          <w:rFonts w:ascii="FangSong" w:hAnsi="FangSong" w:eastAsia="FangSong" w:cs="FangSong"/>
          <w:sz w:val="31"/>
          <w:szCs w:val="31"/>
          <w:spacing w:val="5"/>
        </w:rPr>
        <w:t>、警</w:t>
      </w:r>
    </w:p>
    <w:p>
      <w:pPr>
        <w:ind w:left="4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察等特种工作用车。</w:t>
      </w:r>
    </w:p>
    <w:p>
      <w:pPr>
        <w:ind w:right="11"/>
        <w:spacing w:before="181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超高强防弹车身快速制造关键技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术可推广至汽车产业链车身及相关零部件的制造领域。</w:t>
      </w:r>
    </w:p>
    <w:p>
      <w:pPr>
        <w:spacing w:line="224" w:lineRule="auto"/>
        <w:sectPr>
          <w:footerReference w:type="default" r:id="rId20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7" w:id="87"/>
      <w:bookmarkEnd w:id="87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20.</w:t>
      </w:r>
      <w:r>
        <w:rPr>
          <w:rFonts w:ascii="KaiTi" w:hAnsi="KaiTi" w:eastAsia="KaiTi" w:cs="KaiTi"/>
          <w:sz w:val="31"/>
          <w:szCs w:val="31"/>
          <w:spacing w:val="8"/>
        </w:rPr>
        <w:t>板式定制家具数智化生产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北京金隅天坛家具股份有限公司</w:t>
      </w:r>
    </w:p>
    <w:p>
      <w:pPr>
        <w:ind w:left="31" w:right="269" w:firstLine="649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当前，信息化、工业互联网、智能制造已成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为新时代的重要特征和助推企业高质量发展的强大引擎，互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联网技术和信息技术正全方位渗透企业的生</w:t>
      </w:r>
      <w:r>
        <w:rPr>
          <w:rFonts w:ascii="FangSong" w:hAnsi="FangSong" w:eastAsia="FangSong" w:cs="FangSong"/>
          <w:sz w:val="31"/>
          <w:szCs w:val="31"/>
          <w:spacing w:val="8"/>
        </w:rPr>
        <w:t>产方式、组织架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构、商业模式、价值链和竞争格局，数智化创新与应用在有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效推进企业结构性改革、推动并完善企业的业务模式、提高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生产力等方面发挥了重要作用。天坛公司板</w:t>
      </w:r>
      <w:r>
        <w:rPr>
          <w:rFonts w:ascii="FangSong" w:hAnsi="FangSong" w:eastAsia="FangSong" w:cs="FangSong"/>
          <w:sz w:val="31"/>
          <w:szCs w:val="31"/>
          <w:spacing w:val="8"/>
        </w:rPr>
        <w:t>式定制业务通过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加工设备的升级和软件信息系统平台的建设</w:t>
      </w:r>
      <w:r>
        <w:rPr>
          <w:rFonts w:ascii="FangSong" w:hAnsi="FangSong" w:eastAsia="FangSong" w:cs="FangSong"/>
          <w:sz w:val="31"/>
          <w:szCs w:val="31"/>
          <w:spacing w:val="8"/>
        </w:rPr>
        <w:t>，实现业务全流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程信息化、生产管理智能化，做到信息化与工业化的高度融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合，大幅提高整体生产效率，板式业务从前端设计到生产、</w:t>
      </w:r>
    </w:p>
    <w:p>
      <w:pPr>
        <w:ind w:left="34" w:firstLine="4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再到仓储配送服务，全流程信息化贯通，建设销售设计生产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一体化软件系统，重点解决数据共享和柔性生产的实际问</w:t>
      </w:r>
      <w:r>
        <w:rPr>
          <w:rFonts w:ascii="FangSong" w:hAnsi="FangSong" w:eastAsia="FangSong" w:cs="FangSong"/>
          <w:sz w:val="31"/>
          <w:szCs w:val="31"/>
          <w:spacing w:val="6"/>
        </w:rPr>
        <w:t>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利用信息化与自动化的高度融合，实现板式家具数智化生</w:t>
      </w:r>
      <w:r>
        <w:rPr>
          <w:rFonts w:ascii="FangSong" w:hAnsi="FangSong" w:eastAsia="FangSong" w:cs="FangSong"/>
          <w:sz w:val="31"/>
          <w:szCs w:val="31"/>
          <w:spacing w:val="6"/>
        </w:rPr>
        <w:t>产。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其中生产过程中数据输出效率提升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80%以上，错误率降低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80%，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数据转化时间由原来的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小时变为即时转化，整体生</w:t>
      </w:r>
      <w:r>
        <w:rPr>
          <w:rFonts w:ascii="FangSong" w:hAnsi="FangSong" w:eastAsia="FangSong" w:cs="FangSong"/>
          <w:sz w:val="31"/>
          <w:szCs w:val="31"/>
          <w:spacing w:val="5"/>
        </w:rPr>
        <w:t>产效率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提升为技术改造前的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倍以上；材料利用率提升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15%；在产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能不改变的情况下，生产人数减少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60%以上。</w:t>
      </w:r>
    </w:p>
    <w:p>
      <w:pPr>
        <w:ind w:left="36" w:right="269" w:firstLine="648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该项成果所属领域为智能制造领域，为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天坛家具所有，其关键指标有：1、“设计即生产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”，建设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销售设计生产一体化软件系统，实现销售设计端和工厂生产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端应用一个产品模型数据库，无需对接转换，可大幅提升流</w:t>
      </w:r>
    </w:p>
    <w:p>
      <w:pPr>
        <w:ind w:left="3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程效率。2、柔性生产。开料前板材配送、开料后柔性缓存、</w:t>
      </w:r>
    </w:p>
    <w:p>
      <w:pPr>
        <w:spacing w:line="224" w:lineRule="auto"/>
        <w:sectPr>
          <w:footerReference w:type="default" r:id="rId206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11" w:firstLine="3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封边机两两并联自动回转、封边后柔性缓存、线下封边板件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钻孔前再上线等方面，区别于单片流全程不下线模式，为行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业内首创。</w:t>
      </w:r>
    </w:p>
    <w:p>
      <w:pPr>
        <w:ind w:left="684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该技术可实现板式家具个性化、大规模</w:t>
      </w:r>
    </w:p>
    <w:p>
      <w:pPr>
        <w:spacing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市场需求，契合当前国家倡导的绿色发展、智能化发展要求。</w:t>
      </w:r>
    </w:p>
    <w:p>
      <w:pPr>
        <w:ind w:left="682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实木家具智能制造。</w:t>
      </w:r>
    </w:p>
    <w:p>
      <w:pPr>
        <w:spacing w:line="227" w:lineRule="auto"/>
        <w:sectPr>
          <w:footerReference w:type="default" r:id="rId207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8" w:id="88"/>
      <w:bookmarkEnd w:id="88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21.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高效节能立磨的研发及应用</w:t>
      </w:r>
    </w:p>
    <w:p>
      <w:pPr>
        <w:ind w:left="677"/>
        <w:spacing w:before="17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冀东发展集团有限责任公司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唐山冀东装备工程股份有限公司</w:t>
      </w:r>
    </w:p>
    <w:p>
      <w:pPr>
        <w:ind w:left="21" w:firstLine="659"/>
        <w:spacing w:before="19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5"/>
        </w:rPr>
        <w:t>研发设计的首台运行在钢渣研磨领域的磨机，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通过采用新技术、新工艺对原利用程度较低的钢渣进行深</w:t>
      </w:r>
      <w:r>
        <w:rPr>
          <w:rFonts w:ascii="FangSong" w:hAnsi="FangSong" w:eastAsia="FangSong" w:cs="FangSong"/>
          <w:sz w:val="31"/>
          <w:szCs w:val="31"/>
          <w:spacing w:val="6"/>
        </w:rPr>
        <w:t>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资源化利用，增加钢渣粉在熟料烧成过程中用量，替代部</w:t>
      </w:r>
      <w:r>
        <w:rPr>
          <w:rFonts w:ascii="FangSong" w:hAnsi="FangSong" w:eastAsia="FangSong" w:cs="FangSong"/>
          <w:sz w:val="31"/>
          <w:szCs w:val="31"/>
          <w:spacing w:val="6"/>
        </w:rPr>
        <w:t>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原料，降低熟料生产成本；钢渣粉中含有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40</w:t>
      </w:r>
      <w:r>
        <w:rPr>
          <w:rFonts w:ascii="FangSong" w:hAnsi="FangSong" w:eastAsia="FangSong" w:cs="FangSong"/>
          <w:sz w:val="31"/>
          <w:szCs w:val="31"/>
          <w:spacing w:val="3"/>
        </w:rPr>
        <w:t>%</w:t>
      </w:r>
      <w:r>
        <w:rPr>
          <w:rFonts w:ascii="FangSong" w:hAnsi="FangSong" w:eastAsia="FangSong" w:cs="FangSong"/>
          <w:sz w:val="31"/>
          <w:szCs w:val="31"/>
        </w:rPr>
        <w:t>CaO</w:t>
      </w:r>
      <w:r>
        <w:rPr>
          <w:rFonts w:ascii="FangSong" w:hAnsi="FangSong" w:eastAsia="FangSong" w:cs="FangSong"/>
          <w:sz w:val="31"/>
          <w:szCs w:val="31"/>
          <w:spacing w:val="3"/>
        </w:rPr>
        <w:t>，该部分不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再参加分解反应从而减少了煤耗，在生料掺加比达到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5%条件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下，综合计算可为水泥熟料生产节约煤耗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5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9"/>
        </w:rPr>
        <w:t>/t，有</w:t>
      </w:r>
      <w:r>
        <w:rPr>
          <w:rFonts w:ascii="FangSong" w:hAnsi="FangSong" w:eastAsia="FangSong" w:cs="FangSong"/>
          <w:sz w:val="31"/>
          <w:szCs w:val="31"/>
          <w:spacing w:val="8"/>
        </w:rPr>
        <w:t>效助力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建材行业水泥企业碳减排。重点研究研磨曲线、磨盘风环</w:t>
      </w:r>
      <w:r>
        <w:rPr>
          <w:rFonts w:ascii="FangSong" w:hAnsi="FangSong" w:eastAsia="FangSong" w:cs="FangSong"/>
          <w:sz w:val="31"/>
          <w:szCs w:val="31"/>
          <w:spacing w:val="6"/>
        </w:rPr>
        <w:t>形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式、选粉机效率提升等。研磨曲线上将主研磨和辅助研磨</w:t>
      </w:r>
      <w:r>
        <w:rPr>
          <w:rFonts w:ascii="FangSong" w:hAnsi="FangSong" w:eastAsia="FangSong" w:cs="FangSong"/>
          <w:sz w:val="31"/>
          <w:szCs w:val="31"/>
          <w:spacing w:val="6"/>
        </w:rPr>
        <w:t>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到合理有效的融合，既保证较长研磨曲线的同时，降低长</w:t>
      </w:r>
      <w:r>
        <w:rPr>
          <w:rFonts w:ascii="FangSong" w:hAnsi="FangSong" w:eastAsia="FangSong" w:cs="FangSong"/>
          <w:sz w:val="31"/>
          <w:szCs w:val="31"/>
          <w:spacing w:val="6"/>
        </w:rPr>
        <w:t>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磨曲线对磨机振动造成的影响，实现高压低振动运行。磨</w:t>
      </w:r>
      <w:r>
        <w:rPr>
          <w:rFonts w:ascii="FangSong" w:hAnsi="FangSong" w:eastAsia="FangSong" w:cs="FangSong"/>
          <w:sz w:val="31"/>
          <w:szCs w:val="31"/>
          <w:spacing w:val="6"/>
        </w:rPr>
        <w:t>盘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风环设计与物料、循环风机匹配性设计，做到粉磨物料的</w:t>
      </w:r>
      <w:r>
        <w:rPr>
          <w:rFonts w:ascii="FangSong" w:hAnsi="FangSong" w:eastAsia="FangSong" w:cs="FangSong"/>
          <w:sz w:val="31"/>
          <w:szCs w:val="31"/>
          <w:spacing w:val="6"/>
        </w:rPr>
        <w:t>专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业定制化设计，更有利于降低磨内压差、降低循环风机单耗。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以实现节能减排为目标，着力打造新型二代水泥立磨和金</w:t>
      </w:r>
      <w:r>
        <w:rPr>
          <w:rFonts w:ascii="FangSong" w:hAnsi="FangSong" w:eastAsia="FangSong" w:cs="FangSong"/>
          <w:sz w:val="31"/>
          <w:szCs w:val="31"/>
          <w:spacing w:val="6"/>
        </w:rPr>
        <w:t>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渣粉磨立磨，已顺利实现多条生产线的落地。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自主研发的高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6"/>
        </w:rPr>
        <w:t>效节能水泥立磨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，设备运转率高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、成品质量优异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，优于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GB16780-2021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国家标准的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级能耗指标，达到国内领先水平，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具有较强的市场竞争力和发展前景。自主研发的矿渣、钢渣、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钒钛渣立磨在多个现场应用，该项目获得国家发明专利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项、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实用新型专利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项。</w:t>
      </w:r>
    </w:p>
    <w:p>
      <w:pPr>
        <w:ind w:left="684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7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新型二代水泥立磨</w:t>
      </w:r>
      <w:r>
        <w:rPr>
          <w:rFonts w:ascii="FangSong" w:hAnsi="FangSong" w:eastAsia="FangSong" w:cs="FangSong"/>
          <w:sz w:val="31"/>
          <w:szCs w:val="31"/>
          <w:spacing w:val="-5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JLMS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-54.4</w:t>
      </w:r>
      <w:r>
        <w:rPr>
          <w:rFonts w:ascii="FangSong" w:hAnsi="FangSong" w:eastAsia="FangSong" w:cs="FangSong"/>
          <w:sz w:val="31"/>
          <w:szCs w:val="31"/>
          <w:spacing w:val="-5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水泥立磨</w:t>
      </w:r>
    </w:p>
    <w:p>
      <w:pPr>
        <w:pStyle w:val="BodyText"/>
        <w:ind w:left="37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产能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200—245t/h，成品比表≥350M</w:t>
      </w:r>
      <w:r>
        <w:rPr>
          <w:sz w:val="31"/>
          <w:szCs w:val="31"/>
          <w:spacing w:val="10"/>
        </w:rPr>
        <w:t>²</w:t>
      </w:r>
      <w:r>
        <w:rPr>
          <w:rFonts w:ascii="FangSong" w:hAnsi="FangSong" w:eastAsia="FangSong" w:cs="FangSong"/>
          <w:sz w:val="31"/>
          <w:szCs w:val="31"/>
          <w:spacing w:val="10"/>
        </w:rPr>
        <w:t>/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10"/>
        </w:rPr>
        <w:t>，水泥制备工序电</w:t>
      </w:r>
    </w:p>
    <w:p>
      <w:pPr>
        <w:spacing w:line="220" w:lineRule="auto"/>
        <w:sectPr>
          <w:footerReference w:type="default" r:id="rId208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耗≤24.5</w:t>
      </w:r>
      <w:r>
        <w:rPr>
          <w:rFonts w:ascii="FangSong" w:hAnsi="FangSong" w:eastAsia="FangSong" w:cs="FangSong"/>
          <w:sz w:val="31"/>
          <w:szCs w:val="31"/>
          <w:position w:val="17"/>
        </w:rPr>
        <w:t>kwh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/t,</w:t>
      </w:r>
      <w:r>
        <w:rPr>
          <w:rFonts w:ascii="FangSong" w:hAnsi="FangSong" w:eastAsia="FangSong" w:cs="FangSong"/>
          <w:sz w:val="31"/>
          <w:szCs w:val="31"/>
          <w:position w:val="17"/>
        </w:rPr>
        <w:t>JLMK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56.3</w:t>
      </w:r>
      <w:r>
        <w:rPr>
          <w:rFonts w:ascii="FangSong" w:hAnsi="FangSong" w:eastAsia="FangSong" w:cs="FangSong"/>
          <w:sz w:val="31"/>
          <w:szCs w:val="31"/>
          <w:spacing w:val="-5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矿渣立磨产能≥200t/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h，成本比表</w:t>
      </w:r>
    </w:p>
    <w:p>
      <w:pPr>
        <w:pStyle w:val="BodyText"/>
        <w:ind w:left="5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≥420M</w:t>
      </w:r>
      <w:r>
        <w:rPr>
          <w:sz w:val="31"/>
          <w:szCs w:val="31"/>
          <w:spacing w:val="6"/>
        </w:rPr>
        <w:t>²</w:t>
      </w:r>
      <w:r>
        <w:rPr>
          <w:rFonts w:ascii="FangSong" w:hAnsi="FangSong" w:eastAsia="FangSong" w:cs="FangSong"/>
          <w:sz w:val="31"/>
          <w:szCs w:val="31"/>
          <w:spacing w:val="6"/>
        </w:rPr>
        <w:t>/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6"/>
        </w:rPr>
        <w:t>，矿粉制备系统电耗≤36</w:t>
      </w:r>
      <w:r>
        <w:rPr>
          <w:rFonts w:ascii="FangSong" w:hAnsi="FangSong" w:eastAsia="FangSong" w:cs="FangSong"/>
          <w:sz w:val="31"/>
          <w:szCs w:val="31"/>
        </w:rPr>
        <w:t>kwh</w:t>
      </w:r>
      <w:r>
        <w:rPr>
          <w:rFonts w:ascii="FangSong" w:hAnsi="FangSong" w:eastAsia="FangSong" w:cs="FangSong"/>
          <w:sz w:val="31"/>
          <w:szCs w:val="31"/>
          <w:spacing w:val="6"/>
        </w:rPr>
        <w:t>/t。</w:t>
      </w:r>
    </w:p>
    <w:p>
      <w:pPr>
        <w:ind w:right="13"/>
        <w:spacing w:before="188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产品重点在建材水泥制造、矿渣、钢渣</w:t>
      </w:r>
    </w:p>
    <w:p>
      <w:pPr>
        <w:ind w:left="4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等金属渣的超细粉磨生产等领域上应用并推广。</w:t>
      </w:r>
    </w:p>
    <w:p>
      <w:pPr>
        <w:ind w:right="11"/>
        <w:spacing w:before="180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推广产业领域为建材、钢铁等领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域，主要为水泥制备、矿渣、钢渣、钒钛渣</w:t>
      </w:r>
      <w:r>
        <w:rPr>
          <w:rFonts w:ascii="FangSong" w:hAnsi="FangSong" w:eastAsia="FangSong" w:cs="FangSong"/>
          <w:sz w:val="31"/>
          <w:szCs w:val="31"/>
          <w:spacing w:val="8"/>
        </w:rPr>
        <w:t>等微粉的制备。</w:t>
      </w:r>
    </w:p>
    <w:p>
      <w:pPr>
        <w:spacing w:line="227" w:lineRule="auto"/>
        <w:sectPr>
          <w:footerReference w:type="default" r:id="rId20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7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89" w:id="89"/>
      <w:bookmarkEnd w:id="89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22.</w:t>
      </w:r>
      <w:r>
        <w:rPr>
          <w:rFonts w:ascii="Times New Roman" w:hAnsi="Times New Roman" w:eastAsia="Times New Roman" w:cs="Times New Roman"/>
          <w:sz w:val="31"/>
          <w:szCs w:val="31"/>
        </w:rPr>
        <w:t>BEIREN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3550</w:t>
      </w:r>
      <w:r>
        <w:rPr>
          <w:rFonts w:ascii="KaiTi" w:hAnsi="KaiTi" w:eastAsia="KaiTi" w:cs="KaiTi"/>
          <w:sz w:val="31"/>
          <w:szCs w:val="31"/>
          <w:spacing w:val="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546</w:t>
      </w:r>
      <w:r>
        <w:rPr>
          <w:rFonts w:ascii="KaiTi" w:hAnsi="KaiTi" w:eastAsia="KaiTi" w:cs="KaiTi"/>
          <w:sz w:val="31"/>
          <w:szCs w:val="31"/>
          <w:spacing w:val="8"/>
        </w:rPr>
        <w:t>）卷筒纸平版商业印刷机</w:t>
      </w:r>
    </w:p>
    <w:p>
      <w:pPr>
        <w:ind w:left="67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北京京城机电控股有限责任公司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北人智能装备科技有限公司</w:t>
      </w:r>
    </w:p>
    <w:p>
      <w:pPr>
        <w:ind w:left="22" w:right="15" w:firstLine="658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BEIREN</w:t>
      </w:r>
      <w:r>
        <w:rPr>
          <w:rFonts w:ascii="FangSong" w:hAnsi="FangSong" w:eastAsia="FangSong" w:cs="FangSong"/>
          <w:sz w:val="31"/>
          <w:szCs w:val="31"/>
          <w:spacing w:val="5"/>
        </w:rPr>
        <w:t>3550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印刷机是自主研发的一款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546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规格书刊及商业印刷机，具有高自动化、高速度、绿色化特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点，主要用于彩色杂志、高档商业等印刷领域。该机开发了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墨色控制系统，实现了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CPC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墨斗控制；集成了预定位技术及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CCD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相机的相位补偿技术，完成印刷过程中的纵向与</w:t>
      </w:r>
      <w:r>
        <w:rPr>
          <w:rFonts w:ascii="FangSong" w:hAnsi="FangSong" w:eastAsia="FangSong" w:cs="FangSong"/>
          <w:sz w:val="31"/>
          <w:szCs w:val="31"/>
          <w:spacing w:val="11"/>
        </w:rPr>
        <w:t>横向印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刷自动套印；开发了印品质量监测技术及远程服务平台，实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现印刷机的质量监测与反馈。</w:t>
      </w:r>
    </w:p>
    <w:p>
      <w:pPr>
        <w:ind w:left="47" w:right="12" w:firstLine="637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11"/>
        </w:rPr>
        <w:t>裁切尺寸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546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1"/>
        </w:rPr>
        <w:t>；最高印刷速度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45000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帖/小时；最大印刷面积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536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7"/>
        </w:rPr>
        <w:t>*880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7"/>
        </w:rPr>
        <w:t>；印刷精度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200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线/英</w:t>
      </w:r>
    </w:p>
    <w:p>
      <w:pPr>
        <w:ind w:left="4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寸；套印精度±0.05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53" w:right="14" w:firstLine="630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产品具备高速、高印刷品质及绿色环保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的特点，重点在教材、教辅书刊领域应用并推广；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同时也可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满足期刊、海报、高档精品书刊品质印刷要求。</w:t>
      </w:r>
    </w:p>
    <w:p>
      <w:pPr>
        <w:ind w:left="36" w:right="13" w:firstLine="64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5"/>
        </w:rPr>
        <w:t>随着印刷企业对印刷品质、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化程度、印刷速度要求越来越高，考虑今后产品将向高档书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刊印刷领域推广，实现进口替代。以获得更高的产品附加利</w:t>
      </w:r>
    </w:p>
    <w:p>
      <w:pPr>
        <w:ind w:left="3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润。</w:t>
      </w:r>
    </w:p>
    <w:p>
      <w:pPr>
        <w:spacing w:line="227" w:lineRule="auto"/>
        <w:sectPr>
          <w:footerReference w:type="default" r:id="rId21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0" w:id="90"/>
      <w:bookmarkEnd w:id="90"/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23.</w:t>
      </w:r>
      <w:r>
        <w:rPr>
          <w:rFonts w:ascii="Times New Roman" w:hAnsi="Times New Roman" w:eastAsia="Times New Roman" w:cs="Times New Roman"/>
          <w:sz w:val="31"/>
          <w:szCs w:val="31"/>
        </w:rPr>
        <w:t>GRT</w:t>
      </w:r>
      <w:r>
        <w:rPr>
          <w:rFonts w:ascii="Times New Roman" w:hAnsi="Times New Roman" w:eastAsia="Times New Roman" w:cs="Times New Roman"/>
          <w:sz w:val="31"/>
          <w:szCs w:val="31"/>
          <w:spacing w:val="65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系列工业汽轮机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北京京城机电控股有限责任公司</w:t>
      </w:r>
    </w:p>
    <w:p>
      <w:pPr>
        <w:ind w:left="677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北京北重汽轮电机有限责任公司</w:t>
      </w:r>
    </w:p>
    <w:p>
      <w:pPr>
        <w:ind w:left="35" w:firstLine="64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5"/>
        </w:rPr>
        <w:t>2021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年，我国进入实现双碳目标的关键期、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窗口期，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中共中央、国务院印发《关于完整准确全面贯彻新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发展理念做好碳达峰碳中和工作的意见》，国务院印发《2030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年前碳达峰行动方案》，两者共同构成贯穿“碳达峰、碳中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和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”两个阶段的顶层设计。北重公司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GRT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高效高转速汽轮机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产品研发项目，在高效清洁发电领域应用场景广泛，符合国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家“碳达峰、碳中和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”能源政策，在透平设备节能降碳技术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领域有非常广阔的应用前景，具有较高的经济效益和社会效</w:t>
      </w:r>
    </w:p>
    <w:p>
      <w:pPr>
        <w:ind w:left="38"/>
        <w:spacing w:line="23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益。</w:t>
      </w:r>
    </w:p>
    <w:p>
      <w:pPr>
        <w:ind w:left="29" w:right="45" w:firstLine="648"/>
        <w:spacing w:before="16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项目包含搭建热力仿真、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自动化通流、透平设备专用程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序、强度计算仿真、三维设计、编程专用软件、刀</w:t>
      </w:r>
      <w:r>
        <w:rPr>
          <w:rFonts w:ascii="FangSong" w:hAnsi="FangSong" w:eastAsia="FangSong" w:cs="FangSong"/>
          <w:sz w:val="31"/>
          <w:szCs w:val="31"/>
          <w:spacing w:val="8"/>
        </w:rPr>
        <w:t>具管理等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系统化、模块化的研发设计平台；并结合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GRT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系列产品生产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制造特点，进行技术改造工艺布局调整及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ERP</w:t>
      </w:r>
      <w:r>
        <w:rPr>
          <w:rFonts w:ascii="FangSong" w:hAnsi="FangSong" w:eastAsia="FangSong" w:cs="FangSong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</w:rPr>
        <w:t>MES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数字化管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理系统建设，具备年产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GRT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系列工业汽轮机及其配套发电机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25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台套的生产能力；完成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GRT</w:t>
      </w:r>
      <w:r>
        <w:rPr>
          <w:rFonts w:ascii="FangSong" w:hAnsi="FangSong" w:eastAsia="FangSong" w:cs="FangSong"/>
          <w:sz w:val="31"/>
          <w:szCs w:val="31"/>
          <w:spacing w:val="1"/>
        </w:rPr>
        <w:t>25</w:t>
      </w:r>
      <w:r>
        <w:rPr>
          <w:rFonts w:ascii="FangSong" w:hAnsi="FangSong" w:eastAsia="FangSong" w:cs="FangSong"/>
          <w:sz w:val="31"/>
          <w:szCs w:val="31"/>
        </w:rPr>
        <w:t>MW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高转速反动式汽轮机新产</w:t>
      </w:r>
    </w:p>
    <w:p>
      <w:pPr>
        <w:ind w:left="7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品研制。</w:t>
      </w:r>
    </w:p>
    <w:p>
      <w:pPr>
        <w:ind w:left="34" w:right="47" w:firstLine="650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突破关键技术：反动式高转速汽轮机的热力计算及通流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设计、高转速汽轮机调节级设计、高转速汽轮机的轴系稳定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性设计、轴向排汽结构设计以及轴向排汽凝汽器设计、高度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集装化设计、机组控制系统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ATC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一键启停的实现等。</w:t>
      </w:r>
    </w:p>
    <w:p>
      <w:pPr>
        <w:ind w:right="47"/>
        <w:spacing w:before="178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搭建数智化设计研发平台：采用模块化、标准化、系列</w:t>
      </w:r>
    </w:p>
    <w:p>
      <w:pPr>
        <w:spacing w:line="226" w:lineRule="auto"/>
        <w:sectPr>
          <w:footerReference w:type="default" r:id="rId211"/>
          <w:pgSz w:w="11906" w:h="16839"/>
          <w:pgMar w:top="1431" w:right="175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9" w:right="33" w:hanging="3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化设计理念，可满足用户定制化需求，全三维模块设计和装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配校验可实现组装灵活，机组多样性特性，保证了机组的加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工和安装，同时可大大提高设计准确性，产品设计效率提高</w:t>
      </w:r>
    </w:p>
    <w:p>
      <w:pPr>
        <w:ind w:left="31"/>
        <w:spacing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30%。</w:t>
      </w:r>
    </w:p>
    <w:p>
      <w:pPr>
        <w:ind w:left="38" w:right="30" w:firstLine="645"/>
        <w:spacing w:before="15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该项成果所属邻域为关键技术领域，北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重研制的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GRT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系列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25</w:t>
      </w:r>
      <w:r>
        <w:rPr>
          <w:rFonts w:ascii="FangSong" w:hAnsi="FangSong" w:eastAsia="FangSong" w:cs="FangSong"/>
          <w:sz w:val="31"/>
          <w:szCs w:val="31"/>
        </w:rPr>
        <w:t>MW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工业汽轮机效率为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87%，效率高于同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类型机组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6%—8%左右。机组结构为整撬结构，轴向排汽，具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备一键启停等功能。</w:t>
      </w:r>
    </w:p>
    <w:p>
      <w:pPr>
        <w:ind w:left="46" w:right="30" w:firstLine="638"/>
        <w:spacing w:before="17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  <w:r>
        <w:rPr>
          <w:rFonts w:ascii="Times New Roman" w:hAnsi="Times New Roman" w:eastAsia="Times New Roman" w:cs="Times New Roman"/>
          <w:sz w:val="31"/>
          <w:szCs w:val="31"/>
        </w:rPr>
        <w:t>GRT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产品具有效率高、成本低、启停快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等特点，可广泛应用于冶金（干熄焦）余热利用、垃圾发电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和生物质发电等领域。</w:t>
      </w:r>
    </w:p>
    <w:p>
      <w:pPr>
        <w:ind w:left="40" w:firstLine="642"/>
        <w:spacing w:before="178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下一步意向推广方向：</w:t>
      </w:r>
      <w:r>
        <w:rPr>
          <w:rFonts w:ascii="Times New Roman" w:hAnsi="Times New Roman" w:eastAsia="Times New Roman" w:cs="Times New Roman"/>
          <w:sz w:val="31"/>
          <w:szCs w:val="31"/>
        </w:rPr>
        <w:t>GRT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产品具有效率高、成本</w:t>
      </w:r>
      <w:r>
        <w:rPr>
          <w:rFonts w:ascii="FangSong" w:hAnsi="FangSong" w:eastAsia="FangSong" w:cs="FangSong"/>
          <w:sz w:val="31"/>
          <w:szCs w:val="31"/>
          <w:spacing w:val="5"/>
        </w:rPr>
        <w:t>低、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启停快等特点，可广泛应用于冶金（干熄焦）余热利用、垃</w:t>
      </w:r>
    </w:p>
    <w:p>
      <w:pPr>
        <w:ind w:left="3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圾发电和生物质发电等领域。</w:t>
      </w:r>
    </w:p>
    <w:p>
      <w:pPr>
        <w:spacing w:line="226" w:lineRule="auto"/>
        <w:sectPr>
          <w:footerReference w:type="default" r:id="rId212"/>
          <w:pgSz w:w="11906" w:h="16839"/>
          <w:pgMar w:top="1431" w:right="176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7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1" w:id="91"/>
      <w:bookmarkEnd w:id="91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24.</w:t>
      </w:r>
      <w:r>
        <w:rPr>
          <w:rFonts w:ascii="Times New Roman" w:hAnsi="Times New Roman" w:eastAsia="Times New Roman" w:cs="Times New Roman"/>
          <w:sz w:val="31"/>
          <w:szCs w:val="31"/>
        </w:rPr>
        <w:t>PRD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350</w:t>
      </w:r>
      <w:r>
        <w:rPr>
          <w:rFonts w:ascii="Times New Roman" w:hAnsi="Times New Roman" w:eastAsia="Times New Roman" w:cs="Times New Roman"/>
          <w:sz w:val="31"/>
          <w:szCs w:val="31"/>
        </w:rPr>
        <w:t>ELS</w:t>
      </w:r>
      <w:r>
        <w:rPr>
          <w:rFonts w:ascii="Times New Roman" w:hAnsi="Times New Roman" w:eastAsia="Times New Roman" w:cs="Times New Roman"/>
          <w:sz w:val="31"/>
          <w:szCs w:val="31"/>
          <w:spacing w:val="70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系列机组式纸张凹版印刷机</w:t>
      </w:r>
    </w:p>
    <w:p>
      <w:pPr>
        <w:ind w:left="67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北京京城机电控股有限责任公司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陕西北人印刷机械有限责任公司</w:t>
      </w:r>
    </w:p>
    <w:p>
      <w:pPr>
        <w:ind w:left="35" w:right="246" w:firstLine="64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用于家居、建材、食药品包装等国民经济行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业。主要印刷纸张类材料，印刷介质由主动放料开始，经过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放料牵引，依次进入各色印刷单元，经过收料牵引后收料，</w:t>
      </w:r>
    </w:p>
    <w:p>
      <w:pPr>
        <w:ind w:left="47" w:right="248" w:firstLine="12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印刷过程中需要烘干，整个印刷过程中由电子轴与张力控制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系统控制，印刷介质通过以上过程实现预定图案印刷在介质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上。该项目发明了适用于水墨凹版印刷机的刮墨系统装置，</w:t>
      </w:r>
    </w:p>
    <w:p>
      <w:pPr>
        <w:ind w:left="31" w:right="248" w:firstLine="3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优化了印刷机版辊直联、压印装置、半悬浮烘箱等机构，提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出了印刷机新旧料对接装置及其对接方法，实现了最高速度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350m/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的纯水性油墨印刷。发明了检测印刷标记</w:t>
      </w:r>
      <w:r>
        <w:rPr>
          <w:rFonts w:ascii="FangSong" w:hAnsi="FangSong" w:eastAsia="FangSong" w:cs="FangSong"/>
          <w:sz w:val="31"/>
          <w:szCs w:val="31"/>
          <w:spacing w:val="3"/>
        </w:rPr>
        <w:t>套准的装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置及其控制方法，开发了横向收缩控制系统</w:t>
      </w:r>
      <w:r>
        <w:rPr>
          <w:rFonts w:ascii="FangSong" w:hAnsi="FangSong" w:eastAsia="FangSong" w:cs="FangSong"/>
          <w:sz w:val="31"/>
          <w:szCs w:val="31"/>
          <w:spacing w:val="8"/>
        </w:rPr>
        <w:t>，利用机器视觉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采集印品上标记的偏差位置来调整风速和温度，有效解决了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水墨印刷纸张缩扩量的问题，确保了纸张多</w:t>
      </w:r>
      <w:r>
        <w:rPr>
          <w:rFonts w:ascii="FangSong" w:hAnsi="FangSong" w:eastAsia="FangSong" w:cs="FangSong"/>
          <w:sz w:val="31"/>
          <w:szCs w:val="31"/>
          <w:spacing w:val="8"/>
        </w:rPr>
        <w:t>色高保真印刷。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发明了放料短尾长裁切控制方法，结合水墨纸张印刷特点优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化了张力控制程序，开发了纸张凹版印刷控制系统软件，实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现了套色曲线拖拽、基于数字孪生的远程服务等功能，满足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了客户的个性化印刷和运维需求。创新性强</w:t>
      </w:r>
      <w:r>
        <w:rPr>
          <w:rFonts w:ascii="FangSong" w:hAnsi="FangSong" w:eastAsia="FangSong" w:cs="FangSong"/>
          <w:sz w:val="31"/>
          <w:szCs w:val="31"/>
          <w:spacing w:val="8"/>
        </w:rPr>
        <w:t>，具有完全自主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知识产权，研制出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PRD</w:t>
      </w:r>
      <w:r>
        <w:rPr>
          <w:rFonts w:ascii="FangSong" w:hAnsi="FangSong" w:eastAsia="FangSong" w:cs="FangSong"/>
          <w:sz w:val="31"/>
          <w:szCs w:val="31"/>
          <w:spacing w:val="7"/>
        </w:rPr>
        <w:t>350</w:t>
      </w:r>
      <w:r>
        <w:rPr>
          <w:rFonts w:ascii="FangSong" w:hAnsi="FangSong" w:eastAsia="FangSong" w:cs="FangSong"/>
          <w:sz w:val="31"/>
          <w:szCs w:val="31"/>
        </w:rPr>
        <w:t>ELS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系列机组式纸张凹版印刷机，</w:t>
      </w:r>
    </w:p>
    <w:p>
      <w:pPr>
        <w:ind w:left="40" w:firstLine="1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实现了整体装备的国产化，经济、社会效益显著。产品主要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性能指标对标国际同类设备先进水平，性价比高，填补了国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内装饰纸高速凹版印刷机空白。总体技术水平达到</w:t>
      </w:r>
      <w:r>
        <w:rPr>
          <w:rFonts w:ascii="FangSong" w:hAnsi="FangSong" w:eastAsia="FangSong" w:cs="FangSong"/>
          <w:sz w:val="31"/>
          <w:szCs w:val="31"/>
          <w:spacing w:val="5"/>
        </w:rPr>
        <w:t>国内领先，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其中基于数字孪生的印刷装备远程运维技术达到国际先进</w:t>
      </w:r>
    </w:p>
    <w:p>
      <w:pPr>
        <w:spacing w:line="227" w:lineRule="auto"/>
        <w:sectPr>
          <w:footerReference w:type="default" r:id="rId213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3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水平。</w:t>
      </w:r>
    </w:p>
    <w:p>
      <w:pPr>
        <w:ind w:left="34" w:firstLine="650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该项成果所属领域为智能制造与装备领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域，该产品主要印刷纸张类材料，印刷介质通过相关工序实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现预定图案印刷在介质上。主要性能指标：传动方式：电子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轴传动；承印物幅宽：1330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8"/>
        </w:rPr>
        <w:t>；最高机械速度：350m/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8"/>
        </w:rPr>
        <w:t>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最高印刷速度：300m/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8"/>
        </w:rPr>
        <w:t>；适印油墨：纯水性油墨；印版直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径：Φ250mm-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Φ450mm；套印精度：纵、</w:t>
      </w:r>
      <w:r>
        <w:rPr>
          <w:rFonts w:ascii="FangSong" w:hAnsi="FangSong" w:eastAsia="FangSong" w:cs="FangSong"/>
          <w:sz w:val="31"/>
          <w:szCs w:val="31"/>
          <w:spacing w:val="-5"/>
        </w:rPr>
        <w:t>横向±0.1mm（自动</w:t>
      </w:r>
      <w:r>
        <w:rPr>
          <w:rFonts w:ascii="FangSong" w:hAnsi="FangSong" w:eastAsia="FangSong" w:cs="FangSong"/>
          <w:sz w:val="31"/>
          <w:szCs w:val="31"/>
          <w:spacing w:val="-80"/>
          <w:w w:val="91"/>
        </w:rPr>
        <w:t>）；</w:t>
      </w:r>
    </w:p>
    <w:p>
      <w:pPr>
        <w:ind w:left="34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适印纸张：30g/㎡～120g/㎡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；收、放卷卷径：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φ1000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35" w:right="84" w:firstLine="649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产品重点在家居、建材、食药品包装等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领域上应用并推广，其高精度、高速度、低损耗、使用纯水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性油墨印刷的优势极大满足了国内包装印刷应用领域的使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用需求。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678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推广方向：</w:t>
      </w:r>
      <w:r>
        <w:rPr>
          <w:rFonts w:ascii="FangSong" w:hAnsi="FangSong" w:eastAsia="FangSong" w:cs="FangSong"/>
          <w:sz w:val="31"/>
          <w:szCs w:val="31"/>
          <w:spacing w:val="-7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国内外家居、建材、食药品包装等领域高端</w:t>
      </w:r>
    </w:p>
    <w:p>
      <w:pPr>
        <w:ind w:left="3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用户。</w:t>
      </w:r>
    </w:p>
    <w:p>
      <w:pPr>
        <w:ind w:left="35" w:right="88" w:firstLine="643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推广建议：制定经营发展计划，加强市场信息回馈管理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及项目新产品的研制能力，建立相对较为稳固的战略合作，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增强产品的适用性和特殊性，及时根据市场需求量的变化进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行计划调整，拓展销售渠道，提高顾客对新产品的认识程度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和信任，以避免受到市场容量变化的影响，降低市场风险</w:t>
      </w:r>
    </w:p>
    <w:p>
      <w:pPr>
        <w:spacing w:line="227" w:lineRule="auto"/>
        <w:sectPr>
          <w:footerReference w:type="default" r:id="rId214"/>
          <w:pgSz w:w="11906" w:h="16839"/>
          <w:pgMar w:top="1431" w:right="171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2" w:id="92"/>
      <w:bookmarkEnd w:id="92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25.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高精度高速桥式五轴加工中心</w:t>
      </w:r>
    </w:p>
    <w:p>
      <w:pPr>
        <w:ind w:left="677"/>
        <w:spacing w:before="171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北京京城机电控股有限责任公司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北京北一机床有限责任公司</w:t>
      </w:r>
    </w:p>
    <w:p>
      <w:pPr>
        <w:ind w:left="36" w:right="82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高精度高速桥式五轴加工中心主要为满足航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天航空等领域大型结构件的加工速度及精度需求，北一机床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对标德国科堡高端“双子座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”产品，攻关高速高</w:t>
      </w:r>
      <w:r>
        <w:rPr>
          <w:rFonts w:ascii="FangSong" w:hAnsi="FangSong" w:eastAsia="FangSong" w:cs="FangSong"/>
          <w:sz w:val="31"/>
          <w:szCs w:val="31"/>
          <w:spacing w:val="6"/>
        </w:rPr>
        <w:t>动态特性优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化设计技术、高速五轴铣头设计与制造技术、高速龙门铣进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给系统高性能加工技术，产品进给速度由现在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提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升到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50m/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7"/>
        </w:rPr>
        <w:t>，达到国际先进水平，实现进口替代。</w:t>
      </w:r>
    </w:p>
    <w:p>
      <w:pPr>
        <w:ind w:left="27" w:firstLine="657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该项成果所属领域为智能制造与装备领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域，主要由北京北一机床有限责任公司提供，高精度</w:t>
      </w:r>
      <w:r>
        <w:rPr>
          <w:rFonts w:ascii="FangSong" w:hAnsi="FangSong" w:eastAsia="FangSong" w:cs="FangSong"/>
          <w:sz w:val="31"/>
          <w:szCs w:val="31"/>
          <w:spacing w:val="8"/>
        </w:rPr>
        <w:t>高速桥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式五轴加工中心产品主要性能指标：X/Y/Z/B/C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轴</w:t>
      </w:r>
      <w:r>
        <w:rPr>
          <w:rFonts w:ascii="FangSong" w:hAnsi="FangSong" w:eastAsia="FangSong" w:cs="FangSong"/>
          <w:sz w:val="31"/>
          <w:szCs w:val="31"/>
          <w:spacing w:val="1"/>
        </w:rPr>
        <w:t>定位精度：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0.03/0.025/0.015mm/8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″/6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″、X/Y/Z/B/C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轴重复定位精度：</w:t>
      </w:r>
    </w:p>
    <w:p>
      <w:pPr>
        <w:ind w:left="27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0.012/0.012/0.012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2"/>
        </w:rPr>
        <w:t>/6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″/</w:t>
      </w:r>
      <w:r>
        <w:rPr>
          <w:rFonts w:ascii="FangSong" w:hAnsi="FangSong" w:eastAsia="FangSong" w:cs="FangSong"/>
          <w:sz w:val="31"/>
          <w:szCs w:val="31"/>
          <w:spacing w:val="1"/>
        </w:rPr>
        <w:t>4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″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、直线轴加速度：0.3g。</w:t>
      </w:r>
    </w:p>
    <w:p>
      <w:pPr>
        <w:ind w:left="37" w:right="82" w:firstLine="647"/>
        <w:spacing w:before="18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高精度高速桥式五轴加工中心应用主要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以五轴联动加工为主，市场需求处于由点向面的发展阶段，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在重点应用领域实现示范应用是近阶段的关键市场目标。重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点应用领域为航空、航天和军工的铝合金、复合材料以及钛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合金零件五轴加工，次重点应用领域为模具等大型零件五轴</w:t>
      </w:r>
    </w:p>
    <w:p>
      <w:pPr>
        <w:ind w:left="34"/>
        <w:spacing w:before="1" w:line="2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加工。</w:t>
      </w:r>
    </w:p>
    <w:p>
      <w:pPr>
        <w:ind w:left="682"/>
        <w:spacing w:before="16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航空航天、模具等领域。</w:t>
      </w:r>
    </w:p>
    <w:p>
      <w:pPr>
        <w:spacing w:line="228" w:lineRule="auto"/>
        <w:sectPr>
          <w:footerReference w:type="default" r:id="rId215"/>
          <w:pgSz w:w="11906" w:h="16839"/>
          <w:pgMar w:top="1431" w:right="171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3" w:id="93"/>
      <w:bookmarkEnd w:id="93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26.</w:t>
      </w:r>
      <w:r>
        <w:rPr>
          <w:rFonts w:ascii="Times New Roman" w:hAnsi="Times New Roman" w:eastAsia="Times New Roman" w:cs="Times New Roman"/>
          <w:sz w:val="31"/>
          <w:szCs w:val="31"/>
          <w:spacing w:val="-3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高精度龙门五轴加工中心</w:t>
      </w:r>
    </w:p>
    <w:p>
      <w:pPr>
        <w:ind w:left="677"/>
        <w:spacing w:before="171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北京京城机电控股有限责任公司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北京北一机床有限责任公司</w:t>
      </w:r>
    </w:p>
    <w:p>
      <w:pPr>
        <w:ind w:left="681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高精度龙门五轴加工中心主要为满足飞机机</w:t>
      </w:r>
    </w:p>
    <w:p>
      <w:pPr>
        <w:ind w:left="6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匣、推进器和军工、船舶、汽车领域关键零部件的高精度、</w:t>
      </w:r>
    </w:p>
    <w:p>
      <w:pPr>
        <w:ind w:left="35" w:firstLine="10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高速、重载加工需求，北一机床对标德国科堡高端“金牛座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产品，攻关高刚度装配及精度提升技术、静压支承系统高精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度运动主动控制技术、大尺度结构热亲和性变位控制与补偿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技术等关键技术，产品定位精度由现在的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30μm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提升到≤10</w:t>
      </w:r>
    </w:p>
    <w:p>
      <w:pPr>
        <w:ind w:left="10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μm，达到国际先进水平，实现进口替代。</w:t>
      </w:r>
    </w:p>
    <w:p>
      <w:pPr>
        <w:ind w:left="27" w:right="313" w:firstLine="657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该项成果所属领域为智能制造与装备领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域，主要由北京北一机床有限责任公司提供，高精度</w:t>
      </w:r>
      <w:r>
        <w:rPr>
          <w:rFonts w:ascii="FangSong" w:hAnsi="FangSong" w:eastAsia="FangSong" w:cs="FangSong"/>
          <w:sz w:val="31"/>
          <w:szCs w:val="31"/>
          <w:spacing w:val="8"/>
        </w:rPr>
        <w:t>龙门五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轴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加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工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中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心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产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品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主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要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性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能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指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标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：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X/Y/Z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轴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定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位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精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度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0.013/0.013/0.008mm</w:t>
      </w:r>
      <w:r>
        <w:rPr>
          <w:rFonts w:ascii="FangSong" w:hAnsi="FangSong" w:eastAsia="FangSong" w:cs="FangSong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X/Y/Z</w:t>
      </w:r>
      <w:r>
        <w:rPr>
          <w:rFonts w:ascii="FangSong" w:hAnsi="FangSong" w:eastAsia="FangSong" w:cs="FangSong"/>
          <w:sz w:val="31"/>
          <w:szCs w:val="31"/>
          <w:spacing w:val="10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重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复</w:t>
      </w:r>
      <w:r>
        <w:rPr>
          <w:rFonts w:ascii="FangSong" w:hAnsi="FangSong" w:eastAsia="FangSong" w:cs="FangSong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定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位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精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度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：</w:t>
      </w:r>
    </w:p>
    <w:p>
      <w:pPr>
        <w:ind w:left="27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0.006/0.006/0.006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35" w:right="313" w:firstLine="649"/>
        <w:spacing w:before="17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高精度龙门五轴加工中心主要为满足飞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机机匣、推进器和军工、船舶、汽车领域关键零部件的高精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度、高速、重载加工需求。</w:t>
      </w:r>
    </w:p>
    <w:p>
      <w:pPr>
        <w:ind w:left="682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航空航天、船舶、汽车、机床等</w:t>
      </w:r>
    </w:p>
    <w:p>
      <w:pPr>
        <w:ind w:left="35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领域。</w:t>
      </w:r>
    </w:p>
    <w:p>
      <w:pPr>
        <w:spacing w:line="229" w:lineRule="auto"/>
        <w:sectPr>
          <w:footerReference w:type="default" r:id="rId216"/>
          <w:pgSz w:w="11906" w:h="16839"/>
          <w:pgMar w:top="1431" w:right="148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4" w:id="94"/>
      <w:bookmarkEnd w:id="94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27.</w:t>
      </w:r>
      <w:r>
        <w:rPr>
          <w:rFonts w:ascii="Times New Roman" w:hAnsi="Times New Roman" w:eastAsia="Times New Roman" w:cs="Times New Roman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高压大流量高频响比例阀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北京京城机电控股有限责任公司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北京华德液压工业集团有限责任公司</w:t>
      </w:r>
    </w:p>
    <w:p>
      <w:pPr>
        <w:ind w:left="34" w:right="263" w:firstLine="64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高压大流量高频响比例阀主要应用于控制精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度高、响应速度快的场合领域，该产品先导控制为高频响伺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服阀，带有控制活塞和阀套，具有伺服性能；主级为伺服性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能带位置反馈的比例方向阀，主级控制腔中存在自动压力补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偿，借助先导控制阀实现压力闭环，主阀芯位于弹簧对中的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中心位置和偏移位置，中位可靠性强。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由于先导级为直驱式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比例伺服阀，先导驱动力大，主阀阀芯滑阀结构精密配合抗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污染能力强，减少了由于污染造成的工作故障，可以提高液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压系统的工作稳定性和可靠性，更适用于静液压。</w:t>
      </w:r>
    </w:p>
    <w:p>
      <w:pPr>
        <w:ind w:left="34" w:firstLine="651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高频响比例阀的成本比伺服阀低，而且不包含敏感和精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密的部件，更容易操作和保养，因此在许多的场合高频响比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例阀获得了广泛的应用产品适用于绝大多数闭环速度、位置、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压力闭环系统。主要应用于冶金轧钢、连铸、机床行业注塑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机及船舶绞车同步控制等。</w:t>
      </w:r>
    </w:p>
    <w:p>
      <w:pPr>
        <w:ind w:left="38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3"/>
        </w:rPr>
        <w:t>该项成果所属领域为液压传动领域，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目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前主要为冶金和机床行业等行业设备上应用，用于控制油缸、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马达等执行元件的速度和位置，主要性能指标：最高工作压</w:t>
      </w:r>
    </w:p>
    <w:p>
      <w:pPr>
        <w:ind w:left="40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力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，流量等级：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100L/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、200L/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、350L/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</w:p>
    <w:p>
      <w:pPr>
        <w:ind w:left="27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600L/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4"/>
        </w:rPr>
        <w:t>；阶跃响应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11-42</w:t>
      </w:r>
      <w:r>
        <w:rPr>
          <w:rFonts w:ascii="FangSong" w:hAnsi="FangSong" w:eastAsia="FangSong" w:cs="FangSong"/>
          <w:sz w:val="31"/>
          <w:szCs w:val="31"/>
        </w:rPr>
        <w:t>ms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84"/>
        <w:spacing w:before="17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高频响比例阀具有伺服阀性能的高质量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控制阀芯和阀套，久经考验的耐用设计，适用于位置、速率</w:t>
      </w:r>
    </w:p>
    <w:p>
      <w:pPr>
        <w:spacing w:line="227" w:lineRule="auto"/>
        <w:sectPr>
          <w:footerReference w:type="default" r:id="rId217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111" w:hanging="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和压力控制，控制滑阀的故障安全位置关闭。具有响应速度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快、控制精度高、输出功率大、结构紧凑等优点，实现了压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力和速度的无极调节，避免了高频工作时的冲击，实现远程</w:t>
      </w:r>
    </w:p>
    <w:p>
      <w:pPr>
        <w:spacing w:before="1" w:line="224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控制和程序控制。广泛应用在冶金、军工、柔性机床等</w:t>
      </w:r>
      <w:r>
        <w:rPr>
          <w:rFonts w:ascii="FangSong" w:hAnsi="FangSong" w:eastAsia="FangSong" w:cs="FangSong"/>
          <w:sz w:val="31"/>
          <w:szCs w:val="31"/>
        </w:rPr>
        <w:t>行业。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冶金、机床、军工等领域。</w:t>
      </w:r>
    </w:p>
    <w:p>
      <w:pPr>
        <w:spacing w:line="228" w:lineRule="auto"/>
        <w:sectPr>
          <w:footerReference w:type="default" r:id="rId218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5" w:id="95"/>
      <w:bookmarkEnd w:id="95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28.</w:t>
      </w:r>
      <w:r>
        <w:rPr>
          <w:rFonts w:ascii="KaiTi" w:hAnsi="KaiTi" w:eastAsia="KaiTi" w:cs="KaiTi"/>
          <w:sz w:val="31"/>
          <w:szCs w:val="31"/>
          <w:spacing w:val="8"/>
        </w:rPr>
        <w:t>增材制造用高强铝合金粉末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北京京城机电控股有限责任公司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中航迈特增材科技（北京）有限公司</w:t>
      </w:r>
    </w:p>
    <w:p>
      <w:pPr>
        <w:ind w:left="6" w:firstLine="67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3"/>
        </w:rPr>
        <w:t>增材制造（3D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打印）被誉为能够引发第三次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科技革命的智能制造技术，粉末质量的好坏对最终打印零部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件质量稳定性及性能有着至关重要的影响。中航迈特研发的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“增材制造用高强铝合金粉末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”是激光选区熔化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3D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打印新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型高性能原材料，克服传统铝合金打印开裂、强度低的问题，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适合航空航天、船舶、陆军装备等轻量化复</w:t>
      </w:r>
      <w:r>
        <w:rPr>
          <w:rFonts w:ascii="FangSong" w:hAnsi="FangSong" w:eastAsia="FangSong" w:cs="FangSong"/>
          <w:sz w:val="31"/>
          <w:szCs w:val="31"/>
          <w:spacing w:val="9"/>
        </w:rPr>
        <w:t>杂构件成型，材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料利用率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90%以上。打印成型的高强铝合金室温抗拉强度≥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520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5"/>
        </w:rPr>
        <w:t>，屈服强度≥510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5"/>
        </w:rPr>
        <w:t>，断裂延伸率≥12%，优于行业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龙头企业空客公司发布的力学性能数据，且通过成分优化，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材料成本低于空客公司。可实现同类产品国</w:t>
      </w:r>
      <w:r>
        <w:rPr>
          <w:rFonts w:ascii="FangSong" w:hAnsi="FangSong" w:eastAsia="FangSong" w:cs="FangSong"/>
          <w:sz w:val="31"/>
          <w:szCs w:val="31"/>
          <w:spacing w:val="9"/>
        </w:rPr>
        <w:t>产替代、部分替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代钛合金及高强钢等高比重合金构件。</w:t>
      </w:r>
    </w:p>
    <w:p>
      <w:pPr>
        <w:ind w:left="6" w:right="88" w:firstLine="710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中航迈特“高强铝合金粉末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”基于裂纹敏感性及纳米析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出与细晶协同强化原理，通过稀土元素微合</w:t>
      </w:r>
      <w:r>
        <w:rPr>
          <w:rFonts w:ascii="FangSong" w:hAnsi="FangSong" w:eastAsia="FangSong" w:cs="FangSong"/>
          <w:sz w:val="31"/>
          <w:szCs w:val="31"/>
          <w:spacing w:val="9"/>
        </w:rPr>
        <w:t>金化增材制造高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强铝合金成分设计，采用真空感应熔炼气雾化法制备，粉末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松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装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密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度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应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不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低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于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1.2g/cm3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粉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末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振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实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密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度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应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不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低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1.4g/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6"/>
        </w:rPr>
        <w:t>3，粉末的空心粉率应≤1%。主要创新点：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中航迈特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“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高强铝合金粉末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”在化学成分设计上，通过添加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Er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稀土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元素替代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Sc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等元素，保证强度的同时降低制造成本；在粉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末质量控制上，对气雾化增材制造用高品质铝合金粉末的制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备过程进行数值模拟，对卫星粉和空心粉的形成过程及机理</w:t>
      </w:r>
    </w:p>
    <w:p>
      <w:pPr>
        <w:ind w:left="5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能够更好地探究，并通过模拟数据对气雾化装置的喷</w:t>
      </w:r>
      <w:r>
        <w:rPr>
          <w:rFonts w:ascii="FangSong" w:hAnsi="FangSong" w:eastAsia="FangSong" w:cs="FangSong"/>
          <w:sz w:val="31"/>
          <w:szCs w:val="31"/>
          <w:spacing w:val="7"/>
        </w:rPr>
        <w:t>嘴部分</w:t>
      </w:r>
    </w:p>
    <w:p>
      <w:pPr>
        <w:spacing w:line="225" w:lineRule="auto"/>
        <w:sectPr>
          <w:footerReference w:type="default" r:id="rId219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90" w:firstLine="1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重新进行设计与优化，使铝合金粉末切实满足激光增材制造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要求，实现室温抗拉强度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以上，超过空客公司的技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术指标。可满足运载火箭、卫星等核心零部件增材制造，满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足航天飞行器结构优化及减重需求，满足陆军国防装备轻量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化要求。</w:t>
      </w:r>
    </w:p>
    <w:p>
      <w:pPr>
        <w:ind w:left="35" w:right="90" w:firstLine="681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中航迈特“高强铝合金粉末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”属于定制型产品，</w:t>
      </w:r>
      <w:r>
        <w:rPr>
          <w:rFonts w:ascii="FangSong" w:hAnsi="FangSong" w:eastAsia="FangSong" w:cs="FangSong"/>
          <w:sz w:val="31"/>
          <w:szCs w:val="31"/>
          <w:spacing w:val="4"/>
        </w:rPr>
        <w:t>主要应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用在航空航天、船舶、陆军装备等领域，用于制备轻量化高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端装备。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目标客户为航天科工、航天科技、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中国航发</w:t>
      </w:r>
      <w:r>
        <w:rPr>
          <w:rFonts w:ascii="FangSong" w:hAnsi="FangSong" w:eastAsia="FangSong" w:cs="FangSong"/>
          <w:sz w:val="31"/>
          <w:szCs w:val="31"/>
          <w:spacing w:val="2"/>
        </w:rPr>
        <w:t>、航空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工业、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中国商飞、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中国电科等十一大军工集团。截至目前，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该产品销售额逾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万元。</w:t>
      </w:r>
    </w:p>
    <w:p>
      <w:pPr>
        <w:ind w:left="34" w:right="90" w:firstLine="650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该项成果所属领域为智能制造与装备领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域，是金属增材制造关键原材料，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由中航迈特增材科技（北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京）有限公司提供，粉末松装密度应不低于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1.2g/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3"/>
        </w:rPr>
        <w:t>3，粉末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振实密度应不低于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1.4g/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4"/>
        </w:rPr>
        <w:t>3，粉末的空</w:t>
      </w:r>
      <w:r>
        <w:rPr>
          <w:rFonts w:ascii="FangSong" w:hAnsi="FangSong" w:eastAsia="FangSong" w:cs="FangSong"/>
          <w:sz w:val="31"/>
          <w:szCs w:val="31"/>
          <w:spacing w:val="3"/>
        </w:rPr>
        <w:t>心粉率应≤1%。材料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利用率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90%以上。打印成型后的高强铝合金室温抗拉强度≥</w:t>
      </w:r>
    </w:p>
    <w:p>
      <w:pPr>
        <w:ind w:left="3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520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7"/>
        </w:rPr>
        <w:t>，屈服强度≥510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7"/>
        </w:rPr>
        <w:t>，延伸率≥12%。</w:t>
      </w:r>
    </w:p>
    <w:p>
      <w:pPr>
        <w:ind w:left="35" w:firstLine="649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中航迈特“高强铝合金粉末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”弥补了传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统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6</w:t>
      </w:r>
      <w:r>
        <w:rPr>
          <w:rFonts w:ascii="Times New Roman" w:hAnsi="Times New Roman" w:eastAsia="Times New Roman" w:cs="Times New Roman"/>
          <w:sz w:val="31"/>
          <w:szCs w:val="31"/>
          <w:spacing w:val="3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系、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7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系铝合金材料不能完全适用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3D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打印工艺的缺点，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解决了传统铝合金强度低、使用温度低等问题，适合开发热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管理部件，如航空高效热交换器等。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同时，可取代原中温环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境下使用的低传热系数材料钛合金和不锈钢，实现减重、高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效传热双重提升，更有希望替代目前航空航天上的部分钛合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金构件，达到航天航空领域降低重量与节约成本的目的。主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要应用场景：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</w:t>
      </w:r>
      <w:r>
        <w:rPr>
          <w:rFonts w:ascii="FangSong" w:hAnsi="FangSong" w:eastAsia="FangSong" w:cs="FangSong"/>
          <w:sz w:val="31"/>
          <w:szCs w:val="31"/>
          <w:spacing w:val="11"/>
        </w:rPr>
        <w:t>）运载火箭、卫星等核心零</w:t>
      </w:r>
      <w:r>
        <w:rPr>
          <w:rFonts w:ascii="FangSong" w:hAnsi="FangSong" w:eastAsia="FangSong" w:cs="FangSong"/>
          <w:sz w:val="31"/>
          <w:szCs w:val="31"/>
          <w:spacing w:val="10"/>
        </w:rPr>
        <w:t>部件。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目前铝合</w:t>
      </w:r>
    </w:p>
    <w:p>
      <w:pPr>
        <w:spacing w:line="227" w:lineRule="auto"/>
        <w:sectPr>
          <w:footerReference w:type="default" r:id="rId220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0" w:right="11" w:firstLine="14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金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SLM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成形技术已在航空航天制造领域的关键构</w:t>
      </w:r>
      <w:r>
        <w:rPr>
          <w:rFonts w:ascii="FangSong" w:hAnsi="FangSong" w:eastAsia="FangSong" w:cs="FangSong"/>
          <w:sz w:val="31"/>
          <w:szCs w:val="31"/>
          <w:spacing w:val="12"/>
        </w:rPr>
        <w:t>件中得到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了实际工程应用，并展现出广阔的应用前景。典型应用包括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卫星射频阵列天线支架，耦合振动阻尼器，空间站中多种支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架构件如导轨支架、测控天线支架。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2</w:t>
      </w:r>
      <w:r>
        <w:rPr>
          <w:rFonts w:ascii="FangSong" w:hAnsi="FangSong" w:eastAsia="FangSong" w:cs="FangSong"/>
          <w:sz w:val="31"/>
          <w:szCs w:val="31"/>
          <w:spacing w:val="15"/>
        </w:rPr>
        <w:t>）航天飞行器部件。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2015</w:t>
      </w:r>
      <w:r>
        <w:rPr>
          <w:rFonts w:ascii="Times New Roman" w:hAnsi="Times New Roman" w:eastAsia="Times New Roman" w:cs="Times New Roman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年，空客防务和航天公司在英国宣称已经采用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SLM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形方法制造了应用于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EurostarE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3000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卫星上安装遥测和遥控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天线的铝合金结构支架零件，其重量减轻了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35%</w:t>
      </w:r>
      <w:r>
        <w:rPr>
          <w:rFonts w:ascii="Times New Roman" w:hAnsi="Times New Roman" w:eastAsia="Times New Roman" w:cs="Times New Roman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，硬度提高</w:t>
      </w:r>
    </w:p>
    <w:p>
      <w:pPr>
        <w:ind w:left="7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了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40%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，而且零件的可靠性也得到了大幅提高。</w:t>
      </w:r>
    </w:p>
    <w:p>
      <w:pPr>
        <w:ind w:left="38" w:right="11" w:firstLine="643"/>
        <w:spacing w:before="17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拟向航空航天、船舶、陆军、空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军装备等增材制造领域推广，运载火箭、卫星等核心零部件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增材制造、航天飞行器部件增材制造。</w:t>
      </w:r>
    </w:p>
    <w:p>
      <w:pPr>
        <w:spacing w:line="226" w:lineRule="auto"/>
        <w:sectPr>
          <w:footerReference w:type="default" r:id="rId22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6" w:id="96"/>
      <w:bookmarkEnd w:id="96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29.</w:t>
      </w:r>
      <w:r>
        <w:rPr>
          <w:rFonts w:ascii="KaiTi" w:hAnsi="KaiTi" w:eastAsia="KaiTi" w:cs="KaiTi"/>
          <w:sz w:val="31"/>
          <w:szCs w:val="31"/>
          <w:spacing w:val="7"/>
        </w:rPr>
        <w:t>氢燃料混合动力铰接车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北京市基础设施投资有限公司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北京轨道交通技术装备集团有限公司</w:t>
      </w:r>
    </w:p>
    <w:p>
      <w:pPr>
        <w:ind w:left="35" w:right="102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车辆采用基本单元为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模块六轴铰接型式，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支持多单元灵活编组，具备全自动驾驶功能，最大设计轴重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吨，最高运营时速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80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公里。车辆以“氢燃料电池+动力电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池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”为动力源，搭载国产氢燃料电池系统，可续</w:t>
      </w:r>
      <w:r>
        <w:rPr>
          <w:rFonts w:ascii="FangSong" w:hAnsi="FangSong" w:eastAsia="FangSong" w:cs="FangSong"/>
          <w:sz w:val="31"/>
          <w:szCs w:val="31"/>
          <w:spacing w:val="5"/>
        </w:rPr>
        <w:t>航至少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公里，排放物仅为清洁水，是目前轨道交通领域清洁能源利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用的重要成果之一。</w:t>
      </w:r>
    </w:p>
    <w:p>
      <w:pPr>
        <w:ind w:left="37" w:firstLine="645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车辆具有自备电源，节能环保、过曲线能力强，轴重小、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对线路条件要求较低等特点，适合应用在机场、旅游景区、</w:t>
      </w:r>
    </w:p>
    <w:p>
      <w:pPr>
        <w:ind w:left="59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既有国铁改造线等多个场景。</w:t>
      </w:r>
    </w:p>
    <w:p>
      <w:pPr>
        <w:ind w:left="35" w:right="102" w:firstLine="648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车辆在多处进行技术创新：创新使用了燃料电池+钛酸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锂电池的混合动力技术；采用氢动力系统的整车集成技术；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应用了能量回收、余热利用技术；轨道交通车辆灵活编组技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术；新型铰接转向架技术；一系簧创新集成技术；基于旅游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线路的新型工业设计，全新的内饰断面结构、轻量化新型材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料技术。</w:t>
      </w:r>
    </w:p>
    <w:p>
      <w:pPr>
        <w:ind w:left="37" w:right="100" w:firstLine="647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该项成果所属领域为轨道交通领域，成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果为轨道交通车辆装备，车辆最大设计轴重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12t、最高运营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速度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"/>
        </w:rPr>
        <w:t>/h，加满氢续航里程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以上。</w:t>
      </w:r>
    </w:p>
    <w:p>
      <w:pPr>
        <w:ind w:left="38" w:right="102" w:firstLine="645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产品重点在国内二三线城市、旅游景区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及北京既有市郊铁路改造项目等方向进行应用并推广，其自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备动力、节能环保的优势极大满足了国内旅游线路及既有非</w:t>
      </w:r>
    </w:p>
    <w:p>
      <w:pPr>
        <w:spacing w:line="226" w:lineRule="auto"/>
        <w:sectPr>
          <w:footerReference w:type="default" r:id="rId222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0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电气化铁路改造应用领域的使用需求。</w:t>
      </w:r>
    </w:p>
    <w:p>
      <w:pPr>
        <w:ind w:left="35" w:firstLine="647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下一步计划推广到国内二三线城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市、旅游景区及北京既有市郊铁路改造项目等无外部供电的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应用场景，建议加大加氢站的规划审批力度，降低审批门槛，</w:t>
      </w:r>
    </w:p>
    <w:p>
      <w:pPr>
        <w:ind w:left="3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利于氢能源在轨道交通的推广使用。</w:t>
      </w:r>
    </w:p>
    <w:p>
      <w:pPr>
        <w:spacing w:line="224" w:lineRule="auto"/>
        <w:sectPr>
          <w:footerReference w:type="default" r:id="rId223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7" w:id="97"/>
      <w:bookmarkEnd w:id="97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30.</w:t>
      </w:r>
      <w:r>
        <w:rPr>
          <w:rFonts w:ascii="Times New Roman" w:hAnsi="Times New Roman" w:eastAsia="Times New Roman" w:cs="Times New Roman"/>
          <w:sz w:val="31"/>
          <w:szCs w:val="31"/>
          <w:spacing w:val="-42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时速</w:t>
      </w:r>
      <w:r>
        <w:rPr>
          <w:rFonts w:ascii="KaiTi" w:hAnsi="KaiTi" w:eastAsia="KaiTi" w:cs="KaiTi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200 </w:t>
      </w:r>
      <w:r>
        <w:rPr>
          <w:rFonts w:ascii="KaiTi" w:hAnsi="KaiTi" w:eastAsia="KaiTi" w:cs="KaiTi"/>
          <w:sz w:val="31"/>
          <w:szCs w:val="31"/>
          <w:spacing w:val="6"/>
        </w:rPr>
        <w:t>公里灵活编组城际（市域）动车组</w:t>
      </w:r>
    </w:p>
    <w:p>
      <w:pPr>
        <w:ind w:left="677"/>
        <w:spacing w:before="17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北京市基础设施投资有限公司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北京轨道交通技术装备集团有限公司</w:t>
      </w:r>
    </w:p>
    <w:p>
      <w:pPr>
        <w:ind w:left="32" w:firstLine="648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7"/>
        </w:rPr>
        <w:t>车辆致力于应对北京地铁近、远期以</w:t>
      </w:r>
      <w:r>
        <w:rPr>
          <w:rFonts w:ascii="FangSong" w:hAnsi="FangSong" w:eastAsia="FangSong" w:cs="FangSong"/>
          <w:sz w:val="31"/>
          <w:szCs w:val="31"/>
          <w:spacing w:val="6"/>
        </w:rPr>
        <w:t>及高峰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潮汐客流特点，面向市域快轨运营需求，构建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小时经济圈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而研制的动车组。重点突破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节编组、可重联、供</w:t>
      </w:r>
      <w:r>
        <w:rPr>
          <w:rFonts w:ascii="FangSong" w:hAnsi="FangSong" w:eastAsia="FangSong" w:cs="FangSong"/>
          <w:sz w:val="31"/>
          <w:szCs w:val="31"/>
          <w:spacing w:val="5"/>
        </w:rPr>
        <w:t>电及配套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牵引高压系统、轻量化铝合金车体、轻量化内装材料、多网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融合技术及信号系统联调联试等核心技术，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</w:t>
      </w:r>
      <w:r>
        <w:rPr>
          <w:rFonts w:ascii="FangSong" w:hAnsi="FangSong" w:eastAsia="FangSong" w:cs="FangSong"/>
          <w:sz w:val="31"/>
          <w:szCs w:val="31"/>
          <w:spacing w:val="4"/>
        </w:rPr>
        <w:t>主研制出通勤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化、快速度、大运量、低能耗、高舒适性、可与市区地铁线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路兼容、适应市郊轨道交通客流潮汐现象特点的标准化</w:t>
      </w:r>
      <w:r>
        <w:rPr>
          <w:rFonts w:ascii="FangSong" w:hAnsi="FangSong" w:eastAsia="FangSong" w:cs="FangSong"/>
          <w:sz w:val="31"/>
          <w:szCs w:val="31"/>
          <w:spacing w:val="6"/>
        </w:rPr>
        <w:t>车辆。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形成多项创新：基于城轨运营模式，国内城轨列车速度创新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高，进一步提升到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200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9"/>
        </w:rPr>
        <w:t>/h；基于空气动力学优化的头形设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计，不仅外观美观，而且高速下的低运行阻力性能优异；基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于信号、列控融合技术，实现在全自动驾驶条件下的列车灵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活编组；基于噪声抑制技术，高速运行状态下的客室噪声抑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制优异，打造了超静音城轨列车车厢。</w:t>
      </w:r>
    </w:p>
    <w:p>
      <w:pPr>
        <w:ind w:left="29" w:right="251" w:firstLine="655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6"/>
        </w:rPr>
        <w:t>列车类型：市域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D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型；最高运行速度：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5"/>
        </w:rPr>
        <w:t>/h；最高试验速度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220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5"/>
        </w:rPr>
        <w:t>/h；供电制</w:t>
      </w:r>
      <w:r>
        <w:rPr>
          <w:rFonts w:ascii="FangSong" w:hAnsi="FangSong" w:eastAsia="FangSong" w:cs="FangSong"/>
          <w:sz w:val="31"/>
          <w:szCs w:val="31"/>
          <w:spacing w:val="4"/>
        </w:rPr>
        <w:t>式：</w:t>
      </w:r>
      <w:r>
        <w:rPr>
          <w:rFonts w:ascii="FangSong" w:hAnsi="FangSong" w:eastAsia="FangSong" w:cs="FangSong"/>
          <w:sz w:val="31"/>
          <w:szCs w:val="31"/>
        </w:rPr>
        <w:t>AC</w:t>
      </w:r>
      <w:r>
        <w:rPr>
          <w:rFonts w:ascii="FangSong" w:hAnsi="FangSong" w:eastAsia="FangSong" w:cs="FangSong"/>
          <w:sz w:val="31"/>
          <w:szCs w:val="31"/>
          <w:spacing w:val="4"/>
        </w:rPr>
        <w:t>25</w:t>
      </w:r>
      <w:r>
        <w:rPr>
          <w:rFonts w:ascii="FangSong" w:hAnsi="FangSong" w:eastAsia="FangSong" w:cs="FangSong"/>
          <w:sz w:val="31"/>
          <w:szCs w:val="31"/>
        </w:rPr>
        <w:t>kV</w:t>
      </w:r>
      <w:r>
        <w:rPr>
          <w:rFonts w:ascii="FangSong" w:hAnsi="FangSong" w:eastAsia="FangSong" w:cs="FangSong"/>
          <w:sz w:val="31"/>
          <w:szCs w:val="31"/>
          <w:spacing w:val="4"/>
        </w:rPr>
        <w:t>；编组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型式：2M2T，4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辆编组；运营模式：城轨运营模式，全自动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驾驶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GoA</w:t>
      </w:r>
      <w:r>
        <w:rPr>
          <w:rFonts w:ascii="FangSong" w:hAnsi="FangSong" w:eastAsia="FangSong" w:cs="FangSong"/>
          <w:sz w:val="31"/>
          <w:szCs w:val="31"/>
          <w:spacing w:val="7"/>
        </w:rPr>
        <w:t>4，支持灵活编组；最大载客量：864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人；车体基本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长度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22000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8"/>
        </w:rPr>
        <w:t>（中间车</w:t>
      </w:r>
      <w:r>
        <w:rPr>
          <w:rFonts w:ascii="FangSong" w:hAnsi="FangSong" w:eastAsia="FangSong" w:cs="FangSong"/>
          <w:sz w:val="31"/>
          <w:szCs w:val="31"/>
        </w:rPr>
        <w:t>）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  <w:spacing w:val="8"/>
        </w:rPr>
        <w:t>头车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25080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8"/>
        </w:rPr>
        <w:t>（头车</w:t>
      </w:r>
      <w:r>
        <w:rPr>
          <w:rFonts w:ascii="FangSong" w:hAnsi="FangSong" w:eastAsia="FangSong" w:cs="FangSong"/>
          <w:sz w:val="31"/>
          <w:szCs w:val="31"/>
        </w:rPr>
        <w:t>）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；</w:t>
      </w:r>
      <w:r>
        <w:rPr>
          <w:rFonts w:ascii="FangSong" w:hAnsi="FangSong" w:eastAsia="FangSong" w:cs="FangSong"/>
          <w:sz w:val="31"/>
          <w:szCs w:val="31"/>
          <w:spacing w:val="8"/>
        </w:rPr>
        <w:t>车体基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本宽度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3300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；车体基本高度：3890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；受电弓落弓高度：</w:t>
      </w:r>
    </w:p>
    <w:p>
      <w:pPr>
        <w:ind w:left="2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4640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；紧急制动减速度：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≥1.12m/s2。</w:t>
      </w:r>
    </w:p>
    <w:p>
      <w:pPr>
        <w:ind w:left="684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产品重点在市域快线、市郊铁路、城市</w:t>
      </w:r>
    </w:p>
    <w:p>
      <w:pPr>
        <w:spacing w:line="225" w:lineRule="auto"/>
        <w:sectPr>
          <w:footerReference w:type="default" r:id="rId224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轨道交通线路等领域上应用并推广。</w:t>
      </w:r>
    </w:p>
    <w:p>
      <w:pPr>
        <w:ind w:left="19" w:firstLine="665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列车运行速度高、快启快停、载客量高、运行能耗低、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快速乘降等特点，满足国内外大城市集群及经济组团之间的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快速市郊、市域城轨线路便捷、绿色通勤需求；列</w:t>
      </w:r>
      <w:r>
        <w:rPr>
          <w:rFonts w:ascii="FangSong" w:hAnsi="FangSong" w:eastAsia="FangSong" w:cs="FangSong"/>
          <w:sz w:val="31"/>
          <w:szCs w:val="31"/>
          <w:spacing w:val="3"/>
        </w:rPr>
        <w:t>车支持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4+4</w:t>
      </w:r>
      <w:r>
        <w:rPr>
          <w:rFonts w:ascii="Times New Roman" w:hAnsi="Times New Roman" w:eastAsia="Times New Roman" w:cs="Times New Roman"/>
          <w:sz w:val="31"/>
          <w:szCs w:val="31"/>
          <w:spacing w:val="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等多样化的灵活编组，满足了潮汐客流特点，降低运营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能耗；提供了可视报警、客流引导、智能清客、超静音车厢、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智能温湿度调节等智能化技术，提升乘车体验。</w:t>
      </w:r>
    </w:p>
    <w:p>
      <w:pPr>
        <w:ind w:left="35" w:right="102" w:firstLine="647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本产品可运用于大城市集群及各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经济组团之间的快速市郊、市域城轨线路，如京津冀、长三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角、粤港澳等，满足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小时便捷、快速、舒适、绿色通勤需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</w:rPr>
        <w:t>求。</w:t>
      </w:r>
    </w:p>
    <w:p>
      <w:pPr>
        <w:spacing w:line="227" w:lineRule="auto"/>
        <w:sectPr>
          <w:footerReference w:type="default" r:id="rId225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8" w:id="98"/>
      <w:bookmarkEnd w:id="98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31.</w:t>
      </w:r>
      <w:r>
        <w:rPr>
          <w:rFonts w:ascii="KaiTi" w:hAnsi="KaiTi" w:eastAsia="KaiTi" w:cs="KaiTi"/>
          <w:sz w:val="31"/>
          <w:szCs w:val="31"/>
          <w:spacing w:val="8"/>
        </w:rPr>
        <w:t>城镇排水系统通沟污泥资源化处理成套装备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北京城市排水集团有限责任公司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北京北排装备产业有限公司</w:t>
      </w:r>
    </w:p>
    <w:p>
      <w:pPr>
        <w:ind w:left="36" w:right="105" w:firstLine="644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通沟污泥资源化处理成套装备以多级分选、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三相分选洗砂技术为核心，利用物理筛分、上升流化洗涤、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三相旋流、粒度分选、重力沉淀等工艺原理，将通沟污泥中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的混合组分精确分离为几种成分单一、性状稳定的物料，分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离产物有大块垃圾、可回用砂、栅渣和尾水，分离产物资源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化占比大于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60%，填埋处置量减少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70%以上，大大降低通沟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污泥的处置成本和二次污染的风险。</w:t>
      </w:r>
    </w:p>
    <w:p>
      <w:pPr>
        <w:ind w:left="40" w:right="107" w:firstLine="644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三相分选洗砂技术核心是通过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Coanda</w:t>
      </w:r>
      <w:r>
        <w:rPr>
          <w:rFonts w:ascii="FangSong" w:hAnsi="FangSong" w:eastAsia="FangSong" w:cs="FangSong"/>
          <w:sz w:val="31"/>
          <w:szCs w:val="31"/>
          <w:spacing w:val="12"/>
        </w:rPr>
        <w:t>-附壁效应、上升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式流化洗砂技术完成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0.2—</w:t>
      </w:r>
      <w:r>
        <w:rPr>
          <w:rFonts w:ascii="FangSong" w:hAnsi="FangSong" w:eastAsia="FangSong" w:cs="FangSong"/>
          <w:sz w:val="31"/>
          <w:szCs w:val="31"/>
          <w:spacing w:val="-1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粗砂的洗涤分选，粗砂分选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效率大于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95%，有机物含量小于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5%，为粗砂资源化回用提供</w:t>
      </w:r>
    </w:p>
    <w:p>
      <w:pPr>
        <w:ind w:left="3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有利条件。</w:t>
      </w:r>
    </w:p>
    <w:p>
      <w:pPr>
        <w:ind w:left="36" w:right="105" w:firstLine="645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通沟污泥资源化处理成套装备采用最优高程设计，全流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程基本采用重力流，系统物料流转节能降耗，利用多级分选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处理工艺，工艺循环用水量大于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60%，资源化处理单吨泥用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电量约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4.7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度，用水量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3.8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吨，系统能耗低，助力双碳目标</w:t>
      </w:r>
    </w:p>
    <w:p>
      <w:pPr>
        <w:ind w:left="4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实现。</w:t>
      </w:r>
    </w:p>
    <w:p>
      <w:pPr>
        <w:ind w:left="40" w:firstLine="642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通沟污泥资源化处理成套装备处理系统“一键启动，智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慧运行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”，适应不同的泥质的工艺调控，通过智慧管控能有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效解决水、电能源浪费严重，效率低下的问题，实现“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降本、</w:t>
      </w:r>
    </w:p>
    <w:p>
      <w:pPr>
        <w:ind w:left="3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增收、提效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”。</w:t>
      </w:r>
    </w:p>
    <w:p>
      <w:pPr>
        <w:ind w:left="682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通沟污泥资源化处理成套装备的成功开发，为通沟污泥</w:t>
      </w:r>
    </w:p>
    <w:p>
      <w:pPr>
        <w:spacing w:line="228" w:lineRule="auto"/>
        <w:sectPr>
          <w:footerReference w:type="default" r:id="rId226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处理处置全过程的规范化管理奠定坚实基础，为实现通沟污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泥“减量化、无害化、资源化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”的处理目标提供技术保障。</w:t>
      </w:r>
    </w:p>
    <w:p>
      <w:pPr>
        <w:ind w:left="35" w:right="11" w:firstLine="649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该项成果所属领域为环保装备领域，主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要由北京北排装备产业有限公司提供，通沟污泥资源化处理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成套装备生产线处理规模分别为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30t/d、60t/d，经过多</w:t>
      </w:r>
      <w:r>
        <w:rPr>
          <w:rFonts w:ascii="FangSong" w:hAnsi="FangSong" w:eastAsia="FangSong" w:cs="FangSong"/>
          <w:sz w:val="31"/>
          <w:szCs w:val="31"/>
          <w:spacing w:val="3"/>
        </w:rPr>
        <w:t>级分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选成套装备处理后的混合组分通沟污泥，精确分选出大于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的大块垃圾含水率小于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60%，满足填埋处置要求；</w:t>
      </w:r>
      <w:r>
        <w:rPr>
          <w:rFonts w:ascii="FangSong" w:hAnsi="FangSong" w:eastAsia="FangSong" w:cs="FangSong"/>
          <w:sz w:val="31"/>
          <w:szCs w:val="31"/>
          <w:spacing w:val="5"/>
        </w:rPr>
        <w:t>分选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0.2—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的粗砂有机物含量小于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5%，含水率小于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40%，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可作为建筑材料资源化回收利用；分离出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以上栅</w:t>
      </w:r>
      <w:r>
        <w:rPr>
          <w:rFonts w:ascii="FangSong" w:hAnsi="FangSong" w:eastAsia="FangSong" w:cs="FangSong"/>
          <w:sz w:val="31"/>
          <w:szCs w:val="31"/>
          <w:spacing w:val="4"/>
        </w:rPr>
        <w:t>渣，湿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基低位热值不小于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5000</w:t>
      </w:r>
      <w:r>
        <w:rPr>
          <w:rFonts w:ascii="FangSong" w:hAnsi="FangSong" w:eastAsia="FangSong" w:cs="FangSong"/>
          <w:sz w:val="31"/>
          <w:szCs w:val="31"/>
        </w:rPr>
        <w:t>KJ</w:t>
      </w:r>
      <w:r>
        <w:rPr>
          <w:rFonts w:ascii="FangSong" w:hAnsi="FangSong" w:eastAsia="FangSong" w:cs="FangSong"/>
          <w:sz w:val="31"/>
          <w:szCs w:val="31"/>
          <w:spacing w:val="10"/>
        </w:rPr>
        <w:t>/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10"/>
        </w:rPr>
        <w:t>，可用于焚烧发电；分选出小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于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0.2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的细砂有机物含量小于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5%，含水率小于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40%，可作</w:t>
      </w:r>
    </w:p>
    <w:p>
      <w:pPr>
        <w:ind w:left="4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为建筑材料资源化回收利用。</w:t>
      </w:r>
    </w:p>
    <w:p>
      <w:pPr>
        <w:ind w:left="37" w:right="13" w:firstLine="647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成套装备主要适用于城镇排水系统清淤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产生的通沟污泥，河道清淤底泥的减量化、无害化、资源化</w:t>
      </w:r>
    </w:p>
    <w:p>
      <w:pPr>
        <w:ind w:left="36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处理领域。</w:t>
      </w:r>
    </w:p>
    <w:p>
      <w:pPr>
        <w:ind w:right="11"/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城市排水管网养护清淤产生的通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沟污泥减量化、无害化、资源化处理。</w:t>
      </w:r>
    </w:p>
    <w:p>
      <w:pPr>
        <w:spacing w:line="227" w:lineRule="auto"/>
        <w:sectPr>
          <w:footerReference w:type="default" r:id="rId22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99" w:id="99"/>
      <w:bookmarkEnd w:id="99"/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32.</w:t>
      </w:r>
      <w:r>
        <w:rPr>
          <w:rFonts w:ascii="Times New Roman" w:hAnsi="Times New Roman" w:eastAsia="Times New Roman" w:cs="Times New Roman"/>
          <w:sz w:val="31"/>
          <w:szCs w:val="31"/>
          <w:spacing w:val="-15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内进流式非金属孔板格栅</w:t>
      </w:r>
    </w:p>
    <w:p>
      <w:pPr>
        <w:ind w:left="677"/>
        <w:spacing w:before="171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北京城市排水集团有限责任公司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北京北排装备产业有限公司</w:t>
      </w:r>
    </w:p>
    <w:p>
      <w:pPr>
        <w:ind w:left="6" w:firstLine="674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8"/>
        </w:rPr>
        <w:t>再生水厂对污水进行处理过程中，“渣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”“砂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“泥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”的拦截、提取和脱水等问题一直难以解决，而</w:t>
      </w:r>
      <w:r>
        <w:rPr>
          <w:rFonts w:ascii="FangSong" w:hAnsi="FangSong" w:eastAsia="FangSong" w:cs="FangSong"/>
          <w:sz w:val="31"/>
          <w:szCs w:val="31"/>
          <w:spacing w:val="7"/>
        </w:rPr>
        <w:t>水厂设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34"/>
        </w:rPr>
        <w:t>计预处理区的主要功能就是拦截水厂进水中绝大部分的</w:t>
      </w:r>
      <w:r>
        <w:rPr>
          <w:rFonts w:ascii="FangSong" w:hAnsi="FangSong" w:eastAsia="FangSong" w:cs="FangSong"/>
          <w:sz w:val="31"/>
          <w:szCs w:val="31"/>
          <w:spacing w:val="3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“渣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”，现在运行的大多数再生水厂的预处理区都运</w:t>
      </w:r>
      <w:r>
        <w:rPr>
          <w:rFonts w:ascii="FangSong" w:hAnsi="FangSong" w:eastAsia="FangSong" w:cs="FangSong"/>
          <w:sz w:val="31"/>
          <w:szCs w:val="31"/>
          <w:spacing w:val="7"/>
        </w:rPr>
        <w:t>用着几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乎类似的工艺系统和拦截设备，但对“渣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”的拦截效率并没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</w:rPr>
        <w:t>有达到原设计水平，更不能满足新的先进水处理工艺（如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MBR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等）的预处理要求，造成大量“渣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”进入后续工艺段</w:t>
      </w:r>
      <w:r>
        <w:rPr>
          <w:rFonts w:ascii="FangSong" w:hAnsi="FangSong" w:eastAsia="FangSong" w:cs="FangSong"/>
          <w:sz w:val="31"/>
          <w:szCs w:val="31"/>
          <w:spacing w:val="7"/>
        </w:rPr>
        <w:t>，对后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序设备使用寿命和水处理效率、出水水质造成严重不良影响。</w:t>
      </w:r>
    </w:p>
    <w:p>
      <w:pPr>
        <w:ind w:left="37" w:right="318" w:firstLine="629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SN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型内进流式非金属孔板格栅是一种新型格栅，其独特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的结构可实现对污水的二维过滤，有效过滤面积大；圆形过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滤孔可大大提高拦截效率；非金属网板厚度达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7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0"/>
        </w:rPr>
        <w:t>，可有效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防止纤维穿过和缠绕，反冲洗效果良好，保证了格栅稳定的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过水能力；内进外出的水流方向可有效防止栅渣翻越造成二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次污染。</w:t>
      </w:r>
    </w:p>
    <w:p>
      <w:pPr>
        <w:ind w:left="34" w:right="318" w:firstLine="680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内进流式非金属孔板格栅系列产品拦截效率是传统格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栅的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倍以上，高效率的栅渣拦截能力保证了</w:t>
      </w:r>
      <w:r>
        <w:rPr>
          <w:rFonts w:ascii="FangSong" w:hAnsi="FangSong" w:eastAsia="FangSong" w:cs="FangSong"/>
          <w:sz w:val="31"/>
          <w:szCs w:val="31"/>
          <w:spacing w:val="6"/>
        </w:rPr>
        <w:t>后续工艺的稳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定运行。本产品在技术上的重要创新，解决了污水预处理区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固液分离领域的关键技术问题，经实践验证技术创新与应用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能力达到了国内领先水平，并已在国内多个城市的污水处理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厂得到应用，用户反映良好。在同等设备投资情况下，本技</w:t>
      </w:r>
    </w:p>
    <w:p>
      <w:pPr>
        <w:ind w:left="36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术与装备显著提高水厂运行稳定性，减少后续设备的维修频</w:t>
      </w:r>
    </w:p>
    <w:p>
      <w:pPr>
        <w:spacing w:line="224" w:lineRule="auto"/>
        <w:sectPr>
          <w:footerReference w:type="default" r:id="rId228"/>
          <w:pgSz w:w="11906" w:h="16839"/>
          <w:pgMar w:top="1431" w:right="148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5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率，间接保证污水排放指标的稳定，节约运行成本，具有十</w:t>
      </w:r>
    </w:p>
    <w:p>
      <w:pPr>
        <w:ind w:left="3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分显著的经济和社会效益。</w:t>
      </w:r>
    </w:p>
    <w:p>
      <w:pPr>
        <w:ind w:left="35" w:firstLine="649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5"/>
        </w:rPr>
        <w:t>过滤孔径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2～6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的孔板厚度≥7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，开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孔率≥30%；过滤孔径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的孔板厚度≥5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2"/>
        </w:rPr>
        <w:t>，开孔率≥15%；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孔板拉伸强度≥6000N；反冲洗水压≤8</w:t>
      </w:r>
      <w:r>
        <w:rPr>
          <w:rFonts w:ascii="FangSong" w:hAnsi="FangSong" w:eastAsia="FangSong" w:cs="FangSong"/>
          <w:sz w:val="31"/>
          <w:szCs w:val="31"/>
        </w:rPr>
        <w:t>bar</w:t>
      </w:r>
      <w:r>
        <w:rPr>
          <w:rFonts w:ascii="FangSong" w:hAnsi="FangSong" w:eastAsia="FangSong" w:cs="FangSong"/>
          <w:sz w:val="31"/>
          <w:szCs w:val="31"/>
          <w:spacing w:val="14"/>
        </w:rPr>
        <w:t>，每米宽孔板冲</w:t>
      </w:r>
    </w:p>
    <w:p>
      <w:pPr>
        <w:ind w:left="42"/>
        <w:spacing w:before="1" w:line="19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洗水流量≤8m</w:t>
      </w:r>
      <w:r>
        <w:rPr>
          <w:rFonts w:ascii="Microsoft YaHei" w:hAnsi="Microsoft YaHei" w:eastAsia="Microsoft YaHei" w:cs="Microsoft YaHei"/>
          <w:sz w:val="31"/>
          <w:szCs w:val="31"/>
          <w:spacing w:val="-15"/>
        </w:rPr>
        <w:t>。</w:t>
      </w:r>
      <w:r>
        <w:rPr>
          <w:rFonts w:ascii="FangSong" w:hAnsi="FangSong" w:eastAsia="FangSong" w:cs="FangSong"/>
          <w:sz w:val="31"/>
          <w:szCs w:val="31"/>
          <w:spacing w:val="-15"/>
        </w:rPr>
        <w:t>/h。</w:t>
      </w:r>
    </w:p>
    <w:p>
      <w:pPr>
        <w:ind w:left="31" w:right="84" w:firstLine="653"/>
        <w:spacing w:before="13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内进流式非金属孔板格栅是水处理领域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的关键过滤设备，其主要应用于市政污水处理厂、工业污水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处理厂、再生水厂、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自来水厂的进水预处理区，对来水中含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有的大粒径悬浮物杂质进行拦截打捞，防止</w:t>
      </w:r>
      <w:r>
        <w:rPr>
          <w:rFonts w:ascii="FangSong" w:hAnsi="FangSong" w:eastAsia="FangSong" w:cs="FangSong"/>
          <w:sz w:val="31"/>
          <w:szCs w:val="31"/>
          <w:spacing w:val="8"/>
        </w:rPr>
        <w:t>渣物进入后续工</w:t>
      </w:r>
    </w:p>
    <w:p>
      <w:pPr>
        <w:ind w:left="4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艺段，保障水厂稳定达标运行。</w:t>
      </w:r>
    </w:p>
    <w:p>
      <w:pPr>
        <w:ind w:right="81"/>
        <w:spacing w:before="182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主要为各城市给水厂、污水处理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厂、部分工业废水处理厂以及雨水和溢流污染治理项目。</w:t>
      </w:r>
    </w:p>
    <w:p>
      <w:pPr>
        <w:spacing w:line="227" w:lineRule="auto"/>
        <w:sectPr>
          <w:footerReference w:type="default" r:id="rId229"/>
          <w:pgSz w:w="11906" w:h="16839"/>
          <w:pgMar w:top="1431" w:right="171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0" w:id="100"/>
      <w:bookmarkEnd w:id="100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33.</w:t>
      </w:r>
      <w:r>
        <w:rPr>
          <w:rFonts w:ascii="Times New Roman" w:hAnsi="Times New Roman" w:eastAsia="Times New Roman" w:cs="Times New Roman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高铝钢及微合金钢板坯连铸关键技术开发</w:t>
      </w:r>
      <w:r>
        <w:rPr>
          <w:rFonts w:ascii="KaiTi" w:hAnsi="KaiTi" w:eastAsia="KaiTi" w:cs="KaiTi"/>
          <w:sz w:val="31"/>
          <w:szCs w:val="31"/>
          <w:spacing w:val="6"/>
        </w:rPr>
        <w:t>与应用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35" w:right="2" w:firstLine="645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随着国民经济发展和产业结构升级，高铝钢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及微合金钢等高端钢铁材料广泛应用于汽车、能源电力、海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洋工程、船舶等重点领域，高效连铸生产的技术质量问题日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益凸显。如汽车用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DP、TRIP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钢因钢中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Al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含量高达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1.0%以</w:t>
      </w:r>
      <w:r>
        <w:rPr>
          <w:rFonts w:ascii="FangSong" w:hAnsi="FangSong" w:eastAsia="FangSong" w:cs="FangSong"/>
          <w:sz w:val="31"/>
          <w:szCs w:val="31"/>
          <w:spacing w:val="-6"/>
        </w:rPr>
        <w:t>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不仅难以实现多炉连浇，而且连铸板坯存在横向凹陷、裂纹、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断坯等问题；高等级桥梁钢、高强钢、能源钢、管线钢等因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添加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Nb</w:t>
      </w:r>
      <w:r>
        <w:rPr>
          <w:rFonts w:ascii="FangSong" w:hAnsi="FangSong" w:eastAsia="FangSong" w:cs="FangSong"/>
          <w:sz w:val="31"/>
          <w:szCs w:val="31"/>
          <w:spacing w:val="7"/>
        </w:rPr>
        <w:t>、V、</w:t>
      </w:r>
      <w:r>
        <w:rPr>
          <w:rFonts w:ascii="FangSong" w:hAnsi="FangSong" w:eastAsia="FangSong" w:cs="FangSong"/>
          <w:sz w:val="31"/>
          <w:szCs w:val="31"/>
        </w:rPr>
        <w:t>Ti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等微合金元素，热装铸坯轧后钢板表面容易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出现裂纹。这些难题不仅影响生产效率，还会造成资源和能</w:t>
      </w:r>
    </w:p>
    <w:p>
      <w:pPr>
        <w:ind w:left="41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源浪费。</w:t>
      </w:r>
    </w:p>
    <w:p>
      <w:pPr>
        <w:ind w:left="34" w:right="107" w:firstLine="653"/>
        <w:spacing w:before="17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为解决上述问题，浦项、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日本制铁等国内外领先企业及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科研院所进行了大量研发，包括：针对高铝钢开发了液态保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护渣、</w:t>
      </w:r>
      <w:r>
        <w:rPr>
          <w:rFonts w:ascii="FangSong" w:hAnsi="FangSong" w:eastAsia="FangSong" w:cs="FangSong"/>
          <w:sz w:val="31"/>
          <w:szCs w:val="31"/>
        </w:rPr>
        <w:t>CaO</w:t>
      </w:r>
      <w:r>
        <w:rPr>
          <w:rFonts w:ascii="FangSong" w:hAnsi="FangSong" w:eastAsia="FangSong" w:cs="FangSong"/>
          <w:sz w:val="31"/>
          <w:szCs w:val="31"/>
          <w:spacing w:val="11"/>
        </w:rPr>
        <w:t>-</w:t>
      </w:r>
      <w:r>
        <w:rPr>
          <w:rFonts w:ascii="FangSong" w:hAnsi="FangSong" w:eastAsia="FangSong" w:cs="FangSong"/>
          <w:sz w:val="31"/>
          <w:szCs w:val="31"/>
        </w:rPr>
        <w:t>Al</w:t>
      </w:r>
      <w:r>
        <w:rPr>
          <w:rFonts w:ascii="FangSong" w:hAnsi="FangSong" w:eastAsia="FangSong" w:cs="FangSong"/>
          <w:sz w:val="31"/>
          <w:szCs w:val="31"/>
          <w:spacing w:val="11"/>
        </w:rPr>
        <w:t>2O3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基保护渣等技术；针对微合金化钢的热装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裂纹，开发了离线淬火池、辊道淬火箱等技术。但仍存在以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下不足：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[%</w:t>
      </w:r>
      <w:r>
        <w:rPr>
          <w:rFonts w:ascii="FangSong" w:hAnsi="FangSong" w:eastAsia="FangSong" w:cs="FangSong"/>
          <w:sz w:val="31"/>
          <w:szCs w:val="31"/>
        </w:rPr>
        <w:t>Al</w:t>
      </w:r>
      <w:r>
        <w:rPr>
          <w:rFonts w:ascii="FangSong" w:hAnsi="FangSong" w:eastAsia="FangSong" w:cs="FangSong"/>
          <w:sz w:val="31"/>
          <w:szCs w:val="31"/>
          <w:spacing w:val="5"/>
        </w:rPr>
        <w:t>]≥1.0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的高铝钢连浇炉数≤3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炉</w:t>
      </w:r>
      <w:r>
        <w:rPr>
          <w:rFonts w:ascii="FangSong" w:hAnsi="FangSong" w:eastAsia="FangSong" w:cs="FangSong"/>
          <w:sz w:val="31"/>
          <w:szCs w:val="31"/>
          <w:spacing w:val="4"/>
        </w:rPr>
        <w:t>，含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Nb</w:t>
      </w:r>
      <w:r>
        <w:rPr>
          <w:rFonts w:ascii="FangSong" w:hAnsi="FangSong" w:eastAsia="FangSong" w:cs="FangSong"/>
          <w:sz w:val="31"/>
          <w:szCs w:val="31"/>
          <w:spacing w:val="4"/>
        </w:rPr>
        <w:t>、V、</w:t>
      </w:r>
    </w:p>
    <w:p>
      <w:pPr>
        <w:ind w:left="21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Ti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钢热装表面温度在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500℃以下。</w:t>
      </w:r>
    </w:p>
    <w:p>
      <w:pPr>
        <w:ind w:left="44" w:right="105" w:firstLine="630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针对上述关键技术难题，首钢与北京科技大学长期开展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合作，开发了高铝钢及微合金钢板坯连铸关键技术。主要技</w:t>
      </w:r>
    </w:p>
    <w:p>
      <w:pPr>
        <w:ind w:left="3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术成果及创新点如下：</w:t>
      </w:r>
    </w:p>
    <w:p>
      <w:pPr>
        <w:ind w:left="37" w:firstLine="651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1）揭示了高铝钢（[%</w:t>
      </w:r>
      <w:r>
        <w:rPr>
          <w:rFonts w:ascii="FangSong" w:hAnsi="FangSong" w:eastAsia="FangSong" w:cs="FangSong"/>
          <w:sz w:val="31"/>
          <w:szCs w:val="31"/>
        </w:rPr>
        <w:t>Al</w:t>
      </w:r>
      <w:r>
        <w:rPr>
          <w:rFonts w:ascii="FangSong" w:hAnsi="FangSong" w:eastAsia="FangSong" w:cs="FangSong"/>
          <w:sz w:val="31"/>
          <w:szCs w:val="31"/>
          <w:spacing w:val="5"/>
        </w:rPr>
        <w:t>]≥1.0）连铸板坯的横向凹陷、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裂纹、断坯等缺陷的形成机理，开发出“结晶器电磁搅拌+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大倾角水口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”等连铸坯壳均匀控制技术，提出并实现了结晶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器非正弦小负滑脱新型振动模式，缺陷发生率降低至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0.1%，</w:t>
      </w:r>
    </w:p>
    <w:p>
      <w:pPr>
        <w:spacing w:line="227" w:lineRule="auto"/>
        <w:sectPr>
          <w:footerReference w:type="default" r:id="rId230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拉速从</w:t>
      </w:r>
      <w:r>
        <w:rPr>
          <w:rFonts w:ascii="FangSong" w:hAnsi="FangSong" w:eastAsia="FangSong" w:cs="FangSong"/>
          <w:sz w:val="31"/>
          <w:szCs w:val="31"/>
          <w:spacing w:val="-5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0.8m/</w:t>
      </w:r>
      <w:r>
        <w:rPr>
          <w:rFonts w:ascii="FangSong" w:hAnsi="FangSong" w:eastAsia="FangSong" w:cs="FangSong"/>
          <w:sz w:val="31"/>
          <w:szCs w:val="31"/>
          <w:position w:val="17"/>
        </w:rPr>
        <w:t>min</w:t>
      </w:r>
      <w:r>
        <w:rPr>
          <w:rFonts w:ascii="FangSong" w:hAnsi="FangSong" w:eastAsia="FangSong" w:cs="FangSong"/>
          <w:sz w:val="31"/>
          <w:szCs w:val="31"/>
          <w:spacing w:val="-5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提高至</w:t>
      </w:r>
      <w:r>
        <w:rPr>
          <w:rFonts w:ascii="FangSong" w:hAnsi="FangSong" w:eastAsia="FangSong" w:cs="FangSong"/>
          <w:sz w:val="31"/>
          <w:szCs w:val="31"/>
          <w:spacing w:val="-4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1.2m/</w:t>
      </w:r>
      <w:r>
        <w:rPr>
          <w:rFonts w:ascii="FangSong" w:hAnsi="FangSong" w:eastAsia="FangSong" w:cs="FangSong"/>
          <w:sz w:val="31"/>
          <w:szCs w:val="31"/>
          <w:position w:val="17"/>
        </w:rPr>
        <w:t>min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以上，高铝钢连浇炉数提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高到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炉以上；</w:t>
      </w:r>
    </w:p>
    <w:p>
      <w:pPr>
        <w:ind w:left="35" w:right="158" w:firstLine="634"/>
        <w:spacing w:before="17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2）针对微合金钢连铸板坯热装易出现的红送裂纹难题，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开发出铸机扇形段内板坯热装表面在线预处理装备、工艺及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控制系统成套技术，设计了大流量喷嘴最佳布置方式，研究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得到了铸坯表面起始冷却温度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900℃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、冷却速度≥3.5</w:t>
      </w:r>
      <w:r>
        <w:rPr>
          <w:rFonts w:ascii="FangSong" w:hAnsi="FangSong" w:eastAsia="FangSong" w:cs="FangSong"/>
          <w:sz w:val="31"/>
          <w:szCs w:val="31"/>
          <w:spacing w:val="12"/>
        </w:rPr>
        <w:t>℃/s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等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关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键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参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数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开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发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了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连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铸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板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坯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外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弧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/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内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弧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最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佳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水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量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（4.2~6.0）控制工艺，解决了热装预处理快冷条件下铸坯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易弯曲的关键难题，实现微合金钢铸坯热装的表面温度控制</w:t>
      </w:r>
    </w:p>
    <w:p>
      <w:pPr>
        <w:ind w:left="3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在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650℃以上；</w:t>
      </w:r>
    </w:p>
    <w:p>
      <w:pPr>
        <w:ind w:left="23" w:right="246" w:firstLine="648"/>
        <w:spacing w:before="178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3）针对结晶器在线调宽拉速低、易漏钢，异钢种混浇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坯判定周期长的难题，开发了基于结晶器热电偶温度的</w:t>
      </w:r>
      <w:r>
        <w:rPr>
          <w:rFonts w:ascii="FangSong" w:hAnsi="FangSong" w:eastAsia="FangSong" w:cs="FangSong"/>
          <w:sz w:val="31"/>
          <w:szCs w:val="31"/>
          <w:spacing w:val="8"/>
        </w:rPr>
        <w:t>铜板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/坯壳接触动态控制技术、混浇坯长度控制与判定系</w:t>
      </w:r>
      <w:r>
        <w:rPr>
          <w:rFonts w:ascii="FangSong" w:hAnsi="FangSong" w:eastAsia="FangSong" w:cs="FangSong"/>
          <w:sz w:val="31"/>
          <w:szCs w:val="31"/>
          <w:spacing w:val="14"/>
        </w:rPr>
        <w:t>统、漏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钢控制技术集成，实现了恒拉速（拉速≥1</w:t>
      </w:r>
      <w:r>
        <w:rPr>
          <w:rFonts w:ascii="FangSong" w:hAnsi="FangSong" w:eastAsia="FangSong" w:cs="FangSong"/>
          <w:sz w:val="31"/>
          <w:szCs w:val="31"/>
          <w:spacing w:val="8"/>
        </w:rPr>
        <w:t>.4m/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8"/>
        </w:rPr>
        <w:t>）生产条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件下结晶器单次调宽量≥400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5"/>
        </w:rPr>
        <w:t>，多品种、多规格单浇次连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铸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16.9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万吨，单台铸机连续生产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1350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万吨未漏钢。</w:t>
      </w:r>
    </w:p>
    <w:p>
      <w:pPr>
        <w:ind w:left="50" w:right="248" w:firstLine="625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该项目的实施，累计实现经济效益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2.87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亿元</w:t>
      </w:r>
      <w:r>
        <w:rPr>
          <w:rFonts w:ascii="FangSong" w:hAnsi="FangSong" w:eastAsia="FangSong" w:cs="FangSong"/>
          <w:sz w:val="31"/>
          <w:szCs w:val="31"/>
          <w:spacing w:val="11"/>
        </w:rPr>
        <w:t>，授权发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明专利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中国钢铁工业协会评价该成果总体达到“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际领先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”水平。该项目开发的关键技术对国内同类型钢厂起</w:t>
      </w:r>
    </w:p>
    <w:p>
      <w:pPr>
        <w:ind w:left="4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到了示范作用，经济和社会效益显著，应用前景广阔。</w:t>
      </w:r>
    </w:p>
    <w:p>
      <w:pPr>
        <w:ind w:left="27" w:firstLine="657"/>
        <w:spacing w:before="183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2"/>
        </w:rPr>
        <w:t>高铝钢缺陷发生率降低至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0.1%，拉速从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0.8m/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提高至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1.2m/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以上，高铝钢连浇炉数提高到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炉以上；针对微合金钢连铸板坯热装易出现的红送裂纹难题，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开发出铸机扇形段内板坯热装表面在线预处理装备、工艺及</w:t>
      </w:r>
    </w:p>
    <w:p>
      <w:pPr>
        <w:spacing w:line="224" w:lineRule="auto"/>
        <w:sectPr>
          <w:footerReference w:type="default" r:id="rId231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84" w:firstLine="2"/>
        <w:spacing w:before="19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控制系统成套技术，设计了大流量喷嘴最佳布置方式，研究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得到了铸坯表面起始冷却温度、冷却速度等关键参数，开发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了连铸板坯外弧/内弧最佳水量比控制工艺，解决了热装预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处理快冷条件下铸坯易弯曲的关键难题，实现微合金钢铸坯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热装的表面温度控制在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650℃以上；针对结晶器在线调宽拉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速低、易漏钢，异钢种混浇坯判定周期长的难题，开发了基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于结晶器热电偶温度的铜板/坯壳接触动态控制技术、混浇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坯长度控制与判定系统、漏钢控制技术集成，实现了恒拉速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（拉速≥1.4m/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5"/>
        </w:rPr>
        <w:t>）生产条件下结晶器单次调宽量≥400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多品种、多规格单浇次连铸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16.9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万吨，单台铸机连续生产</w:t>
      </w:r>
    </w:p>
    <w:p>
      <w:pPr>
        <w:ind w:left="4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1350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万吨未漏钢。</w:t>
      </w:r>
    </w:p>
    <w:p>
      <w:pPr>
        <w:ind w:left="34" w:right="267" w:firstLine="650"/>
        <w:spacing w:before="17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该项目开发的技术主要应用于钢铁企业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高铝钢的生产，全面覆盖中碳含铌钢、亚包晶钢等裂纹敏感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钢种，解决了连铸板坯高温热装钢板红送裂纹问题，实现高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等级钢种（高强钢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Q690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、管线钢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X70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、桥梁钢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Q500E-H</w:t>
      </w:r>
      <w:r>
        <w:rPr>
          <w:rFonts w:ascii="Times New Roman" w:hAnsi="Times New Roman" w:eastAsia="Times New Roman" w:cs="Times New Roman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及以上级别）铸坯热装。热装温度提高后，节能降耗效果显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著。氧化铁皮厚度从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2.3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z w:val="31"/>
          <w:szCs w:val="31"/>
          <w:spacing w:val="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降至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1.2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"/>
        </w:rPr>
        <w:t>。该项目的</w:t>
      </w:r>
      <w:r>
        <w:rPr>
          <w:rFonts w:ascii="FangSong" w:hAnsi="FangSong" w:eastAsia="FangSong" w:cs="FangSong"/>
          <w:sz w:val="31"/>
          <w:szCs w:val="31"/>
        </w:rPr>
        <w:t>实施，有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效推动了钢铁企业节能降耗，为钢铁企业实现低碳、绿色冶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金提供了新的途径和方向。</w:t>
      </w:r>
    </w:p>
    <w:p>
      <w:pPr>
        <w:spacing w:before="177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6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6"/>
        </w:rPr>
        <w:t>钢铁企业高铝含量品种钢的生产。</w:t>
      </w:r>
    </w:p>
    <w:p>
      <w:pPr>
        <w:spacing w:line="226" w:lineRule="auto"/>
        <w:sectPr>
          <w:footerReference w:type="default" r:id="rId232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1" w:id="101"/>
      <w:bookmarkEnd w:id="101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34.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高牌号无取向硅钢超低同板差控制技术</w:t>
      </w:r>
    </w:p>
    <w:p>
      <w:pPr>
        <w:ind w:left="677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34" w:right="111" w:firstLine="646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高牌号无取向硅钢是硅钢领域中应用最广的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软磁材料，是支撑国家机电产业与能源发展战略的重要功能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材料之一。同板差作为一项重要的质量指标，影响着硅钢产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品的叠片系数与产品的电磁性能，决定了高牌号无取向硅钢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产品的核心竞争力。本项目针对高牌号无取向硅钢生产，创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新开发了一套“热轧－冷轧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”一体化超低同板差控制</w:t>
      </w:r>
      <w:r>
        <w:rPr>
          <w:rFonts w:ascii="FangSong" w:hAnsi="FangSong" w:eastAsia="FangSong" w:cs="FangSong"/>
          <w:sz w:val="31"/>
          <w:szCs w:val="31"/>
          <w:spacing w:val="6"/>
        </w:rPr>
        <w:t>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取得多项理论研究与实践应用突破，引领着同板差控制水平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由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10μm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向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5μm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水平的显著提升，推动首钢成为世界上最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大的无取向硅钢生产基地。</w:t>
      </w:r>
    </w:p>
    <w:p>
      <w:pPr>
        <w:ind w:left="16" w:right="92" w:firstLine="660"/>
        <w:spacing w:before="16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项目成果已成功应用于首钢热轧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1580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热连轧机和冷轧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二十辊森吉米尔轧机，经过本项目的研究，热轧工序高牌号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无取向硅钢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C25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在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35μm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以下命中率由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2016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26%的水平提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升到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2017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90.2%，超过了宝钢同规格产品的技术</w:t>
      </w:r>
      <w:r>
        <w:rPr>
          <w:rFonts w:ascii="FangSong" w:hAnsi="FangSong" w:eastAsia="FangSong" w:cs="FangSong"/>
          <w:sz w:val="31"/>
          <w:szCs w:val="31"/>
          <w:spacing w:val="3"/>
        </w:rPr>
        <w:t>指标；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在此基础之上，下游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0.35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高牌号无取向硅钢同板差≤</w:t>
      </w:r>
      <w:r>
        <w:rPr>
          <w:rFonts w:ascii="FangSong" w:hAnsi="FangSong" w:eastAsia="FangSong" w:cs="FangSong"/>
          <w:sz w:val="31"/>
          <w:szCs w:val="31"/>
          <w:spacing w:val="6"/>
        </w:rPr>
        <w:t>7μ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m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比例达到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87%以上，而宝钢同板差≤7μm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的比例为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60%，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首钢已经引领国内高牌号无取向硅钢同板差控制最高水平；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同时，部分高端产品如无人机等达到新日铁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3μm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以内的同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等控制水平，提高了企业的市场竞争能力和高端产品开发能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力，业内高端用户一致评价首钢高牌号无取向硅钢同板差指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标已经达到国际先进水平。</w:t>
      </w:r>
    </w:p>
    <w:p>
      <w:pPr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近三年新增销售额</w:t>
      </w:r>
      <w:r>
        <w:rPr>
          <w:rFonts w:ascii="FangSong" w:hAnsi="FangSong" w:eastAsia="FangSong" w:cs="FangSong"/>
          <w:sz w:val="31"/>
          <w:szCs w:val="31"/>
          <w:spacing w:val="-3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153501</w:t>
      </w:r>
      <w:r>
        <w:rPr>
          <w:rFonts w:ascii="FangSong" w:hAnsi="FangSong" w:eastAsia="FangSong" w:cs="FangSong"/>
          <w:sz w:val="31"/>
          <w:szCs w:val="31"/>
          <w:spacing w:val="-5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万元，新增利润</w:t>
      </w:r>
      <w:r>
        <w:rPr>
          <w:rFonts w:ascii="FangSong" w:hAnsi="FangSong" w:eastAsia="FangSong" w:cs="FangSong"/>
          <w:sz w:val="31"/>
          <w:szCs w:val="31"/>
          <w:spacing w:val="-5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23041</w:t>
      </w:r>
      <w:r>
        <w:rPr>
          <w:rFonts w:ascii="FangSong" w:hAnsi="FangSong" w:eastAsia="FangSong" w:cs="FangSong"/>
          <w:sz w:val="31"/>
          <w:szCs w:val="31"/>
          <w:spacing w:val="-5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万元。</w:t>
      </w:r>
    </w:p>
    <w:p>
      <w:pPr>
        <w:ind w:left="9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自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2017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年至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2019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年，35SW300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累计销量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36.563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万吨，产品</w:t>
      </w:r>
    </w:p>
    <w:p>
      <w:pPr>
        <w:spacing w:line="227" w:lineRule="auto"/>
        <w:sectPr>
          <w:footerReference w:type="default" r:id="rId233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6" w:firstLine="2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使用效果良好，并且取得良好的经济效益。既提高了首钢高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牌号无取向硅钢品牌的市场竞争力和盈利能力等，同时部分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产品打破了国外垄断，支撑了国家节能减排政策及电机能效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提升等战略实施。</w:t>
      </w:r>
    </w:p>
    <w:p>
      <w:pPr>
        <w:ind w:left="35" w:right="10" w:firstLine="649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该项成果所属领域为钢铁领域，热轧工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序高牌号无取向硅钢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C25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在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35μm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以下命中率由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2016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26%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的水平提升到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2017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90.2%；在此基础之上，下游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0.35mm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高牌号无取向硅钢同板差≤7μm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比例达到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87%以上。</w:t>
      </w:r>
    </w:p>
    <w:p>
      <w:pPr>
        <w:ind w:left="38" w:right="12" w:firstLine="645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15"/>
        </w:rPr>
        <w:t>项目成果已成功应用于首钢热轧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1580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热连轧机和冷轧二十辊森吉米尔轧机。既提高了首钢高牌号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无取向硅钢品牌的市场竞争力和盈利能力等，同时部分产品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打破了国外垄断，支撑了国家节能减排政策及电机能效提升</w:t>
      </w:r>
    </w:p>
    <w:p>
      <w:pPr>
        <w:ind w:left="4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等战略实施。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钢铁领域。</w:t>
      </w:r>
    </w:p>
    <w:p>
      <w:pPr>
        <w:spacing w:line="228" w:lineRule="auto"/>
        <w:sectPr>
          <w:footerReference w:type="default" r:id="rId23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5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2" w:id="102"/>
      <w:bookmarkEnd w:id="102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35.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高品质超薄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DR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材高效制造技术开发与应用</w:t>
      </w:r>
    </w:p>
    <w:p>
      <w:pPr>
        <w:ind w:left="677"/>
        <w:spacing w:before="17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首钢京唐钢铁有限责任公司</w:t>
      </w:r>
    </w:p>
    <w:p>
      <w:pPr>
        <w:ind w:left="36" w:right="12" w:firstLine="644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25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25"/>
        </w:rPr>
        <w:t>（</w:t>
      </w:r>
      <w:r>
        <w:rPr>
          <w:rFonts w:ascii="FangSong" w:hAnsi="FangSong" w:eastAsia="FangSong" w:cs="FangSong"/>
          <w:sz w:val="31"/>
          <w:szCs w:val="31"/>
        </w:rPr>
        <w:t>DoublecoldReduced</w:t>
      </w:r>
      <w:r>
        <w:rPr>
          <w:rFonts w:ascii="FangSong" w:hAnsi="FangSong" w:eastAsia="FangSong" w:cs="FangSong"/>
          <w:sz w:val="31"/>
          <w:szCs w:val="31"/>
          <w:spacing w:val="25"/>
        </w:rPr>
        <w:t>）材属于大宽厚比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超薄带，广泛应用于包装、电信、家电等行业，市场要求其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更薄、更高强且绿色环保。项目之初，夹杂物尺寸难以稳定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满足＜20μm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的要求</w:t>
      </w:r>
      <w:r>
        <w:rPr>
          <w:rFonts w:ascii="FangSong" w:hAnsi="FangSong" w:eastAsia="FangSong" w:cs="FangSong"/>
          <w:sz w:val="31"/>
          <w:szCs w:val="31"/>
          <w:spacing w:val="-30"/>
        </w:rPr>
        <w:t>，＜</w:t>
      </w:r>
      <w:r>
        <w:rPr>
          <w:rFonts w:ascii="FangSong" w:hAnsi="FangSong" w:eastAsia="FangSong" w:cs="FangSong"/>
          <w:sz w:val="31"/>
          <w:szCs w:val="31"/>
          <w:spacing w:val="8"/>
        </w:rPr>
        <w:t>0.16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厚度易发生轧制断带，不具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备批量制造能力，国内平均厚度仅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0.25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，且传统二次冷轧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效率低，轧制强润滑导致镀锡后黑灰缺陷仅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2-3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级。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日、欧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等地区已大量使用≤0.17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超薄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材，最薄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0.10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，致使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国内金属包装原材料的资源消耗是国际均值的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</w:t>
      </w:r>
      <w:r>
        <w:rPr>
          <w:rFonts w:ascii="FangSong" w:hAnsi="FangSong" w:eastAsia="FangSong" w:cs="FangSong"/>
          <w:sz w:val="31"/>
          <w:szCs w:val="31"/>
          <w:spacing w:val="5"/>
        </w:rPr>
        <w:t>5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倍。随着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我国“双碳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”战略的快速推进，各行业迫切</w:t>
      </w:r>
      <w:r>
        <w:rPr>
          <w:rFonts w:ascii="FangSong" w:hAnsi="FangSong" w:eastAsia="FangSong" w:cs="FangSong"/>
          <w:sz w:val="31"/>
          <w:szCs w:val="31"/>
          <w:spacing w:val="-5"/>
        </w:rPr>
        <w:t>需求大量≤0.17mm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大宽厚比高强超薄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材。为此，首钢联合燕山大学</w:t>
      </w:r>
      <w:r>
        <w:rPr>
          <w:rFonts w:ascii="FangSong" w:hAnsi="FangSong" w:eastAsia="FangSong" w:cs="FangSong"/>
          <w:sz w:val="31"/>
          <w:szCs w:val="31"/>
          <w:spacing w:val="13"/>
        </w:rPr>
        <w:t>，解决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了高品质超薄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材高效制造技术难题，成功生产了</w:t>
      </w:r>
      <w:r>
        <w:rPr>
          <w:rFonts w:ascii="FangSong" w:hAnsi="FangSong" w:eastAsia="FangSong" w:cs="FangSong"/>
          <w:sz w:val="31"/>
          <w:szCs w:val="31"/>
          <w:spacing w:val="13"/>
        </w:rPr>
        <w:t>宽厚比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高达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11400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0.07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超薄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材，为北京冬奥会等大型国际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活动的新型名片类产品提供原材料。技术内容涉及的主要创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新点如下：</w:t>
      </w:r>
    </w:p>
    <w:p>
      <w:pPr>
        <w:ind w:left="35" w:right="14" w:firstLine="645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（1）基于多级氮强化复合位错强化、超薄酸连轧及二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次冷轧核心技术，攻克了大宽厚比超薄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材轧制的共</w:t>
      </w:r>
      <w:r>
        <w:rPr>
          <w:rFonts w:ascii="FangSong" w:hAnsi="FangSong" w:eastAsia="FangSong" w:cs="FangSong"/>
          <w:sz w:val="31"/>
          <w:szCs w:val="31"/>
          <w:spacing w:val="13"/>
        </w:rPr>
        <w:t>性难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题，开发了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415-690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级超薄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材产品。首次在国际</w:t>
      </w:r>
      <w:r>
        <w:rPr>
          <w:rFonts w:ascii="FangSong" w:hAnsi="FangSong" w:eastAsia="FangSong" w:cs="FangSong"/>
          <w:sz w:val="31"/>
          <w:szCs w:val="31"/>
          <w:spacing w:val="5"/>
        </w:rPr>
        <w:t>同类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机组中，实现了连退在线二次冷轧最薄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0.1</w:t>
      </w:r>
      <w:r>
        <w:rPr>
          <w:rFonts w:ascii="FangSong" w:hAnsi="FangSong" w:eastAsia="FangSong" w:cs="FangSong"/>
          <w:sz w:val="31"/>
          <w:szCs w:val="31"/>
          <w:spacing w:val="4"/>
        </w:rPr>
        <w:t>4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，离线二次冷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轧最薄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0.07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"/>
        </w:rPr>
        <w:t>、最大宽厚比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11400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的领先指标，满足了国际</w:t>
      </w:r>
    </w:p>
    <w:p>
      <w:pPr>
        <w:ind w:left="4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包装、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电信、新型名片行业的高新技术发展需求。</w:t>
      </w:r>
    </w:p>
    <w:p>
      <w:pPr>
        <w:ind w:right="14"/>
        <w:spacing w:before="180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（2）开发了夹杂物低界面能弥散控制技术、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中间包夹</w:t>
      </w:r>
    </w:p>
    <w:p>
      <w:pPr>
        <w:spacing w:line="226" w:lineRule="auto"/>
        <w:sectPr>
          <w:footerReference w:type="default" r:id="rId23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13" w:firstLine="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杂物吸附与微气泡去除技术、结晶器最优上回流流场控制技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术，突破了高洁净钢高效生产的技术瓶颈。首次实现夹杂尺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寸＜20μm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且连铸拉速≥1.8m/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9"/>
        </w:rPr>
        <w:t>，保证了超薄产品高质量</w:t>
      </w:r>
    </w:p>
    <w:p>
      <w:pPr>
        <w:ind w:left="3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和高效批量生产应用。</w:t>
      </w:r>
    </w:p>
    <w:p>
      <w:pPr>
        <w:ind w:left="36" w:right="16" w:firstLine="644"/>
        <w:spacing w:before="17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（3）开发了超薄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材高质量镀锡表面控制技术，创新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集成“</w:t>
      </w:r>
      <w:r>
        <w:rPr>
          <w:rFonts w:ascii="FangSong" w:hAnsi="FangSong" w:eastAsia="FangSong" w:cs="FangSong"/>
          <w:sz w:val="31"/>
          <w:szCs w:val="31"/>
        </w:rPr>
        <w:t>MSA</w:t>
      </w:r>
      <w:r>
        <w:rPr>
          <w:rFonts w:ascii="FangSong" w:hAnsi="FangSong" w:eastAsia="FangSong" w:cs="FangSong"/>
          <w:sz w:val="31"/>
          <w:szCs w:val="31"/>
          <w:spacing w:val="13"/>
        </w:rPr>
        <w:t>+纯感应软熔+多模式钝化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”高效环保镀锡产</w:t>
      </w:r>
      <w:r>
        <w:rPr>
          <w:rFonts w:ascii="FangSong" w:hAnsi="FangSong" w:eastAsia="FangSong" w:cs="FangSong"/>
          <w:sz w:val="31"/>
          <w:szCs w:val="31"/>
          <w:spacing w:val="12"/>
        </w:rPr>
        <w:t>线。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实现了镀液零排放，最高镀锡速度提升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24%，首发表面质量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要求最严苛的奶粉罐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材产品，黑灰缺陷稳定在最高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级</w:t>
      </w:r>
    </w:p>
    <w:p>
      <w:pPr>
        <w:ind w:left="34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水平。</w:t>
      </w:r>
    </w:p>
    <w:p>
      <w:pPr>
        <w:ind w:left="31" w:right="13" w:firstLine="654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首钢高品质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材产品实现超薄、绿色、强度级别、尺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寸规格全覆盖，近三年销量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37.75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万吨，产销量连续两年国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内第一；与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JFE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日本制铁、浦项相比，实现最薄厚度减薄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30%，最大宽厚比提高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52%，连铸最高拉速提高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28%，填补了</w:t>
      </w:r>
    </w:p>
    <w:p>
      <w:pPr>
        <w:ind w:left="71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国际该领域的空白。</w:t>
      </w:r>
    </w:p>
    <w:p>
      <w:pPr>
        <w:ind w:left="35" w:right="12" w:firstLine="642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项目获授权发明专利</w:t>
      </w:r>
      <w:r>
        <w:rPr>
          <w:rFonts w:ascii="FangSong" w:hAnsi="FangSong" w:eastAsia="FangSong" w:cs="FangSong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件。该成果已在首钢京唐公司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连续稳定应用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年，创造经济效益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1.14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亿元。产品在中国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邮政、苏州华源、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中粮等知名明信片、金属罐生产企业广泛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应用，实现冬奥“蝉翼钢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”明信片全球首发，0.07～0.13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宽幅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5G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轻量化电气元件独家供货，服务于国家重大赛事及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科技项目；出口世界前三制罐企业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BALL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</w:rPr>
        <w:t>CROWN</w:t>
      </w:r>
      <w:r>
        <w:rPr>
          <w:rFonts w:ascii="FangSong" w:hAnsi="FangSong" w:eastAsia="FangSong" w:cs="FangSong"/>
          <w:sz w:val="31"/>
          <w:szCs w:val="31"/>
          <w:spacing w:val="10"/>
        </w:rPr>
        <w:t>、</w:t>
      </w:r>
      <w:r>
        <w:rPr>
          <w:rFonts w:ascii="FangSong" w:hAnsi="FangSong" w:eastAsia="FangSong" w:cs="FangSong"/>
          <w:sz w:val="31"/>
          <w:szCs w:val="31"/>
        </w:rPr>
        <w:t>ARDAPH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超</w:t>
      </w:r>
    </w:p>
    <w:p>
      <w:pPr>
        <w:ind w:left="38"/>
        <w:spacing w:before="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过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10.9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万吨。</w:t>
      </w:r>
    </w:p>
    <w:p>
      <w:pPr>
        <w:ind w:left="34" w:right="16" w:firstLine="643"/>
        <w:spacing w:before="17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项目应用后，显著降低了包装、电信、新型名片等行业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钢制材料碳排放，对实现“双碳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”战略起到重要</w:t>
      </w:r>
      <w:r>
        <w:rPr>
          <w:rFonts w:ascii="FangSong" w:hAnsi="FangSong" w:eastAsia="FangSong" w:cs="FangSong"/>
          <w:sz w:val="31"/>
          <w:szCs w:val="31"/>
          <w:spacing w:val="6"/>
        </w:rPr>
        <w:t>的示范引领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作用。经中国金属学会组织行业专家评价，项目整体达到国</w:t>
      </w:r>
    </w:p>
    <w:p>
      <w:pPr>
        <w:spacing w:line="225" w:lineRule="auto"/>
        <w:sectPr>
          <w:footerReference w:type="default" r:id="rId23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0"/>
        <w:spacing w:before="183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际先进水平。</w:t>
      </w:r>
    </w:p>
    <w:p>
      <w:pPr>
        <w:ind w:left="41" w:right="11" w:firstLine="643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该项成果所属领域为关键材料领域，主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要由首钢京唐钢铁联合有限责任公司提供，</w:t>
      </w:r>
      <w:r>
        <w:rPr>
          <w:rFonts w:ascii="FangSong" w:hAnsi="FangSong" w:eastAsia="FangSong" w:cs="FangSong"/>
          <w:sz w:val="31"/>
          <w:szCs w:val="31"/>
        </w:rPr>
        <w:t>DR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材产品主要指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标：最薄厚度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0.07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、最大宽厚比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11400。</w:t>
      </w:r>
    </w:p>
    <w:p>
      <w:pPr>
        <w:ind w:left="25" w:right="11" w:firstLine="659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产品在中国邮政明信片、金属罐生产企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业广泛应用，实现冬奥“蝉翼钢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”明信片全球首发</w:t>
      </w:r>
      <w:r>
        <w:rPr>
          <w:rFonts w:ascii="FangSong" w:hAnsi="FangSong" w:eastAsia="FangSong" w:cs="FangSong"/>
          <w:sz w:val="31"/>
          <w:szCs w:val="31"/>
          <w:spacing w:val="13"/>
        </w:rPr>
        <w:t>，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0.07</w:t>
      </w:r>
      <w:r>
        <w:rPr>
          <w:rFonts w:ascii="FangSong" w:hAnsi="FangSong" w:eastAsia="FangSong" w:cs="FangSong"/>
          <w:sz w:val="31"/>
          <w:szCs w:val="31"/>
          <w:spacing w:val="13"/>
        </w:rPr>
        <w:t>~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0.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13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宽幅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</w:rPr>
        <w:t>5G</w:t>
      </w:r>
      <w:r>
        <w:rPr>
          <w:rFonts w:ascii="Times New Roman" w:hAnsi="Times New Roman" w:eastAsia="Times New Roman" w:cs="Times New Roman"/>
          <w:sz w:val="31"/>
          <w:szCs w:val="31"/>
          <w:spacing w:val="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轻量化电气元件独家供货，服务于国家重大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赛事及科技项目。</w:t>
      </w:r>
    </w:p>
    <w:p>
      <w:pPr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计划向金属包装、</w:t>
      </w:r>
      <w:r>
        <w:rPr>
          <w:rFonts w:ascii="FangSong" w:hAnsi="FangSong" w:eastAsia="FangSong" w:cs="FangSong"/>
          <w:sz w:val="31"/>
          <w:szCs w:val="31"/>
          <w:spacing w:val="-8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电子元器件、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文创产品等领域推广。</w:t>
      </w:r>
    </w:p>
    <w:p>
      <w:pPr>
        <w:spacing w:line="227" w:lineRule="auto"/>
        <w:sectPr>
          <w:footerReference w:type="default" r:id="rId23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3" w:id="103"/>
      <w:bookmarkEnd w:id="103"/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36.</w:t>
      </w:r>
      <w:r>
        <w:rPr>
          <w:rFonts w:ascii="KaiTi" w:hAnsi="KaiTi" w:eastAsia="KaiTi" w:cs="KaiTi"/>
          <w:sz w:val="31"/>
          <w:szCs w:val="31"/>
          <w:spacing w:val="17"/>
        </w:rPr>
        <w:t>基于大型化装备的炼钢全流程高效生产工艺技术开</w:t>
      </w:r>
    </w:p>
    <w:p>
      <w:pPr>
        <w:ind w:left="38"/>
        <w:spacing w:before="175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发与应用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36" w:right="87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5"/>
        </w:rPr>
        <w:t>近年来，国外先进钢厂在装备大</w:t>
      </w:r>
      <w:r>
        <w:rPr>
          <w:rFonts w:ascii="FangSong" w:hAnsi="FangSong" w:eastAsia="FangSong" w:cs="FangSong"/>
          <w:sz w:val="31"/>
          <w:szCs w:val="31"/>
          <w:spacing w:val="4"/>
        </w:rPr>
        <w:t>型化、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化、高效化和品种质量控制方面取得了很大进步。但是，国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内大型装备炼钢厂普遍存在连铸拉速低、转炉出钢温度高、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冶炼效率低、钢水洁净度控制不稳定、多炉连浇水口堵塞严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重等共性问题，主要工艺技术指标与国外先进企业相比差距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较大。</w:t>
      </w:r>
    </w:p>
    <w:p>
      <w:pPr>
        <w:ind w:left="35" w:right="87" w:firstLine="652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为了解决上述行业共性难题，2012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年开始首钢与北京科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技大学合作，以京唐公司连铸高拉速技术为核心，先后突破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了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高效精炼、转炉高效吹炼、快节奏生产条件下的洁净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度控制等关键技术，实现了炼钢全流程高效生产，主要创新</w:t>
      </w:r>
    </w:p>
    <w:p>
      <w:pPr>
        <w:ind w:left="52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点包括：</w:t>
      </w:r>
    </w:p>
    <w:p>
      <w:pPr>
        <w:ind w:left="34" w:right="87" w:firstLine="646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（1）开发了板坯连铸强冷却结晶器、高拉速连铸保护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渣、</w:t>
      </w:r>
      <w:r>
        <w:rPr>
          <w:rFonts w:ascii="FangSong" w:hAnsi="FangSong" w:eastAsia="FangSong" w:cs="FangSong"/>
          <w:sz w:val="31"/>
          <w:szCs w:val="31"/>
        </w:rPr>
        <w:t>FC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结晶器匹配大倾角水口液面控制等技术，解决了高拉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速条件下凝固坯壳厚度不均匀易漏钢、结晶器液位波动大易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卷渣等技术难题，超低碳钢拉速稳定控制在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2.05m/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0"/>
        </w:rPr>
        <w:t>，最</w:t>
      </w:r>
    </w:p>
    <w:p>
      <w:pPr>
        <w:ind w:left="3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大拉速达到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2.5m/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6"/>
        </w:rPr>
        <w:t>，超过铸机设计最大拉速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2.3m/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35" w:firstLine="645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（2）开发了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高效生产集成技术，改进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真空泵设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备的深真空连锁设置程序，解决了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快速脱碳过程中废气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量大导致真空压降平台的难题，创建了脱碳过程碳含量全程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精准预测及控制模型，超低碳钢碳含量控制在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0.0010%以下，</w:t>
      </w:r>
    </w:p>
    <w:p>
      <w:pPr>
        <w:ind w:left="2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真空处理时间降低至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</w:p>
    <w:p>
      <w:pPr>
        <w:spacing w:line="227" w:lineRule="auto"/>
        <w:sectPr>
          <w:footerReference w:type="default" r:id="rId238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0" w:right="102" w:firstLine="640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（3）开发了转炉大流量双角度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6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孔氧枪，外圈大角度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喷孔促进化渣，内圈小角度喷孔促进脱碳，解决了多孔大流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量氧枪射流相互干扰、易喷溅的难题，同时结合新型氧枪开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发了低碱度炉渣高效脱磷、高效溅渣护炉技术，300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吨转炉</w:t>
      </w:r>
    </w:p>
    <w:p>
      <w:pPr>
        <w:ind w:left="3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冶炼周期稳定控制在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35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以内；</w:t>
      </w:r>
    </w:p>
    <w:p>
      <w:pPr>
        <w:ind w:left="31" w:firstLine="648"/>
        <w:spacing w:before="17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（4）开发了钢包顶渣深度改质、</w:t>
      </w: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低真空度</w:t>
      </w:r>
      <w:r>
        <w:rPr>
          <w:rFonts w:ascii="FangSong" w:hAnsi="FangSong" w:eastAsia="FangSong" w:cs="FangSong"/>
          <w:sz w:val="31"/>
          <w:szCs w:val="31"/>
          <w:spacing w:val="10"/>
        </w:rPr>
        <w:t>细小夹杂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物高效去除技术，发现了较低真空度有利于</w:t>
      </w:r>
      <w:r>
        <w:rPr>
          <w:rFonts w:ascii="FangSong" w:hAnsi="FangSong" w:eastAsia="FangSong" w:cs="FangSong"/>
          <w:sz w:val="31"/>
          <w:szCs w:val="31"/>
          <w:spacing w:val="8"/>
        </w:rPr>
        <w:t>细小夹杂物去除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的新规律，实现超低碳钢中间包钢水平均氧含量≤0.0</w:t>
      </w:r>
      <w:r>
        <w:rPr>
          <w:rFonts w:ascii="FangSong" w:hAnsi="FangSong" w:eastAsia="FangSong" w:cs="FangSong"/>
          <w:sz w:val="31"/>
          <w:szCs w:val="31"/>
          <w:spacing w:val="5"/>
        </w:rPr>
        <w:t>015%、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300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吨钢包连浇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7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炉后浸入式水口无黏附率达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90%以上，解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决了浸入式水口偏流导致的卷渣问题。</w:t>
      </w:r>
    </w:p>
    <w:p>
      <w:pPr>
        <w:ind w:left="35" w:right="14" w:firstLine="642"/>
        <w:spacing w:before="173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本项目构建了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300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吨转炉-</w:t>
      </w: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精炼-板坯连铸高效生产体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系，实现超低碳钢转炉出钢温度降低至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1647℃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、</w:t>
      </w: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精炼过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程零温降、转炉出钢毕至连铸开浇时间降至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65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以内，主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要指标优于国外先进企业。本项目获得授权发明专利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近三年取得效益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5.55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亿元。中国金属学会组织了</w:t>
      </w:r>
      <w:r>
        <w:rPr>
          <w:rFonts w:ascii="FangSong" w:hAnsi="FangSong" w:eastAsia="FangSong" w:cs="FangSong"/>
          <w:sz w:val="31"/>
          <w:szCs w:val="31"/>
          <w:spacing w:val="3"/>
        </w:rPr>
        <w:t>成果评价，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认为本项目达到国际领先水平。</w:t>
      </w:r>
    </w:p>
    <w:p>
      <w:pPr>
        <w:ind w:left="35" w:right="102" w:firstLine="649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1"/>
        </w:rPr>
        <w:t>构建了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300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吨转炉-</w:t>
      </w: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精炼-板坯连铸高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效生产体系，实现超低碳钢转炉出钢温度降低至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1647</w:t>
      </w:r>
      <w:r>
        <w:rPr>
          <w:rFonts w:ascii="FangSong" w:hAnsi="FangSong" w:eastAsia="FangSong" w:cs="FangSong"/>
          <w:sz w:val="31"/>
          <w:szCs w:val="31"/>
          <w:spacing w:val="3"/>
        </w:rPr>
        <w:t>℃、</w:t>
      </w:r>
      <w:r>
        <w:rPr>
          <w:rFonts w:ascii="FangSong" w:hAnsi="FangSong" w:eastAsia="FangSong" w:cs="FangSong"/>
          <w:sz w:val="31"/>
          <w:szCs w:val="31"/>
        </w:rPr>
        <w:t>RH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精炼过程零温降、转炉出钢毕至连铸开浇时间降至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65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</w:t>
      </w:r>
    </w:p>
    <w:p>
      <w:pPr>
        <w:ind w:left="7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内，主要指标优于国外先进企业。</w:t>
      </w:r>
    </w:p>
    <w:p>
      <w:pPr>
        <w:ind w:left="37" w:right="12" w:firstLine="647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本项目开发的技术主要应用于钢铁企业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采用“转炉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-RH</w:t>
      </w:r>
      <w:r>
        <w:rPr>
          <w:rFonts w:ascii="Times New Roman" w:hAnsi="Times New Roman" w:eastAsia="Times New Roman" w:cs="Times New Roman"/>
          <w:sz w:val="31"/>
          <w:szCs w:val="31"/>
          <w:spacing w:val="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精炼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-</w:t>
      </w:r>
      <w:r>
        <w:rPr>
          <w:rFonts w:ascii="FangSong" w:hAnsi="FangSong" w:eastAsia="FangSong" w:cs="FangSong"/>
          <w:sz w:val="31"/>
          <w:szCs w:val="31"/>
          <w:spacing w:val="-6"/>
        </w:rPr>
        <w:t>板坯连铸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”流程生产高等级超低碳钢种，</w:t>
      </w:r>
    </w:p>
    <w:p>
      <w:pPr>
        <w:ind w:left="40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可实现高效、洁净、稳定、低成本生产。</w:t>
      </w:r>
    </w:p>
    <w:p>
      <w:pPr>
        <w:ind w:left="682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钢铁企业高洁净度超低碳品种钢</w:t>
      </w:r>
    </w:p>
    <w:p>
      <w:pPr>
        <w:spacing w:line="226" w:lineRule="auto"/>
        <w:sectPr>
          <w:footerReference w:type="default" r:id="rId239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3"/>
        <w:spacing w:before="184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的生产。</w:t>
      </w:r>
    </w:p>
    <w:p>
      <w:pPr>
        <w:spacing w:line="229" w:lineRule="auto"/>
        <w:sectPr>
          <w:footerReference w:type="default" r:id="rId24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4" w:id="104"/>
      <w:bookmarkEnd w:id="104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37.</w:t>
      </w:r>
      <w:r>
        <w:rPr>
          <w:rFonts w:ascii="KaiTi" w:hAnsi="KaiTi" w:eastAsia="KaiTi" w:cs="KaiTi"/>
          <w:sz w:val="31"/>
          <w:szCs w:val="31"/>
          <w:spacing w:val="8"/>
        </w:rPr>
        <w:t>首钢京唐热轧数字化智能制造系统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23" w:firstLine="657"/>
        <w:spacing w:before="19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我国冶金企业已全面进入绿色与智能制造的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新阶段，热连轧生产过程是钢铁全流程承前启后的重要工序，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也是企业建设“云-边-端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”高效协同管控体系的关键。针对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当前普遍存在多源异构数据融合与追溯难闭环、生产</w:t>
      </w:r>
      <w:r>
        <w:rPr>
          <w:rFonts w:ascii="FangSong" w:hAnsi="FangSong" w:eastAsia="FangSong" w:cs="FangSong"/>
          <w:sz w:val="31"/>
          <w:szCs w:val="31"/>
          <w:spacing w:val="6"/>
        </w:rPr>
        <w:t>过程控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制与质量溯源非协同、面向多目标决策的精益化管控</w:t>
      </w:r>
      <w:r>
        <w:rPr>
          <w:rFonts w:ascii="FangSong" w:hAnsi="FangSong" w:eastAsia="FangSong" w:cs="FangSong"/>
          <w:sz w:val="31"/>
          <w:szCs w:val="31"/>
          <w:spacing w:val="6"/>
        </w:rPr>
        <w:t>不精细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等难点问题，本成果依托首钢京唐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1580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和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2250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两条热轧产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线，研发了工艺、质量、设备、管理等多维扁平化全</w:t>
      </w:r>
      <w:r>
        <w:rPr>
          <w:rFonts w:ascii="FangSong" w:hAnsi="FangSong" w:eastAsia="FangSong" w:cs="FangSong"/>
          <w:sz w:val="31"/>
          <w:szCs w:val="31"/>
          <w:spacing w:val="6"/>
        </w:rPr>
        <w:t>量数据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平台，建立了数据综合报表、质量管控、设备运维、</w:t>
      </w:r>
      <w:r>
        <w:rPr>
          <w:rFonts w:ascii="FangSong" w:hAnsi="FangSong" w:eastAsia="FangSong" w:cs="FangSong"/>
          <w:sz w:val="31"/>
          <w:szCs w:val="31"/>
          <w:spacing w:val="6"/>
        </w:rPr>
        <w:t>机器人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/视觉装备、安防、能源成本、无人库区/物流七个智能管控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中心，取得如下主要技术创新</w:t>
      </w:r>
      <w:r>
        <w:rPr>
          <w:rFonts w:ascii="FangSong" w:hAnsi="FangSong" w:eastAsia="FangSong" w:cs="FangSong"/>
          <w:sz w:val="31"/>
          <w:szCs w:val="31"/>
          <w:spacing w:val="-13"/>
        </w:rPr>
        <w:t>：</w:t>
      </w:r>
      <w:r>
        <w:rPr>
          <w:rFonts w:ascii="FangSong" w:hAnsi="FangSong" w:eastAsia="FangSong" w:cs="FangSong"/>
          <w:sz w:val="31"/>
          <w:szCs w:val="31"/>
          <w:spacing w:val="-1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（</w:t>
      </w:r>
      <w:r>
        <w:rPr>
          <w:rFonts w:ascii="FangSong" w:hAnsi="FangSong" w:eastAsia="FangSong" w:cs="FangSong"/>
          <w:sz w:val="31"/>
          <w:szCs w:val="31"/>
          <w:spacing w:val="16"/>
        </w:rPr>
        <w:t>1）研究并建立了基于工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业互联网的开源重构数据压扁体系，首创数据下沉的</w:t>
      </w:r>
      <w:r>
        <w:rPr>
          <w:rFonts w:ascii="FangSong" w:hAnsi="FangSong" w:eastAsia="FangSong" w:cs="FangSong"/>
          <w:sz w:val="31"/>
          <w:szCs w:val="31"/>
          <w:spacing w:val="6"/>
        </w:rPr>
        <w:t>边缘侧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大数据协同管控平台，攻克了热轧实时、海量、高频</w:t>
      </w:r>
      <w:r>
        <w:rPr>
          <w:rFonts w:ascii="FangSong" w:hAnsi="FangSong" w:eastAsia="FangSong" w:cs="FangSong"/>
          <w:sz w:val="31"/>
          <w:szCs w:val="31"/>
          <w:spacing w:val="6"/>
        </w:rPr>
        <w:t>、异构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数据和多接口协议复杂的难点，首次提出面向数据血</w:t>
      </w:r>
      <w:r>
        <w:rPr>
          <w:rFonts w:ascii="FangSong" w:hAnsi="FangSong" w:eastAsia="FangSong" w:cs="FangSong"/>
          <w:sz w:val="31"/>
          <w:szCs w:val="31"/>
          <w:spacing w:val="6"/>
        </w:rPr>
        <w:t>缘关系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可溯源治理的资产大盘可视化技术，解决了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L0-L4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海量数据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多层次、多维度、多模态等难以融合的问题，实现了</w:t>
      </w:r>
      <w:r>
        <w:rPr>
          <w:rFonts w:ascii="FangSong" w:hAnsi="FangSong" w:eastAsia="FangSong" w:cs="FangSong"/>
          <w:sz w:val="31"/>
          <w:szCs w:val="31"/>
          <w:spacing w:val="6"/>
        </w:rPr>
        <w:t>热轧生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6"/>
        </w:rPr>
        <w:t>产过程质量诊断、设备预警、生产过程的协同</w:t>
      </w:r>
      <w:r>
        <w:rPr>
          <w:rFonts w:ascii="FangSong" w:hAnsi="FangSong" w:eastAsia="FangSong" w:cs="FangSong"/>
          <w:sz w:val="31"/>
          <w:szCs w:val="31"/>
          <w:spacing w:val="15"/>
        </w:rPr>
        <w:t>控制</w:t>
      </w:r>
      <w:r>
        <w:rPr>
          <w:rFonts w:ascii="FangSong" w:hAnsi="FangSong" w:eastAsia="FangSong" w:cs="FangSong"/>
          <w:sz w:val="31"/>
          <w:szCs w:val="31"/>
          <w:spacing w:val="-32"/>
        </w:rPr>
        <w:t>；（</w:t>
      </w:r>
      <w:r>
        <w:rPr>
          <w:rFonts w:ascii="FangSong" w:hAnsi="FangSong" w:eastAsia="FangSong" w:cs="FangSong"/>
          <w:sz w:val="31"/>
          <w:szCs w:val="31"/>
          <w:spacing w:val="15"/>
        </w:rPr>
        <w:t>2）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研发了热轧板形、温度、几何尺寸、表面质量等过程</w:t>
      </w:r>
      <w:r>
        <w:rPr>
          <w:rFonts w:ascii="FangSong" w:hAnsi="FangSong" w:eastAsia="FangSong" w:cs="FangSong"/>
          <w:sz w:val="31"/>
          <w:szCs w:val="31"/>
          <w:spacing w:val="6"/>
        </w:rPr>
        <w:t>诊断的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机理模型集群，通过数据平台形成在线闭环自适应，</w:t>
      </w:r>
      <w:r>
        <w:rPr>
          <w:rFonts w:ascii="FangSong" w:hAnsi="FangSong" w:eastAsia="FangSong" w:cs="FangSong"/>
          <w:sz w:val="31"/>
          <w:szCs w:val="31"/>
          <w:spacing w:val="6"/>
        </w:rPr>
        <w:t>拓宽拓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深了当前质量管控的维度与深度，实现了面向生产过</w:t>
      </w:r>
      <w:r>
        <w:rPr>
          <w:rFonts w:ascii="FangSong" w:hAnsi="FangSong" w:eastAsia="FangSong" w:cs="FangSong"/>
          <w:sz w:val="31"/>
          <w:szCs w:val="31"/>
          <w:spacing w:val="6"/>
        </w:rPr>
        <w:t>程智能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化的闭环控制，建立了在线监控、预警、评级、诊断</w:t>
      </w:r>
      <w:r>
        <w:rPr>
          <w:rFonts w:ascii="FangSong" w:hAnsi="FangSong" w:eastAsia="FangSong" w:cs="FangSong"/>
          <w:sz w:val="31"/>
          <w:szCs w:val="31"/>
          <w:spacing w:val="6"/>
        </w:rPr>
        <w:t>与优化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的质量闭环管控系统，提升了产品质量，使得一次通过</w:t>
      </w:r>
      <w:r>
        <w:rPr>
          <w:rFonts w:ascii="FangSong" w:hAnsi="FangSong" w:eastAsia="FangSong" w:cs="FangSong"/>
          <w:sz w:val="31"/>
          <w:szCs w:val="31"/>
          <w:spacing w:val="8"/>
        </w:rPr>
        <w:t>率提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升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2%，废次降率同比降低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12.2%</w:t>
      </w:r>
      <w:r>
        <w:rPr>
          <w:rFonts w:ascii="FangSong" w:hAnsi="FangSong" w:eastAsia="FangSong" w:cs="FangSong"/>
          <w:sz w:val="31"/>
          <w:szCs w:val="31"/>
          <w:spacing w:val="-33"/>
        </w:rPr>
        <w:t>；（</w:t>
      </w:r>
      <w:r>
        <w:rPr>
          <w:rFonts w:ascii="FangSong" w:hAnsi="FangSong" w:eastAsia="FangSong" w:cs="FangSong"/>
          <w:sz w:val="31"/>
          <w:szCs w:val="31"/>
          <w:spacing w:val="14"/>
        </w:rPr>
        <w:t>3）</w:t>
      </w:r>
      <w:r>
        <w:rPr>
          <w:rFonts w:ascii="FangSong" w:hAnsi="FangSong" w:eastAsia="FangSong" w:cs="FangSong"/>
          <w:sz w:val="31"/>
          <w:szCs w:val="31"/>
          <w:spacing w:val="13"/>
        </w:rPr>
        <w:t>研究并建立了基于</w:t>
      </w:r>
    </w:p>
    <w:p>
      <w:pPr>
        <w:spacing w:line="225" w:lineRule="auto"/>
        <w:sectPr>
          <w:footerReference w:type="default" r:id="rId241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1" w:firstLine="11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全量数据下沉的多业务协同创新高效管控体系，实现了生产、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设备、能源、安全、环保、成本等多目标近端侧的协同优化，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有力支撑“云-边-端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”一体化协同管控，生产</w:t>
      </w:r>
      <w:r>
        <w:rPr>
          <w:rFonts w:ascii="FangSong" w:hAnsi="FangSong" w:eastAsia="FangSong" w:cs="FangSong"/>
          <w:sz w:val="31"/>
          <w:szCs w:val="31"/>
          <w:spacing w:val="7"/>
        </w:rPr>
        <w:t>效率提升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10%</w:t>
      </w:r>
    </w:p>
    <w:p>
      <w:pPr>
        <w:ind w:left="6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以上，设备故停时间下降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3%，整体运行成本下降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5%—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10%，</w:t>
      </w:r>
    </w:p>
    <w:p>
      <w:pPr>
        <w:ind w:left="34" w:right="263" w:firstLine="8"/>
        <w:spacing w:before="17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节约人力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20%。该项目成果支撑了工信部“建设围绕钢铁行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业的智能制造标准试验验证公共服务平台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”建设任务</w:t>
      </w:r>
      <w:r>
        <w:rPr>
          <w:rFonts w:ascii="FangSong" w:hAnsi="FangSong" w:eastAsia="FangSong" w:cs="FangSong"/>
          <w:sz w:val="31"/>
          <w:szCs w:val="31"/>
          <w:spacing w:val="6"/>
        </w:rPr>
        <w:t>，负责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智能工厂平台落地和验证；入选工信部工业互联网领航应用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案例；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同时被中国计算机学会评为优秀解决方案。项目主持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制定行标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项和团标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项，获得授权发明专利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项、实用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新型专利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项，软件著作权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24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项。本成果应用后，首钢京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唐两条热轧产线年新增收节支总额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10120.75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万元，新增利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9404.69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万元。通过自主研发标准化、模块化、可移植的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车间级智能制造系统，支撑跨车间工序的持续集成，促进冶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金和其他流程制造企业的智能化建设，推广应用前景广阔。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中国钢铁工业协会组织科技成果鉴定，专家组一致认为“该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项成果总体技术达到国际先进水平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”。</w:t>
      </w:r>
    </w:p>
    <w:p>
      <w:pPr>
        <w:ind w:left="34" w:right="179" w:firstLine="650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6"/>
        </w:rPr>
        <w:t>主要技术指标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6"/>
        </w:rPr>
        <w:t>：</w:t>
      </w:r>
      <w:r>
        <w:rPr>
          <w:rFonts w:ascii="FangSong" w:hAnsi="FangSong" w:eastAsia="FangSong" w:cs="FangSong"/>
          <w:sz w:val="31"/>
          <w:szCs w:val="31"/>
          <w:spacing w:val="-1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（</w:t>
      </w:r>
      <w:r>
        <w:rPr>
          <w:rFonts w:ascii="FangSong" w:hAnsi="FangSong" w:eastAsia="FangSong" w:cs="FangSong"/>
          <w:sz w:val="31"/>
          <w:szCs w:val="31"/>
          <w:spacing w:val="16"/>
        </w:rPr>
        <w:t>1）系统可靠性技术指标：接受岗位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人员的操作，各项功能执行结果正确，功能正确率达到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100%；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系统与一级数据库、二级数据库、三级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MES</w:t>
      </w:r>
      <w:r>
        <w:rPr>
          <w:rFonts w:ascii="FangSong" w:hAnsi="FangSong" w:eastAsia="FangSong" w:cs="FangSong"/>
          <w:sz w:val="31"/>
          <w:szCs w:val="31"/>
          <w:spacing w:val="12"/>
        </w:rPr>
        <w:t>、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四级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ERP</w:t>
      </w:r>
      <w:r>
        <w:rPr>
          <w:rFonts w:ascii="FangSong" w:hAnsi="FangSong" w:eastAsia="FangSong" w:cs="FangSong"/>
          <w:sz w:val="31"/>
          <w:szCs w:val="31"/>
          <w:spacing w:val="12"/>
        </w:rPr>
        <w:t>、产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销系统及其他系统的通信正确及时，通信正确率达到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（2）系统实时性技术指标：热轧数字化智能制造系统涵盖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管控业务所要求接入的所有一级点位数据和所有二级库表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数据，平台数据接入覆盖率达到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100%</w:t>
      </w:r>
      <w:r>
        <w:rPr>
          <w:rFonts w:ascii="FangSong" w:hAnsi="FangSong" w:eastAsia="FangSong" w:cs="FangSong"/>
          <w:sz w:val="31"/>
          <w:szCs w:val="31"/>
          <w:spacing w:val="-27"/>
        </w:rPr>
        <w:t>；（</w:t>
      </w:r>
      <w:r>
        <w:rPr>
          <w:rFonts w:ascii="FangSong" w:hAnsi="FangSong" w:eastAsia="FangSong" w:cs="FangSong"/>
          <w:sz w:val="31"/>
          <w:szCs w:val="31"/>
          <w:spacing w:val="12"/>
        </w:rPr>
        <w:t>3）现场应用技术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指标：系统设计的各种报表数据提取、汇总准确，报表准确</w:t>
      </w:r>
    </w:p>
    <w:p>
      <w:pPr>
        <w:spacing w:line="226" w:lineRule="auto"/>
        <w:sectPr>
          <w:footerReference w:type="default" r:id="rId242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9" w:right="229" w:firstLine="1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率及数据统计准确率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100%；两线月均设备非计划时间降低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3%；综合责任废次降率同比降低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12.2%；轧制间隙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2250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产线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月均降低约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11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秒，1580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产线月均降低约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秒；2250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产线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年产量增加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42.72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万吨；1580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产线年产量增加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7</w:t>
      </w:r>
      <w:r>
        <w:rPr>
          <w:rFonts w:ascii="FangSong" w:hAnsi="FangSong" w:eastAsia="FangSong" w:cs="FangSong"/>
          <w:sz w:val="31"/>
          <w:szCs w:val="31"/>
          <w:spacing w:val="1"/>
        </w:rPr>
        <w:t>5.12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万吨；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两条产线轧辊单价成本节约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1.43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元/吨；综</w:t>
      </w:r>
      <w:r>
        <w:rPr>
          <w:rFonts w:ascii="FangSong" w:hAnsi="FangSong" w:eastAsia="FangSong" w:cs="FangSong"/>
          <w:sz w:val="31"/>
          <w:szCs w:val="31"/>
          <w:spacing w:val="5"/>
        </w:rPr>
        <w:t>合节约人力成本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20%，生产效率提升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10%以上，整体运营成本下降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5%—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  <w:spacing w:val="4"/>
        </w:rPr>
        <w:t>%。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其中两条热轧线的生产效率、设备运行、能</w:t>
      </w:r>
      <w:r>
        <w:rPr>
          <w:rFonts w:ascii="FangSong" w:hAnsi="FangSong" w:eastAsia="FangSong" w:cs="FangSong"/>
          <w:sz w:val="31"/>
          <w:szCs w:val="31"/>
          <w:spacing w:val="8"/>
        </w:rPr>
        <w:t>源消耗等关键技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术经济指标控制水平均居于国内同类产线前列。</w:t>
      </w:r>
    </w:p>
    <w:p>
      <w:pPr>
        <w:ind w:left="36" w:firstLine="648"/>
        <w:spacing w:before="17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6"/>
        </w:rPr>
        <w:t>首钢京唐热轧数字化智能制造系统</w:t>
      </w:r>
      <w:r>
        <w:rPr>
          <w:rFonts w:ascii="FangSong" w:hAnsi="FangSong" w:eastAsia="FangSong" w:cs="FangSong"/>
          <w:sz w:val="31"/>
          <w:szCs w:val="31"/>
          <w:spacing w:val="5"/>
        </w:rPr>
        <w:t>应用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于首钢京唐钢铁联合有限责任公司热轧作业部。项目依托现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场实际痛点，立足工艺精细化控制和设备潜能挖掘，从热轧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车间的全量数据采集与存储平台，到质量智能管控、设备智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能运维、机器人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智能视觉装备应用、环保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安全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/</w:t>
      </w:r>
      <w:r>
        <w:rPr>
          <w:rFonts w:ascii="FangSong" w:hAnsi="FangSong" w:eastAsia="FangSong" w:cs="FangSong"/>
          <w:sz w:val="31"/>
          <w:szCs w:val="31"/>
          <w:spacing w:val="7"/>
        </w:rPr>
        <w:t>消防智能监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控、能源成本智能管控、无人库区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/</w:t>
      </w:r>
      <w:r>
        <w:rPr>
          <w:rFonts w:ascii="FangSong" w:hAnsi="FangSong" w:eastAsia="FangSong" w:cs="FangSong"/>
          <w:sz w:val="31"/>
          <w:szCs w:val="31"/>
          <w:spacing w:val="3"/>
        </w:rPr>
        <w:t>智能物流以及数据报表智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能分析七个中心，打造首钢京唐热轧数字化智能制造示范线，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目前“一个平台，七个中心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”功能已能满足复杂业务流</w:t>
      </w:r>
      <w:r>
        <w:rPr>
          <w:rFonts w:ascii="FangSong" w:hAnsi="FangSong" w:eastAsia="FangSong" w:cs="FangSong"/>
          <w:sz w:val="31"/>
          <w:szCs w:val="31"/>
          <w:spacing w:val="4"/>
        </w:rPr>
        <w:t>程的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要求，平台在热轧部运转稳定、使用情况良好，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已经成为京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唐热轧智慧管控和技术人员产品开发、工艺研究必不可少的</w:t>
      </w:r>
    </w:p>
    <w:p>
      <w:pPr>
        <w:ind w:left="45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重要工具。</w:t>
      </w:r>
    </w:p>
    <w:p>
      <w:pPr>
        <w:ind w:left="34" w:right="246" w:firstLine="648"/>
        <w:spacing w:before="17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工业互联网平台核心为工厂定制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化的基础平台，具备通用的数据协议转换、数据接入、数据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清洗、数据存储、数据分析、模型库、算法库、数据可视化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插件和边缘计算等技术框架，在工厂级平台建设中具有良好</w:t>
      </w:r>
    </w:p>
    <w:p>
      <w:pPr>
        <w:ind w:left="5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的移植性。相关技术可推广到首钢京唐中厚板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4300</w:t>
      </w:r>
      <w:r>
        <w:rPr>
          <w:rFonts w:ascii="Times New Roman" w:hAnsi="Times New Roman" w:eastAsia="Times New Roman" w:cs="Times New Roman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集控、</w:t>
      </w:r>
    </w:p>
    <w:p>
      <w:pPr>
        <w:spacing w:line="225" w:lineRule="auto"/>
        <w:sectPr>
          <w:footerReference w:type="default" r:id="rId243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6" w:firstLine="10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首钢京唐中厚板的物料跟踪、首钢股份公司酸洗库管集控、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首钢贵钢集控以及兄弟单位、制造企业等。此类项目都是围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绕现场多源异构数据、多工序联动管控及精益生产迭代等维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度开展平台的部署与设计工作。</w:t>
      </w:r>
    </w:p>
    <w:p>
      <w:pPr>
        <w:spacing w:line="225" w:lineRule="auto"/>
        <w:sectPr>
          <w:footerReference w:type="default" r:id="rId24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5" w:id="105"/>
      <w:bookmarkEnd w:id="105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38.</w:t>
      </w:r>
      <w:r>
        <w:rPr>
          <w:rFonts w:ascii="KaiTi" w:hAnsi="KaiTi" w:eastAsia="KaiTi" w:cs="KaiTi"/>
          <w:sz w:val="31"/>
          <w:szCs w:val="31"/>
          <w:spacing w:val="8"/>
        </w:rPr>
        <w:t>重型起重机械用高性能钢研制及应用关键技术开发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40" w:right="12" w:firstLine="640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3"/>
        </w:rPr>
        <w:t>首钢联合徐工集团、北京科技大学，历经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年“产学研用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”多学科协同创新，形成了重型起重机械用高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性能钢的研制及应用的成套技术，解决了“无材可用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”和焊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接、折弯、疲劳等系列应用难题。主要创新点：</w:t>
      </w:r>
    </w:p>
    <w:p>
      <w:pPr>
        <w:ind w:left="38" w:right="13" w:firstLine="650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1.发明了多因素、复杂工况制约条件下的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60</w:t>
      </w:r>
      <w:r>
        <w:rPr>
          <w:rFonts w:ascii="FangSong" w:hAnsi="FangSong" w:eastAsia="FangSong" w:cs="FangSong"/>
          <w:sz w:val="31"/>
          <w:szCs w:val="31"/>
          <w:spacing w:val="6"/>
        </w:rPr>
        <w:t>0-1100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级高性能系列钢材组织性能调控方法，满足了重型起重机械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6"/>
        </w:rPr>
        <w:t>大型化、轻量化、差异化的用钢需求，保障</w:t>
      </w:r>
      <w:r>
        <w:rPr>
          <w:rFonts w:ascii="FangSong" w:hAnsi="FangSong" w:eastAsia="FangSong" w:cs="FangSong"/>
          <w:sz w:val="31"/>
          <w:szCs w:val="31"/>
          <w:spacing w:val="25"/>
        </w:rPr>
        <w:t>起重力矩由&lt;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1000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12"/>
        </w:rPr>
        <w:t>·m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提升至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88000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12"/>
        </w:rPr>
        <w:t>·m，起重吨</w:t>
      </w:r>
      <w:r>
        <w:rPr>
          <w:rFonts w:ascii="FangSong" w:hAnsi="FangSong" w:eastAsia="FangSong" w:cs="FangSong"/>
          <w:sz w:val="31"/>
          <w:szCs w:val="31"/>
          <w:spacing w:val="11"/>
        </w:rPr>
        <w:t>位由＜70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吨提升至</w:t>
      </w:r>
    </w:p>
    <w:p>
      <w:pPr>
        <w:ind w:left="3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3000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吨级，起重高度由＜50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米提升至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156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米的技术要求。</w:t>
      </w:r>
    </w:p>
    <w:p>
      <w:pPr>
        <w:ind w:left="42" w:right="13" w:firstLine="627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2.发明了多相组织相变与碳氮化物析出协同强化控制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方法，形成了冶炼、轧制、热处理全流程控制技术，钢板疲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劳强度提升＞80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8"/>
        </w:rPr>
        <w:t>，回火强度提升＞90-100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8"/>
        </w:rPr>
        <w:t>，不平</w:t>
      </w:r>
      <w:r>
        <w:rPr>
          <w:rFonts w:ascii="FangSong" w:hAnsi="FangSong" w:eastAsia="FangSong" w:cs="FangSong"/>
          <w:sz w:val="31"/>
          <w:szCs w:val="31"/>
          <w:spacing w:val="7"/>
        </w:rPr>
        <w:t>度≤</w:t>
      </w:r>
    </w:p>
    <w:p>
      <w:pPr>
        <w:ind w:left="4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7"/>
        </w:rPr>
        <w:t>/m。应用于百吨级以上起重臂等关键结构。</w:t>
      </w:r>
    </w:p>
    <w:p>
      <w:pPr>
        <w:ind w:left="34" w:right="13" w:firstLine="638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3.发明了碳当量修正式，将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Ti</w:t>
      </w:r>
      <w:r>
        <w:rPr>
          <w:rFonts w:ascii="FangSong" w:hAnsi="FangSong" w:eastAsia="FangSong" w:cs="FangSong"/>
          <w:sz w:val="31"/>
          <w:szCs w:val="31"/>
          <w:spacing w:val="13"/>
        </w:rPr>
        <w:t>、</w:t>
      </w:r>
      <w:r>
        <w:rPr>
          <w:rFonts w:ascii="FangSong" w:hAnsi="FangSong" w:eastAsia="FangSong" w:cs="FangSong"/>
          <w:sz w:val="31"/>
          <w:szCs w:val="31"/>
        </w:rPr>
        <w:t>Nb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的影响系数量化为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-(0.2-0.4)</w:t>
      </w:r>
      <w:r>
        <w:rPr>
          <w:rFonts w:ascii="FangSong" w:hAnsi="FangSong" w:eastAsia="FangSong" w:cs="FangSong"/>
          <w:sz w:val="31"/>
          <w:szCs w:val="31"/>
        </w:rPr>
        <w:t>Nb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及－(0.2-0.3)</w:t>
      </w:r>
      <w:r>
        <w:rPr>
          <w:rFonts w:ascii="FangSong" w:hAnsi="FangSong" w:eastAsia="FangSong" w:cs="FangSong"/>
          <w:sz w:val="31"/>
          <w:szCs w:val="31"/>
        </w:rPr>
        <w:t>Ti</w:t>
      </w:r>
      <w:r>
        <w:rPr>
          <w:rFonts w:ascii="FangSong" w:hAnsi="FangSong" w:eastAsia="FangSong" w:cs="FangSong"/>
          <w:sz w:val="31"/>
          <w:szCs w:val="31"/>
          <w:spacing w:val="8"/>
        </w:rPr>
        <w:t>，进一步明确了微观纳米级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析出相粒子演变行为与焊接宏观力学变化机制的关联度。开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发出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600-1100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系列高性能钢配套焊接材料及焊接技术，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焊接效率提高＞80</w:t>
      </w:r>
      <w:r>
        <w:rPr>
          <w:rFonts w:ascii="FangSong" w:hAnsi="FangSong" w:eastAsia="FangSong" w:cs="FangSong"/>
          <w:sz w:val="31"/>
          <w:szCs w:val="31"/>
          <w:spacing w:val="-19"/>
        </w:rPr>
        <w:t>％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>焊缝强度提高＞150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7"/>
        </w:rPr>
        <w:t>，焊缝疲劳强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度提高＞25%，塑性提升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倍。</w:t>
      </w:r>
    </w:p>
    <w:p>
      <w:pPr>
        <w:ind w:left="50" w:right="13" w:firstLine="614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4.首创了基于惯性释放和局部刚度寻优的准动态结构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受力模型，形成轻量化结构设计、制造工艺、仿真验证相结</w:t>
      </w:r>
    </w:p>
    <w:p>
      <w:pPr>
        <w:ind w:left="4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合的成套应用技术，实现重载机械结构轻量化和安全耐久。</w:t>
      </w:r>
    </w:p>
    <w:p>
      <w:pPr>
        <w:spacing w:line="226" w:lineRule="auto"/>
        <w:sectPr>
          <w:footerReference w:type="default" r:id="rId24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1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降低整机重量＞10%，局部应力降低＞15%，提升起重安全性，</w:t>
      </w:r>
    </w:p>
    <w:p>
      <w:pPr>
        <w:ind w:left="38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达到国际领先水平。</w:t>
      </w:r>
    </w:p>
    <w:p>
      <w:pPr>
        <w:ind w:left="6" w:right="183" w:firstLine="671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本项目授权发明专利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项、实用新型专利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23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项，论文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132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篇。研制的高性能系列钢板，先后应用于徐工集团、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联重科、三一重工、北汽福田、新宏昌重工</w:t>
      </w:r>
      <w:r>
        <w:rPr>
          <w:rFonts w:ascii="FangSong" w:hAnsi="FangSong" w:eastAsia="FangSong" w:cs="FangSong"/>
          <w:sz w:val="31"/>
          <w:szCs w:val="31"/>
          <w:spacing w:val="9"/>
        </w:rPr>
        <w:t>等行业龙头企业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15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个种类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余款产品。这些重型工程装备广泛应用于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“一带一路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”的能源、港口、交通等项目，在大兴机场、轨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道桥梁、南水北调、冬奥场馆、雄安新区、</w:t>
      </w:r>
      <w:r>
        <w:rPr>
          <w:rFonts w:ascii="FangSong" w:hAnsi="FangSong" w:eastAsia="FangSong" w:cs="FangSong"/>
          <w:sz w:val="31"/>
          <w:szCs w:val="31"/>
          <w:spacing w:val="9"/>
        </w:rPr>
        <w:t>雷神山医院的建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设施工中，极大地缩短建设工期，彰显北京的科技创新中心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的实力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。2017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—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2019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年生产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600-1100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级系列高强钢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105.64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万吨，项目收入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40.9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亿元，为中国高端装备制造业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技术水平提升和形成核心竞争力做出了重要贡献。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6" w:right="186" w:firstLine="663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1.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钢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板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疲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劳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强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度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提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升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＞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80MPa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，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回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火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强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度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提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升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90-100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8"/>
        </w:rPr>
        <w:t>，不平度≤1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8"/>
        </w:rPr>
        <w:t>/m。应用于百吨级以上起重臂等关</w:t>
      </w:r>
    </w:p>
    <w:p>
      <w:pPr>
        <w:ind w:left="36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键结构。</w:t>
      </w:r>
    </w:p>
    <w:p>
      <w:pPr>
        <w:ind w:left="35" w:firstLine="634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2.600-1100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系列高性能钢配套焊接材料及焊接技术，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焊接效率提高＞80</w:t>
      </w:r>
      <w:r>
        <w:rPr>
          <w:rFonts w:ascii="FangSong" w:hAnsi="FangSong" w:eastAsia="FangSong" w:cs="FangSong"/>
          <w:sz w:val="31"/>
          <w:szCs w:val="31"/>
          <w:spacing w:val="-19"/>
        </w:rPr>
        <w:t>％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9"/>
        </w:rPr>
        <w:t>，</w:t>
      </w:r>
      <w:r>
        <w:rPr>
          <w:rFonts w:ascii="FangSong" w:hAnsi="FangSong" w:eastAsia="FangSong" w:cs="FangSong"/>
          <w:sz w:val="31"/>
          <w:szCs w:val="31"/>
          <w:spacing w:val="7"/>
        </w:rPr>
        <w:t>焊缝强度提高＞150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7"/>
        </w:rPr>
        <w:t>，焊缝疲劳强</w:t>
      </w:r>
    </w:p>
    <w:p>
      <w:pPr>
        <w:ind w:left="35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度提高＞25%，塑性提升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倍。</w:t>
      </w:r>
    </w:p>
    <w:p>
      <w:pPr>
        <w:ind w:left="672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3.降低整机重量＞10%，局部应力降低＞15%。</w:t>
      </w:r>
    </w:p>
    <w:p>
      <w:pPr>
        <w:ind w:left="684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主要应用于起重机械、工程机械、专用</w:t>
      </w:r>
    </w:p>
    <w:p>
      <w:pPr>
        <w:ind w:left="3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设备。</w:t>
      </w:r>
    </w:p>
    <w:p>
      <w:pPr>
        <w:ind w:right="34"/>
        <w:spacing w:before="175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1"/>
        </w:rPr>
        <w:t>起重机械、工程机械、市政装备。</w:t>
      </w:r>
    </w:p>
    <w:p>
      <w:pPr>
        <w:spacing w:line="226" w:lineRule="auto"/>
        <w:sectPr>
          <w:footerReference w:type="default" r:id="rId246"/>
          <w:pgSz w:w="11906" w:h="16839"/>
          <w:pgMar w:top="1431" w:right="161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6" w:id="106"/>
      <w:bookmarkEnd w:id="106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39.</w:t>
      </w:r>
      <w:r>
        <w:rPr>
          <w:rFonts w:ascii="KaiTi" w:hAnsi="KaiTi" w:eastAsia="KaiTi" w:cs="KaiTi"/>
          <w:sz w:val="31"/>
          <w:szCs w:val="31"/>
          <w:spacing w:val="8"/>
        </w:rPr>
        <w:t>重型起重机械用高性能钢研制及应用关键技术开发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中关村发展集团股份有限公司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北京市工业设计研究院有限公司</w:t>
      </w:r>
    </w:p>
    <w:p>
      <w:pPr>
        <w:ind w:left="35" w:firstLine="645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双工位立式海绵钛坨脱出设备包括固定机架、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移动机架、顶出单元、顶出位定位单元和运输单元，是一种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可以顶出两种规格海绵钛坨的立式顶出机，应用于涉及海绵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钛坨脱出设备的技术领域。该设备能够实现两种规格的反应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罐在共同脱出设备上实现钛砣脱出，和现有单工位脱出设备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相比，具有占地面积小、设备利用率高、产能高、投资和运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行成本低等优点。</w:t>
      </w:r>
    </w:p>
    <w:p>
      <w:pPr>
        <w:ind w:left="34" w:right="258" w:firstLine="650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该项成果所属领域为高端装备领域，实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现由人工开盖脱出到机械化自动开盖脱出，时间由原来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3—7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天缩短为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分钟，极大提高工作效率并降低运行成本。</w:t>
      </w:r>
    </w:p>
    <w:p>
      <w:pPr>
        <w:ind w:left="34" w:right="158" w:firstLine="650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海绵钛是生产钛金属和钛合金的主要原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料，本成果重点在海绵钛制造领域应用并推广，其高安全性、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高效的优势极大满足了国内各个海绵钛生产企业使用需求。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目前，本成果已成功应用于海绵钛领域龙头企业，对引领和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提升整个行业的效率和安全性具有标杆作用。</w:t>
      </w:r>
    </w:p>
    <w:p>
      <w:pPr>
        <w:ind w:left="67" w:right="258" w:firstLine="614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在有色金属制造领域拓展应用范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围，进一步加大推广应用力度，实现设备自动化及智能化应</w:t>
      </w:r>
    </w:p>
    <w:p>
      <w:pPr>
        <w:ind w:left="35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用。</w:t>
      </w:r>
    </w:p>
    <w:p>
      <w:pPr>
        <w:spacing w:line="229" w:lineRule="auto"/>
        <w:sectPr>
          <w:footerReference w:type="default" r:id="rId247"/>
          <w:pgSz w:w="11906" w:h="16839"/>
          <w:pgMar w:top="1431" w:right="153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421"/>
        <w:spacing w:before="184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107" w:id="107"/>
      <w:bookmarkEnd w:id="107"/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第八章</w:t>
      </w:r>
      <w:r>
        <w:rPr>
          <w:rFonts w:ascii="Microsoft YaHei" w:hAnsi="Microsoft YaHei" w:eastAsia="Microsoft YaHei" w:cs="Microsoft YaHei"/>
          <w:sz w:val="43"/>
          <w:szCs w:val="43"/>
          <w:spacing w:val="98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9"/>
        </w:rPr>
        <w:t>绿色能源与节能环保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4035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248</w:t>
      </w:r>
    </w:p>
    <w:p>
      <w:pPr>
        <w:spacing w:line="188" w:lineRule="auto"/>
        <w:sectPr>
          <w:footerReference w:type="default" r:id="rId10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692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8" w:id="108"/>
      <w:bookmarkEnd w:id="108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复合铜箔磁控溅射卷绕镀膜装备</w:t>
      </w:r>
    </w:p>
    <w:p>
      <w:pPr>
        <w:ind w:left="677"/>
        <w:spacing w:before="16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北方华创科技集团股份有限公司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北京北方华创真空技术有限公司</w:t>
      </w:r>
    </w:p>
    <w:p>
      <w:pPr>
        <w:ind w:left="35" w:firstLine="645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铜箔是电池中仅次于正极、负极和电解液的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关键材料，对电池的性能及成本指标影响较大。在锂电产业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的发展过程中，负极集流体材料由压延铜箔到电解铜箔，厚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度逐步降低，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目前超薄电解铜箔的厚度已经低于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4.5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微米，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后续大幅减薄的难度较大。为进一步提高密度降低成本，复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合铜箔集流体材料逐渐成为产业界和投资界关注的热点。复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合铜箔是指在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PET</w:t>
      </w:r>
      <w:r>
        <w:rPr>
          <w:rFonts w:ascii="FangSong" w:hAnsi="FangSong" w:eastAsia="FangSong" w:cs="FangSong"/>
          <w:sz w:val="31"/>
          <w:szCs w:val="31"/>
          <w:spacing w:val="13"/>
        </w:rPr>
        <w:t>/</w:t>
      </w:r>
      <w:r>
        <w:rPr>
          <w:rFonts w:ascii="FangSong" w:hAnsi="FangSong" w:eastAsia="FangSong" w:cs="FangSong"/>
          <w:sz w:val="31"/>
          <w:szCs w:val="31"/>
        </w:rPr>
        <w:t>PP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等有机薄膜基材表面上加工制作铜导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电层后形成的一种新型材料。相比传统铜箔，复合铜箔作为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锂电负极集流体材料的优点主要在于铜材料消耗显著降低，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重量明显下降，还能在一定程度上提升电池安全性，具有低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成本、高能量密度和相对安全等优势。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由于高分子薄膜基材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为不导电的绝缘体无法直接进行电镀，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目前主要的</w:t>
      </w:r>
      <w:r>
        <w:rPr>
          <w:rFonts w:ascii="FangSong" w:hAnsi="FangSong" w:eastAsia="FangSong" w:cs="FangSong"/>
          <w:sz w:val="31"/>
          <w:szCs w:val="31"/>
          <w:spacing w:val="5"/>
        </w:rPr>
        <w:t>复合铜箔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生产工艺路线是先在基材薄膜上采用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PVD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真空镀膜方法进行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导电预镀铜层加工，然后再采用传统湿法电镀铜层加厚。当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前复合铜箔的制备的主要问题是生产效率低（工艺速度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10m/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4"/>
        </w:rPr>
        <w:t>）、成膜质量不佳，存在烫伤穿孔等现象导致良品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率不高，成本难以进一步下降。因此亟须开发一款具有高速、</w:t>
      </w:r>
    </w:p>
    <w:p>
      <w:pPr>
        <w:ind w:left="4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高品质、大产能、低成本的磁控溅射卷绕镀膜设备。</w:t>
      </w:r>
    </w:p>
    <w:p>
      <w:pPr>
        <w:ind w:left="687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为了顺利成功研发出磁控溅射卷绕镀膜设备，本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项目在</w:t>
      </w:r>
    </w:p>
    <w:p>
      <w:pPr>
        <w:ind w:left="6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以下几个方面进行了创新设计：</w:t>
      </w:r>
    </w:p>
    <w:p>
      <w:pPr>
        <w:ind w:left="689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1）低温磁控溅射技术。实现对等离子体区电子轨迹和</w:t>
      </w:r>
    </w:p>
    <w:p>
      <w:pPr>
        <w:spacing w:line="228" w:lineRule="auto"/>
        <w:sectPr>
          <w:footerReference w:type="default" r:id="rId248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3" w:firstLine="7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沉积粒子通量控制，实现在不耐温超薄有机薄膜基材上的金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属沉积；2）优化的腔室结构设计。真空腔室系统整体结构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优化设计，控制真空室内颗粒和电子分布，避免烫伤穿孔缺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陷，保障成膜质量；3）高效的偏压吸附技术。实现有机薄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膜基材与冷却主鼓的高效接触冷却，以提升磁控溅射功率和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基材走带速度，提升设备效率和产能；4）精确的张力控制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技术。可实现分段张力控制，张力控制精度范围可达±2N，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提高超薄基材高速运行稳定性；5）优化的软件控制。可编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辑的软件控制程序，工艺配方设计灵活，提高设备自动化程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度、生产效率和可靠性。</w:t>
      </w:r>
    </w:p>
    <w:p>
      <w:pPr>
        <w:ind w:left="46" w:right="16" w:firstLine="630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本项目的成功开展实现高质量的复合铜箔的快速制备，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为锂电池复合铜箔的大产能低成本制备、复合铜箔材料的研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发提供坚实的设备基础。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7"/>
        </w:rPr>
        <w:t>1.生产效率</w:t>
      </w:r>
    </w:p>
    <w:p>
      <w:pPr>
        <w:ind w:right="48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机</w:t>
      </w:r>
      <w:r>
        <w:rPr>
          <w:rFonts w:ascii="FangSong" w:hAnsi="FangSong" w:eastAsia="FangSong" w:cs="FangSong"/>
          <w:sz w:val="31"/>
          <w:szCs w:val="31"/>
          <w:spacing w:val="-83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械</w:t>
      </w:r>
      <w:r>
        <w:rPr>
          <w:rFonts w:ascii="FangSong" w:hAnsi="FangSong" w:eastAsia="FangSong" w:cs="FangSong"/>
          <w:sz w:val="31"/>
          <w:szCs w:val="31"/>
          <w:spacing w:val="-7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走</w:t>
      </w:r>
      <w:r>
        <w:rPr>
          <w:rFonts w:ascii="FangSong" w:hAnsi="FangSong" w:eastAsia="FangSong" w:cs="FangSong"/>
          <w:sz w:val="31"/>
          <w:szCs w:val="31"/>
          <w:spacing w:val="-7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带</w:t>
      </w:r>
      <w:r>
        <w:rPr>
          <w:rFonts w:ascii="FangSong" w:hAnsi="FangSong" w:eastAsia="FangSong" w:cs="FangSong"/>
          <w:sz w:val="31"/>
          <w:szCs w:val="31"/>
          <w:spacing w:val="-8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速</w:t>
      </w:r>
      <w:r>
        <w:rPr>
          <w:rFonts w:ascii="FangSong" w:hAnsi="FangSong" w:eastAsia="FangSong" w:cs="FangSong"/>
          <w:sz w:val="31"/>
          <w:szCs w:val="31"/>
          <w:spacing w:val="-8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度</w:t>
      </w:r>
      <w:r>
        <w:rPr>
          <w:rFonts w:ascii="FangSong" w:hAnsi="FangSong" w:eastAsia="FangSong" w:cs="FangSong"/>
          <w:sz w:val="31"/>
          <w:szCs w:val="31"/>
          <w:spacing w:val="-6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：</w:t>
      </w:r>
      <w:r>
        <w:rPr>
          <w:rFonts w:ascii="FangSong" w:hAnsi="FangSong" w:eastAsia="FangSong" w:cs="FangSong"/>
          <w:sz w:val="31"/>
          <w:szCs w:val="31"/>
          <w:spacing w:val="-8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5</w:t>
      </w:r>
      <w:r>
        <w:rPr>
          <w:rFonts w:ascii="FangSong" w:hAnsi="FangSong" w:eastAsia="FangSong" w:cs="FangSong"/>
          <w:sz w:val="31"/>
          <w:szCs w:val="31"/>
          <w:spacing w:val="-73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～</w:t>
      </w:r>
      <w:r>
        <w:rPr>
          <w:rFonts w:ascii="FangSong" w:hAnsi="FangSong" w:eastAsia="FangSong" w:cs="FangSong"/>
          <w:sz w:val="31"/>
          <w:szCs w:val="31"/>
          <w:spacing w:val="-8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30m/min</w:t>
      </w:r>
      <w:r>
        <w:rPr>
          <w:rFonts w:ascii="FangSong" w:hAnsi="FangSong" w:eastAsia="FangSong" w:cs="FangSong"/>
          <w:sz w:val="31"/>
          <w:szCs w:val="31"/>
          <w:spacing w:val="-6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；</w:t>
      </w:r>
      <w:r>
        <w:rPr>
          <w:rFonts w:ascii="FangSong" w:hAnsi="FangSong" w:eastAsia="FangSong" w:cs="FangSong"/>
          <w:sz w:val="31"/>
          <w:szCs w:val="31"/>
          <w:spacing w:val="-7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工</w:t>
      </w:r>
      <w:r>
        <w:rPr>
          <w:rFonts w:ascii="FangSong" w:hAnsi="FangSong" w:eastAsia="FangSong" w:cs="FangSong"/>
          <w:sz w:val="31"/>
          <w:szCs w:val="31"/>
          <w:spacing w:val="-73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艺</w:t>
      </w:r>
      <w:r>
        <w:rPr>
          <w:rFonts w:ascii="FangSong" w:hAnsi="FangSong" w:eastAsia="FangSong" w:cs="FangSong"/>
          <w:sz w:val="31"/>
          <w:szCs w:val="31"/>
          <w:spacing w:val="-8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速</w:t>
      </w:r>
      <w:r>
        <w:rPr>
          <w:rFonts w:ascii="FangSong" w:hAnsi="FangSong" w:eastAsia="FangSong" w:cs="FangSong"/>
          <w:sz w:val="31"/>
          <w:szCs w:val="31"/>
          <w:spacing w:val="-8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度</w:t>
      </w:r>
      <w:r>
        <w:rPr>
          <w:rFonts w:ascii="FangSong" w:hAnsi="FangSong" w:eastAsia="FangSong" w:cs="FangSong"/>
          <w:sz w:val="31"/>
          <w:szCs w:val="31"/>
          <w:spacing w:val="-8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可</w:t>
      </w:r>
      <w:r>
        <w:rPr>
          <w:rFonts w:ascii="FangSong" w:hAnsi="FangSong" w:eastAsia="FangSong" w:cs="FangSong"/>
          <w:sz w:val="31"/>
          <w:szCs w:val="31"/>
          <w:spacing w:val="-8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达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1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5~</w:t>
      </w:r>
    </w:p>
    <w:p>
      <w:pPr>
        <w:ind w:left="29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20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7"/>
        </w:rPr>
        <w:t>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69"/>
        <w:spacing w:before="17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2.张力控制</w:t>
      </w:r>
    </w:p>
    <w:p>
      <w:pPr>
        <w:ind w:left="679"/>
        <w:spacing w:before="177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张力范围：10～250N。</w:t>
      </w:r>
    </w:p>
    <w:p>
      <w:pPr>
        <w:ind w:left="67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3.基材幅宽</w:t>
      </w:r>
    </w:p>
    <w:p>
      <w:pPr>
        <w:ind w:left="678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宽度：1350</w:t>
      </w:r>
      <w:r>
        <w:rPr>
          <w:rFonts w:ascii="FangSong" w:hAnsi="FangSong" w:eastAsia="FangSong" w:cs="FangSong"/>
          <w:sz w:val="31"/>
          <w:szCs w:val="31"/>
          <w:position w:val="17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，保证成品有效幅宽</w:t>
      </w:r>
      <w:r>
        <w:rPr>
          <w:rFonts w:ascii="FangSong" w:hAnsi="FangSong" w:eastAsia="FangSong" w:cs="FangSong"/>
          <w:sz w:val="31"/>
          <w:szCs w:val="31"/>
          <w:spacing w:val="-2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1220</w:t>
      </w:r>
      <w:r>
        <w:rPr>
          <w:rFonts w:ascii="FangSong" w:hAnsi="FangSong" w:eastAsia="FangSong" w:cs="FangSong"/>
          <w:sz w:val="31"/>
          <w:szCs w:val="31"/>
          <w:position w:val="17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。</w:t>
      </w:r>
    </w:p>
    <w:p>
      <w:pPr>
        <w:ind w:left="66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4.真空度</w:t>
      </w:r>
    </w:p>
    <w:p>
      <w:pPr>
        <w:ind w:left="38" w:right="16" w:firstLine="636"/>
        <w:spacing w:before="178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极限真空：24H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之后真空度低于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7×10—4</w:t>
      </w:r>
      <w:r>
        <w:rPr>
          <w:rFonts w:ascii="FangSong" w:hAnsi="FangSong" w:eastAsia="FangSong" w:cs="FangSong"/>
          <w:sz w:val="31"/>
          <w:szCs w:val="31"/>
        </w:rPr>
        <w:t>Pa</w:t>
      </w:r>
      <w:r>
        <w:rPr>
          <w:rFonts w:ascii="FangSong" w:hAnsi="FangSong" w:eastAsia="FangSong" w:cs="FangSong"/>
          <w:sz w:val="31"/>
          <w:szCs w:val="31"/>
          <w:spacing w:val="6"/>
        </w:rPr>
        <w:t>，真</w:t>
      </w:r>
      <w:r>
        <w:rPr>
          <w:rFonts w:ascii="FangSong" w:hAnsi="FangSong" w:eastAsia="FangSong" w:cs="FangSong"/>
          <w:sz w:val="31"/>
          <w:szCs w:val="31"/>
          <w:spacing w:val="5"/>
        </w:rPr>
        <w:t>空度到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达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4×10—3</w:t>
      </w:r>
      <w:r>
        <w:rPr>
          <w:rFonts w:ascii="FangSong" w:hAnsi="FangSong" w:eastAsia="FangSong" w:cs="FangSong"/>
          <w:sz w:val="31"/>
          <w:szCs w:val="31"/>
        </w:rPr>
        <w:t>Pa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的时间≤30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2"/>
        </w:rPr>
        <w:t>；单个部件/密</w:t>
      </w:r>
      <w:r>
        <w:rPr>
          <w:rFonts w:ascii="FangSong" w:hAnsi="FangSong" w:eastAsia="FangSong" w:cs="FangSong"/>
          <w:sz w:val="31"/>
          <w:szCs w:val="31"/>
          <w:spacing w:val="11"/>
        </w:rPr>
        <w:t>封件的最高测</w:t>
      </w:r>
    </w:p>
    <w:p>
      <w:pPr>
        <w:ind w:left="40"/>
        <w:spacing w:before="1" w:line="19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量泄漏≤5×10—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10Pa.m</w:t>
      </w:r>
      <w:r>
        <w:rPr>
          <w:rFonts w:ascii="Microsoft YaHei" w:hAnsi="Microsoft YaHei" w:eastAsia="Microsoft YaHei" w:cs="Microsoft YaHei"/>
          <w:sz w:val="31"/>
          <w:szCs w:val="31"/>
          <w:spacing w:val="-8"/>
        </w:rPr>
        <w:t>。</w:t>
      </w:r>
      <w:r>
        <w:rPr>
          <w:rFonts w:ascii="FangSong" w:hAnsi="FangSong" w:eastAsia="FangSong" w:cs="FangSong"/>
          <w:sz w:val="31"/>
          <w:szCs w:val="31"/>
          <w:spacing w:val="-8"/>
        </w:rPr>
        <w:t>/s。</w:t>
      </w:r>
    </w:p>
    <w:p>
      <w:pPr>
        <w:spacing w:line="195" w:lineRule="auto"/>
        <w:sectPr>
          <w:footerReference w:type="default" r:id="rId24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2"/>
        <w:spacing w:before="184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5.工艺质量</w:t>
      </w:r>
    </w:p>
    <w:p>
      <w:pPr>
        <w:ind w:left="683"/>
        <w:spacing w:before="172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方阻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1Ω/</w:t>
      </w:r>
      <w:r>
        <w:rPr>
          <w:rFonts w:ascii="FangSong" w:hAnsi="FangSong" w:eastAsia="FangSong" w:cs="FangSong"/>
          <w:sz w:val="31"/>
          <w:szCs w:val="31"/>
        </w:rPr>
        <w:t>sq</w:t>
      </w:r>
      <w:r>
        <w:rPr>
          <w:rFonts w:ascii="FangSong" w:hAnsi="FangSong" w:eastAsia="FangSong" w:cs="FangSong"/>
          <w:sz w:val="31"/>
          <w:szCs w:val="31"/>
          <w:spacing w:val="3"/>
        </w:rPr>
        <w:t>，过程无孔洞。</w:t>
      </w:r>
    </w:p>
    <w:p>
      <w:pPr>
        <w:ind w:left="684"/>
        <w:spacing w:before="18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11" w:firstLine="655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复合集流体采用以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PET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PP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等有机高分子材料作为“夹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心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”层，上下两面沉积金属，通过金属层与高分子层机械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-</w:t>
      </w:r>
      <w:r>
        <w:rPr>
          <w:rFonts w:ascii="FangSong" w:hAnsi="FangSong" w:eastAsia="FangSong" w:cs="FangSong"/>
          <w:sz w:val="31"/>
          <w:szCs w:val="31"/>
          <w:spacing w:val="4"/>
        </w:rPr>
        <w:t>热性能的多重耦合关系，突破传统集流体功能局限，有效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改善电池安全性，特殊结构使复合集流体产生较小的毛刺尺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寸，叠加高分子材料层受热发生的短路效应，短时间内可降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低短路电流，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同时有效防止锂枝晶穿透隔膜引发的热失控。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除开有效阻止内短路提升安全性，以价格更便宜、质量更轻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的高分子材料代替金属的创新在电池能量密度和成本上也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占据优势。在新能源汽车锂电池、储能锂电池和手机等消费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类锂电池等领域会有越来越广泛的应用。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14" w:firstLine="648"/>
        <w:spacing w:before="17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下一步计划将本项目成功开发的复合铜箔磁控溅射卷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绕镀膜设备进行产业化推广，联合安迈特科技（北京）有限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公司、扬州纳力新材料科技有限公司等已有客户，以及江苏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英联复合集流体有限公司等潜在客户进行实际量产工艺验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证并形成规模化销售，为复合铜箔的规模化生产、成本快速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降低、为复合铜箔对现有金属铜箔的快速替代、提升锂电池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的安全性和能量密度提供设备保障，为我国新能源行业的安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全提升提供坚实的设备基础。</w:t>
      </w:r>
    </w:p>
    <w:p>
      <w:pPr>
        <w:spacing w:line="227" w:lineRule="auto"/>
        <w:sectPr>
          <w:footerReference w:type="default" r:id="rId25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50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09" w:id="109"/>
      <w:bookmarkEnd w:id="109"/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2.</w:t>
      </w:r>
      <w:r>
        <w:rPr>
          <w:rFonts w:ascii="KaiTi" w:hAnsi="KaiTi" w:eastAsia="KaiTi" w:cs="KaiTi"/>
          <w:sz w:val="31"/>
          <w:szCs w:val="31"/>
          <w:spacing w:val="9"/>
        </w:rPr>
        <w:t>垃圾焚烧锅炉炉排炉热态直喷污泥混合掺烧系统</w:t>
      </w:r>
    </w:p>
    <w:p>
      <w:pPr>
        <w:ind w:left="677"/>
        <w:spacing w:before="13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4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北京高安屯垃圾焚烧有限公司</w:t>
      </w:r>
    </w:p>
    <w:p>
      <w:pPr>
        <w:ind w:left="36" w:firstLine="644"/>
        <w:spacing w:before="133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垃圾焚烧锅炉排炉热态直喷污泥混合掺烧系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统是由北京高安屯垃圾焚烧有限公司独立立项并研究开发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完成的。课题组针对低热值垃圾污泥混合高效稳定焚烧问题，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系统研究了污泥来源和组分、掺烧比例、水分、热值的关键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技术，主要包括：低焚烧炉渣热灼减率焚烧技术、焚烧炉高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温区域防结焦技术、污泥与垃圾焚烧防堵及均散回喷技术、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焚烧炉污泥回喷掺烧技术等，开发出具有自主知识产权的生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活垃圾焚烧炉排炉城市湿污泥热态直喷工艺方法。通过工艺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技术过程的改进，实现城市湿污泥与城市生活垃圾混合掺烧，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达到了二氧化碳、氮氧化物等温室气体的抑制、分解、捕捉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的目的，研发应用减少污染治理过程中温室气体排放，促进</w:t>
      </w:r>
    </w:p>
    <w:p>
      <w:pPr>
        <w:ind w:left="40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绿色低碳转型。</w:t>
      </w:r>
    </w:p>
    <w:p>
      <w:pPr>
        <w:ind w:left="32" w:right="248" w:firstLine="699"/>
        <w:spacing w:before="139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目前该课题已申请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项发明专利，授权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项实用新型专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利，课题成果已经成功应用到高安屯项目公司、怀柔项目公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司等多个垃圾焚烧厂，为减少污泥外运过渡处理处置、污泥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混合协同生活垃圾焚烧做出了贡献，为北京市各区市政管理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部门提供污泥处置环保服务。课题成果转化的产品及服务近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三年高安屯项目公司销售收入超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亿元。开创了大</w:t>
      </w:r>
      <w:r>
        <w:rPr>
          <w:rFonts w:ascii="FangSong" w:hAnsi="FangSong" w:eastAsia="FangSong" w:cs="FangSong"/>
          <w:sz w:val="31"/>
          <w:szCs w:val="31"/>
          <w:spacing w:val="5"/>
        </w:rPr>
        <w:t>规模垃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圾焚烧协同处置城市生活污泥的先河，利用原有的垃圾焚烧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设施协同处置污水处理厂的污泥，开启了污泥与废弃物综合</w:t>
      </w:r>
    </w:p>
    <w:p>
      <w:pPr>
        <w:ind w:left="3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利用、资源化处理、以废治废的循环经济模式。</w:t>
      </w:r>
    </w:p>
    <w:p>
      <w:pPr>
        <w:ind w:left="684"/>
        <w:spacing w:before="13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9"/>
        <w:spacing w:before="13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1、在混合固体废物的热值满足正常焚烧供热发电前提</w:t>
      </w:r>
    </w:p>
    <w:p>
      <w:pPr>
        <w:spacing w:line="225" w:lineRule="auto"/>
        <w:sectPr>
          <w:footerReference w:type="default" r:id="rId251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/>
        <w:spacing w:before="15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下，保持炉温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850℃以上，污泥掺烧比高达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40%以上。</w:t>
      </w:r>
    </w:p>
    <w:p>
      <w:pPr>
        <w:spacing w:before="140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2、废气排放指标：颗粒物＜20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7"/>
        </w:rPr>
        <w:t>/m3、氮氧化物（</w:t>
      </w:r>
      <w:r>
        <w:rPr>
          <w:rFonts w:ascii="FangSong" w:hAnsi="FangSong" w:eastAsia="FangSong" w:cs="FangSong"/>
          <w:sz w:val="31"/>
          <w:szCs w:val="31"/>
        </w:rPr>
        <w:t>NOx</w:t>
      </w:r>
      <w:r>
        <w:rPr>
          <w:rFonts w:ascii="FangSong" w:hAnsi="FangSong" w:eastAsia="FangSong" w:cs="FangSong"/>
          <w:sz w:val="31"/>
          <w:szCs w:val="31"/>
          <w:spacing w:val="7"/>
        </w:rPr>
        <w:t>）</w:t>
      </w:r>
    </w:p>
    <w:p>
      <w:pPr>
        <w:ind w:left="31" w:right="25" w:firstLine="18"/>
        <w:spacing w:before="145" w:line="24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＜250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2"/>
        </w:rPr>
        <w:t>/m3、二氧化硫（</w:t>
      </w:r>
      <w:r>
        <w:rPr>
          <w:rFonts w:ascii="FangSong" w:hAnsi="FangSong" w:eastAsia="FangSong" w:cs="FangSong"/>
          <w:sz w:val="31"/>
          <w:szCs w:val="31"/>
        </w:rPr>
        <w:t>SO</w:t>
      </w:r>
      <w:r>
        <w:rPr>
          <w:rFonts w:ascii="FangSong" w:hAnsi="FangSong" w:eastAsia="FangSong" w:cs="FangSong"/>
          <w:sz w:val="31"/>
          <w:szCs w:val="31"/>
          <w:spacing w:val="2"/>
        </w:rPr>
        <w:t>2</w:t>
      </w:r>
      <w:r>
        <w:rPr>
          <w:rFonts w:ascii="FangSong" w:hAnsi="FangSong" w:eastAsia="FangSong" w:cs="FangSong"/>
          <w:sz w:val="31"/>
          <w:szCs w:val="31"/>
          <w:spacing w:val="-16"/>
        </w:rPr>
        <w:t>）＜</w:t>
      </w:r>
      <w:r>
        <w:rPr>
          <w:rFonts w:ascii="FangSong" w:hAnsi="FangSong" w:eastAsia="FangSong" w:cs="FangSong"/>
          <w:sz w:val="31"/>
          <w:szCs w:val="31"/>
          <w:spacing w:val="2"/>
        </w:rPr>
        <w:t>80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2"/>
        </w:rPr>
        <w:t>/m</w:t>
      </w: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。</w:t>
      </w:r>
      <w:r>
        <w:rPr>
          <w:rFonts w:ascii="FangSong" w:hAnsi="FangSong" w:eastAsia="FangSong" w:cs="FangSong"/>
          <w:sz w:val="31"/>
          <w:szCs w:val="31"/>
          <w:spacing w:val="2"/>
        </w:rPr>
        <w:t>、氯化氢（</w:t>
      </w:r>
      <w:r>
        <w:rPr>
          <w:rFonts w:ascii="FangSong" w:hAnsi="FangSong" w:eastAsia="FangSong" w:cs="FangSong"/>
          <w:sz w:val="31"/>
          <w:szCs w:val="31"/>
        </w:rPr>
        <w:t>HCl</w:t>
      </w:r>
      <w:r>
        <w:rPr>
          <w:rFonts w:ascii="FangSong" w:hAnsi="FangSong" w:eastAsia="FangSong" w:cs="FangSong"/>
          <w:sz w:val="31"/>
          <w:szCs w:val="31"/>
          <w:spacing w:val="2"/>
        </w:rPr>
        <w:t>）&lt;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50mg/m3、汞及其化合物（以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Hg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计</w:t>
      </w:r>
      <w:r>
        <w:rPr>
          <w:rFonts w:ascii="FangSong" w:hAnsi="FangSong" w:eastAsia="FangSong" w:cs="FangSong"/>
          <w:sz w:val="31"/>
          <w:szCs w:val="31"/>
          <w:spacing w:val="-18"/>
        </w:rPr>
        <w:t>）＜</w:t>
      </w:r>
      <w:r>
        <w:rPr>
          <w:rFonts w:ascii="FangSong" w:hAnsi="FangSong" w:eastAsia="FangSong" w:cs="FangSong"/>
          <w:sz w:val="31"/>
          <w:szCs w:val="31"/>
          <w:spacing w:val="-3"/>
        </w:rPr>
        <w:t>0.05mg/m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FangSong" w:hAnsi="FangSong" w:eastAsia="FangSong" w:cs="FangSong"/>
          <w:sz w:val="31"/>
          <w:szCs w:val="31"/>
          <w:spacing w:val="-3"/>
        </w:rPr>
        <w:t>、镉、铊及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其化合物（以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Cd+Tl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计</w:t>
      </w:r>
      <w:r>
        <w:rPr>
          <w:rFonts w:ascii="FangSong" w:hAnsi="FangSong" w:eastAsia="FangSong" w:cs="FangSong"/>
          <w:sz w:val="31"/>
          <w:szCs w:val="31"/>
          <w:spacing w:val="-17"/>
        </w:rPr>
        <w:t>）＜</w:t>
      </w:r>
      <w:r>
        <w:rPr>
          <w:rFonts w:ascii="FangSong" w:hAnsi="FangSong" w:eastAsia="FangSong" w:cs="FangSong"/>
          <w:sz w:val="31"/>
          <w:szCs w:val="31"/>
          <w:spacing w:val="-4"/>
        </w:rPr>
        <w:t>0.1mg/m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。</w:t>
      </w:r>
      <w:r>
        <w:rPr>
          <w:rFonts w:ascii="FangSong" w:hAnsi="FangSong" w:eastAsia="FangSong" w:cs="FangSong"/>
          <w:sz w:val="31"/>
          <w:szCs w:val="31"/>
          <w:spacing w:val="-4"/>
        </w:rPr>
        <w:t>、锑、砷、铅、</w:t>
      </w:r>
      <w:r>
        <w:rPr>
          <w:rFonts w:ascii="FangSong" w:hAnsi="FangSong" w:eastAsia="FangSong" w:cs="FangSong"/>
          <w:sz w:val="31"/>
          <w:szCs w:val="31"/>
          <w:spacing w:val="-5"/>
        </w:rPr>
        <w:t>铬、钴、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铜、锰、镍及其化合物（以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Sb</w:t>
      </w:r>
      <w:r>
        <w:rPr>
          <w:rFonts w:ascii="FangSong" w:hAnsi="FangSong" w:eastAsia="FangSong" w:cs="FangSong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</w:rPr>
        <w:t>As</w:t>
      </w:r>
      <w:r>
        <w:rPr>
          <w:rFonts w:ascii="FangSong" w:hAnsi="FangSong" w:eastAsia="FangSong" w:cs="FangSong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</w:rPr>
        <w:t>Pb</w:t>
      </w:r>
      <w:r>
        <w:rPr>
          <w:rFonts w:ascii="FangSong" w:hAnsi="FangSong" w:eastAsia="FangSong" w:cs="FangSong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</w:rPr>
        <w:t>Cr</w:t>
      </w:r>
      <w:r>
        <w:rPr>
          <w:rFonts w:ascii="FangSong" w:hAnsi="FangSong" w:eastAsia="FangSong" w:cs="FangSong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</w:rPr>
        <w:t>Co</w:t>
      </w:r>
      <w:r>
        <w:rPr>
          <w:rFonts w:ascii="FangSong" w:hAnsi="FangSong" w:eastAsia="FangSong" w:cs="FangSong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</w:rPr>
        <w:t>Cu</w:t>
      </w:r>
      <w:r>
        <w:rPr>
          <w:rFonts w:ascii="FangSong" w:hAnsi="FangSong" w:eastAsia="FangSong" w:cs="FangSong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</w:rPr>
        <w:t>Mn</w:t>
      </w:r>
      <w:r>
        <w:rPr>
          <w:rFonts w:ascii="FangSong" w:hAnsi="FangSong" w:eastAsia="FangSong" w:cs="FangSong"/>
          <w:sz w:val="31"/>
          <w:szCs w:val="31"/>
          <w:spacing w:val="7"/>
        </w:rPr>
        <w:t>+</w:t>
      </w:r>
      <w:r>
        <w:rPr>
          <w:rFonts w:ascii="FangSong" w:hAnsi="FangSong" w:eastAsia="FangSong" w:cs="FangSong"/>
          <w:sz w:val="31"/>
          <w:szCs w:val="31"/>
        </w:rPr>
        <w:t>Ni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计）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＜1.0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4"/>
        </w:rPr>
        <w:t>/m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  <w:r>
        <w:rPr>
          <w:rFonts w:ascii="FangSong" w:hAnsi="FangSong" w:eastAsia="FangSong" w:cs="FangSong"/>
          <w:sz w:val="31"/>
          <w:szCs w:val="31"/>
          <w:spacing w:val="4"/>
        </w:rPr>
        <w:t>、二噁英类＜0.1</w:t>
      </w:r>
      <w:r>
        <w:rPr>
          <w:rFonts w:ascii="FangSong" w:hAnsi="FangSong" w:eastAsia="FangSong" w:cs="FangSong"/>
          <w:sz w:val="31"/>
          <w:szCs w:val="31"/>
        </w:rPr>
        <w:t>ngTEQ</w:t>
      </w:r>
      <w:r>
        <w:rPr>
          <w:rFonts w:ascii="FangSong" w:hAnsi="FangSong" w:eastAsia="FangSong" w:cs="FangSong"/>
          <w:sz w:val="31"/>
          <w:szCs w:val="31"/>
          <w:spacing w:val="4"/>
        </w:rPr>
        <w:t>/m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  <w:r>
        <w:rPr>
          <w:rFonts w:ascii="FangSong" w:hAnsi="FangSong" w:eastAsia="FangSong" w:cs="FangSong"/>
          <w:sz w:val="31"/>
          <w:szCs w:val="31"/>
          <w:spacing w:val="4"/>
        </w:rPr>
        <w:t>、一氧化碳（</w:t>
      </w:r>
      <w:r>
        <w:rPr>
          <w:rFonts w:ascii="FangSong" w:hAnsi="FangSong" w:eastAsia="FangSong" w:cs="FangSong"/>
          <w:sz w:val="31"/>
          <w:szCs w:val="31"/>
        </w:rPr>
        <w:t>CO</w:t>
      </w:r>
      <w:r>
        <w:rPr>
          <w:rFonts w:ascii="FangSong" w:hAnsi="FangSong" w:eastAsia="FangSong" w:cs="FangSong"/>
          <w:sz w:val="31"/>
          <w:szCs w:val="31"/>
          <w:spacing w:val="4"/>
        </w:rPr>
        <w:t>）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&lt;</w:t>
      </w:r>
    </w:p>
    <w:p>
      <w:pPr>
        <w:ind w:left="26"/>
        <w:spacing w:before="1" w:line="19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8"/>
        </w:rPr>
        <w:t>80mg/m</w:t>
      </w:r>
      <w:r>
        <w:rPr>
          <w:rFonts w:ascii="Microsoft YaHei" w:hAnsi="Microsoft YaHei" w:eastAsia="Microsoft YaHei" w:cs="Microsoft YaHei"/>
          <w:sz w:val="31"/>
          <w:szCs w:val="31"/>
          <w:spacing w:val="-18"/>
        </w:rPr>
        <w:t>。</w:t>
      </w:r>
      <w:r>
        <w:rPr>
          <w:rFonts w:ascii="FangSong" w:hAnsi="FangSong" w:eastAsia="FangSong" w:cs="FangSong"/>
          <w:sz w:val="31"/>
          <w:szCs w:val="31"/>
          <w:spacing w:val="-18"/>
        </w:rPr>
        <w:t>。</w:t>
      </w:r>
    </w:p>
    <w:p>
      <w:pPr>
        <w:ind w:left="684"/>
        <w:spacing w:before="9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137" w:firstLine="643"/>
        <w:spacing w:before="134" w:line="31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本系统主要应用于城市生活垃圾焚烧厂，具有投资少，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运营成本低的特点，开创了大规模垃圾焚烧协同处置城市生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活污泥的先河，通过垃圾焚烧设施协同处置污水处理厂的污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泥，构建了污泥与废弃物综合利用、资源化处理、以废治废</w:t>
      </w:r>
    </w:p>
    <w:p>
      <w:pPr>
        <w:ind w:left="53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的循环经济模式。</w:t>
      </w:r>
    </w:p>
    <w:p>
      <w:pPr>
        <w:ind w:left="682"/>
        <w:spacing w:before="14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6" w:right="47" w:firstLine="673"/>
        <w:spacing w:before="133" w:line="310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当前，我国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重水轻泥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问题凸显，虽然污水处理厂建设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进入高速发展期，但配套的污泥处置设施却建设滞后，导致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大量污泥缺乏足够、稳定的消纳场所。而垃圾焚烧厂的总体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处置能力相对充足。本技术装备有效地将垃圾焚烧的处置能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力与污水污泥的处置需求进行了结合。技术适合现行垃圾焚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烧企业应用，能够有效解决城市污泥无害化处置问题。当然，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在推广过程中，应遵循本地城市整体发展规划、废水处理规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划相匹配的污泥处理规划，同时建议本地政府应给予适当奖</w:t>
      </w:r>
    </w:p>
    <w:p>
      <w:pPr>
        <w:ind w:left="3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励政策配套。</w:t>
      </w:r>
    </w:p>
    <w:p>
      <w:pPr>
        <w:spacing w:line="227" w:lineRule="auto"/>
        <w:sectPr>
          <w:footerReference w:type="default" r:id="rId252"/>
          <w:pgSz w:w="11906" w:h="16839"/>
          <w:pgMar w:top="1431" w:right="166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/>
        <w:outlineLvl w:val="1"/>
        <w:rPr>
          <w:rFonts w:ascii="KaiTi" w:hAnsi="KaiTi" w:eastAsia="KaiTi" w:cs="KaiTi"/>
          <w:sz w:val="31"/>
          <w:szCs w:val="31"/>
        </w:rPr>
      </w:pPr>
      <w:bookmarkStart w:name="bookmark110" w:id="110"/>
      <w:bookmarkEnd w:id="110"/>
      <w:r>
        <w:rPr>
          <w:rFonts w:ascii="Times New Roman" w:hAnsi="Times New Roman" w:eastAsia="Times New Roman" w:cs="Times New Roman"/>
          <w:sz w:val="31"/>
          <w:szCs w:val="31"/>
          <w:spacing w:val="9"/>
        </w:rPr>
        <w:t>3.</w:t>
      </w:r>
      <w:r>
        <w:rPr>
          <w:rFonts w:ascii="KaiTi" w:hAnsi="KaiTi" w:eastAsia="KaiTi" w:cs="KaiTi"/>
          <w:sz w:val="31"/>
          <w:szCs w:val="31"/>
          <w:spacing w:val="9"/>
        </w:rPr>
        <w:t>污泥双回流</w:t>
      </w:r>
      <w:r>
        <w:rPr>
          <w:rFonts w:ascii="KaiTi" w:hAnsi="KaiTi" w:eastAsia="KaiTi" w:cs="KaiTi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BEAOA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</w:rPr>
        <w:t>工艺</w:t>
      </w:r>
    </w:p>
    <w:p>
      <w:pPr>
        <w:ind w:left="677"/>
        <w:spacing w:before="15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北控水务（中国）投资有限公司</w:t>
      </w:r>
    </w:p>
    <w:p>
      <w:pPr>
        <w:ind w:left="31" w:right="111" w:firstLine="64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我国生活污水属于典型的低碳源污水，污水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排放氮、磷不达标导致污水排放问题更为突出。针对低碳氮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比或碳源缺乏的污水，为了保障出水水质达标，需要投加额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外的碳源和除磷化学药剂，从而导致污水处理的成本居高不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下。在出水高标准要求的地区，常需在二级</w:t>
      </w:r>
      <w:r>
        <w:rPr>
          <w:rFonts w:ascii="FangSong" w:hAnsi="FangSong" w:eastAsia="FangSong" w:cs="FangSong"/>
          <w:sz w:val="31"/>
          <w:szCs w:val="31"/>
          <w:spacing w:val="8"/>
        </w:rPr>
        <w:t>生化后增设深度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处理装置，工艺流程长、建设运行成本高。</w:t>
      </w:r>
    </w:p>
    <w:p>
      <w:pPr>
        <w:ind w:left="35" w:right="111" w:firstLine="652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为此，北控水务依托院士工作站，聚集研发骨干力量，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组成技术攻关团队，开发出可高效利用内碳源脱氮除磷、流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程简洁高效、运行低碳经济、环境和谐友好的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BEAOA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创新型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低碳工艺。实现了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BEAOA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技术从“0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”到“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”的突破。BEAOA</w:t>
      </w:r>
    </w:p>
    <w:p>
      <w:pPr>
        <w:ind w:left="3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技术的主要优势为：</w:t>
      </w:r>
    </w:p>
    <w:p>
      <w:pPr>
        <w:ind w:left="41" w:right="113" w:firstLine="648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1）技术理念创新。耦合短程硝化/短程反硝化/厌氧氨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氧化工艺等先进理念，开发污泥双回流控制系统、低碳曝气</w:t>
      </w:r>
    </w:p>
    <w:p>
      <w:pPr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控制系统等集成创新，为未来工艺组合、革新开辟巨大</w:t>
      </w:r>
      <w:r>
        <w:rPr>
          <w:rFonts w:ascii="FangSong" w:hAnsi="FangSong" w:eastAsia="FangSong" w:cs="FangSong"/>
          <w:sz w:val="31"/>
          <w:szCs w:val="31"/>
        </w:rPr>
        <w:t>潜能。</w:t>
      </w:r>
    </w:p>
    <w:p>
      <w:pPr>
        <w:ind w:left="36" w:right="111" w:firstLine="633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3"/>
        </w:rPr>
        <w:t>2）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工艺设计巧妙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。污水依次流经厌氧－好</w:t>
      </w:r>
      <w:r>
        <w:rPr>
          <w:rFonts w:ascii="FangSong" w:hAnsi="FangSong" w:eastAsia="FangSong" w:cs="FangSong"/>
          <w:sz w:val="31"/>
          <w:szCs w:val="31"/>
          <w:spacing w:val="22"/>
        </w:rPr>
        <w:t>氧－缺氧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（A-O-A）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生物反应池，缺氧区后置无需内回流，硝化液全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部进入缺氧区反硝化，总氮去除效率显著提升。与传统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A2O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工艺相比，生化池停留时间缩短，节省占地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30%以上，污泥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回流量进一步降低，用电量可节约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20%，在保障出水达标的</w:t>
      </w:r>
    </w:p>
    <w:p>
      <w:pPr>
        <w:ind w:left="7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同时实现了省地、省药和省电。</w:t>
      </w:r>
    </w:p>
    <w:p>
      <w:pPr>
        <w:ind w:left="67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3）污泥双回流实现污泥减量，无碳源投加。利用污泥</w:t>
      </w:r>
    </w:p>
    <w:p>
      <w:pPr>
        <w:spacing w:line="228" w:lineRule="auto"/>
        <w:sectPr>
          <w:footerReference w:type="default" r:id="rId253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内源反硝化，在不外加碳源的条件下，出水主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要指标优于一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级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A，实现碳源零投加，剩余污泥减量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30%以上。</w:t>
      </w:r>
    </w:p>
    <w:p>
      <w:pPr>
        <w:ind w:left="37" w:firstLine="627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4）运行灵活调控，实现节能降耗。根据水质特点采取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相应的调控策略，对于南方地区污水水质低碳比和碳源缺乏、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北方地区高总氮的进水水质均可实现总氮高效去除。</w:t>
      </w:r>
    </w:p>
    <w:p>
      <w:pPr>
        <w:ind w:left="42" w:right="263" w:firstLine="615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BEAOA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技术达到国内领先水平，其创新引领环境产业高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质量发展案例入选由新华网及中国社会科学院经济研</w:t>
      </w:r>
      <w:r>
        <w:rPr>
          <w:rFonts w:ascii="FangSong" w:hAnsi="FangSong" w:eastAsia="FangSong" w:cs="FangSong"/>
          <w:sz w:val="31"/>
          <w:szCs w:val="31"/>
          <w:spacing w:val="20"/>
        </w:rPr>
        <w:t>究所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共同发布的《双循环新发展格局企业白皮书》，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BEAOA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技术产品入选《北京市绿色低碳技术产品项目库》名录。</w:t>
      </w:r>
    </w:p>
    <w:p>
      <w:pPr>
        <w:ind w:left="38" w:right="265" w:firstLine="645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该技术能够充分利用原水中的有机物，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具有高效脱氮与节能降耗的优势，成为污水处理过程中的减</w:t>
      </w:r>
    </w:p>
    <w:p>
      <w:pPr>
        <w:ind w:left="4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污降碳利器：</w:t>
      </w:r>
    </w:p>
    <w:p>
      <w:pPr>
        <w:ind w:left="45" w:right="263" w:firstLine="635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（1）提质增效：</w:t>
      </w:r>
      <w:r>
        <w:rPr>
          <w:rFonts w:ascii="FangSong" w:hAnsi="FangSong" w:eastAsia="FangSong" w:cs="FangSong"/>
          <w:sz w:val="31"/>
          <w:szCs w:val="31"/>
        </w:rPr>
        <w:t>TN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去除率可达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85%以上，生物除磷除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率可达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90%以上，总出水主要指标可达地表水准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III</w:t>
      </w:r>
      <w:r>
        <w:rPr>
          <w:rFonts w:ascii="FangSong" w:hAnsi="FangSong" w:eastAsia="FangSong" w:cs="FangSong"/>
          <w:sz w:val="31"/>
          <w:szCs w:val="31"/>
          <w:spacing w:val="12"/>
        </w:rPr>
        <w:t>、准Ⅳ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类标准；</w:t>
      </w:r>
    </w:p>
    <w:p>
      <w:pPr>
        <w:ind w:left="680"/>
        <w:spacing w:before="179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（2）节能降耗：缩短好氧停留时间</w:t>
      </w:r>
      <w:r>
        <w:rPr>
          <w:rFonts w:ascii="FangSong" w:hAnsi="FangSong" w:eastAsia="FangSong" w:cs="FangSong"/>
          <w:sz w:val="31"/>
          <w:szCs w:val="31"/>
          <w:spacing w:val="-4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20%～50%，节省电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耗&gt;25%，除磷药剂节省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40%～100%。</w:t>
      </w:r>
    </w:p>
    <w:p>
      <w:pPr>
        <w:ind w:left="680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（3）污泥减量：可达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30%以上；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（4）节省占地：百吨级中试项目、万吨级示范工程均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可节省占地&gt;30%。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2" w:right="263" w:firstLine="617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BEAOA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技术可有效解决因污水碳源不足而导致的氮磷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不达标难题，工艺流程简单，可广泛应用于现有工程提标改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造或新建项目中，特别是具有低碳氮比水质特点或出水总氮</w:t>
      </w:r>
    </w:p>
    <w:p>
      <w:pPr>
        <w:spacing w:line="227" w:lineRule="auto"/>
        <w:sectPr>
          <w:footerReference w:type="default" r:id="rId254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要求高的污水处理项目、用于土地紧张的新建或改扩建市政</w:t>
      </w:r>
    </w:p>
    <w:p>
      <w:pPr>
        <w:ind w:left="41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污水处理项目。</w:t>
      </w:r>
    </w:p>
    <w:p>
      <w:pPr>
        <w:ind w:left="682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6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针对高标准、深度脱氮要求的项目、所有推流式工艺项</w:t>
      </w:r>
    </w:p>
    <w:p>
      <w:pPr>
        <w:ind w:right="11"/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目的提标改造和原址扩容项目、投资少、周期短的项目等。</w:t>
      </w:r>
    </w:p>
    <w:p>
      <w:pPr>
        <w:spacing w:line="227" w:lineRule="auto"/>
        <w:sectPr>
          <w:footerReference w:type="default" r:id="rId25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11" w:id="111"/>
      <w:bookmarkEnd w:id="111"/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4.</w:t>
      </w:r>
      <w:r>
        <w:rPr>
          <w:rFonts w:ascii="Times New Roman" w:hAnsi="Times New Roman" w:eastAsia="Times New Roman" w:cs="Times New Roman"/>
          <w:sz w:val="31"/>
          <w:szCs w:val="31"/>
        </w:rPr>
        <w:t>BeCeram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畅流型陶瓷膜技术装备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北控水务（中国）投资有限公司</w:t>
      </w:r>
    </w:p>
    <w:p>
      <w:pPr>
        <w:ind w:left="36" w:right="169" w:firstLine="644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该技术是由北控水务开发的以陶瓷膜为核心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部件的系列新型供水、水处理工艺包，涵盖云糕新型膜组件、</w:t>
      </w:r>
    </w:p>
    <w:p>
      <w:pPr>
        <w:ind w:left="5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管家式运行系统及积木式集成装备等，可实现短流程运行、</w:t>
      </w:r>
    </w:p>
    <w:p>
      <w:pPr>
        <w:ind w:left="35" w:firstLine="2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冬季低温稳定产水、耦合臭氧等工艺去除有机物</w:t>
      </w:r>
      <w:r>
        <w:rPr>
          <w:rFonts w:ascii="FangSong" w:hAnsi="FangSong" w:eastAsia="FangSong" w:cs="FangSong"/>
          <w:sz w:val="31"/>
          <w:szCs w:val="31"/>
          <w:spacing w:val="6"/>
        </w:rPr>
        <w:t>及嗅味物质。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相比于常规系统，具有工艺流程短、出水品质好（&lt;0.2NTU）、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污染物去除高效、消毒副产物少、适用范围广、占地面积小、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运维成本低等特点；相比于有机膜系统，具有通量大、寿命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长（10～15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年）、耐酸碱（</w:t>
      </w:r>
      <w:r>
        <w:rPr>
          <w:rFonts w:ascii="FangSong" w:hAnsi="FangSong" w:eastAsia="FangSong" w:cs="FangSong"/>
          <w:sz w:val="31"/>
          <w:szCs w:val="31"/>
        </w:rPr>
        <w:t>pH</w:t>
      </w:r>
      <w:r>
        <w:rPr>
          <w:rFonts w:ascii="FangSong" w:hAnsi="FangSong" w:eastAsia="FangSong" w:cs="FangSong"/>
          <w:sz w:val="31"/>
          <w:szCs w:val="31"/>
          <w:spacing w:val="3"/>
        </w:rPr>
        <w:t>0~14）、耐高温、全生命周期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费用低等优势，可广泛应用于供水、市政污水、工业废水等</w:t>
      </w:r>
    </w:p>
    <w:p>
      <w:pPr>
        <w:ind w:left="35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领域。</w:t>
      </w:r>
    </w:p>
    <w:p>
      <w:pPr>
        <w:ind w:left="684"/>
        <w:spacing w:before="17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9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1、陶瓷膜孔径</w:t>
      </w:r>
      <w:r>
        <w:rPr>
          <w:rFonts w:ascii="FangSong" w:hAnsi="FangSong" w:eastAsia="FangSong" w:cs="FangSong"/>
          <w:sz w:val="31"/>
          <w:szCs w:val="31"/>
          <w:spacing w:val="-4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60~150</w:t>
      </w:r>
      <w:r>
        <w:rPr>
          <w:rFonts w:ascii="FangSong" w:hAnsi="FangSong" w:eastAsia="FangSong" w:cs="FangSong"/>
          <w:sz w:val="31"/>
          <w:szCs w:val="31"/>
          <w:position w:val="17"/>
        </w:rPr>
        <w:t>nm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；</w:t>
      </w:r>
    </w:p>
    <w:p>
      <w:pPr>
        <w:ind w:left="669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2、冬夏季双模式运行通量；</w:t>
      </w:r>
    </w:p>
    <w:p>
      <w:pPr>
        <w:ind w:left="67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3、综合产水率≥95%；</w:t>
      </w:r>
    </w:p>
    <w:p>
      <w:pPr>
        <w:ind w:left="664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4、吨水投资、制水成本与有机膜相当。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92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、城镇集中式供水占地省、运行压力低、易于自动化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控制</w:t>
      </w:r>
    </w:p>
    <w:p>
      <w:pPr>
        <w:ind w:left="661"/>
        <w:spacing w:before="18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、村镇分散式供水领域运行压力低、易于自动化控制</w:t>
      </w:r>
    </w:p>
    <w:p>
      <w:pPr>
        <w:ind w:left="667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  <w:position w:val="1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、市政污水、</w:t>
      </w:r>
      <w:r>
        <w:rPr>
          <w:rFonts w:ascii="FangSong" w:hAnsi="FangSong" w:eastAsia="FangSong" w:cs="FangSong"/>
          <w:sz w:val="31"/>
          <w:szCs w:val="31"/>
          <w:spacing w:val="-9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园区工业污水占地省、运行压力低易于</w:t>
      </w:r>
    </w:p>
    <w:p>
      <w:pPr>
        <w:ind w:left="9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自动化控制</w:t>
      </w:r>
    </w:p>
    <w:p>
      <w:pPr>
        <w:spacing w:line="227" w:lineRule="auto"/>
        <w:sectPr>
          <w:footerReference w:type="default" r:id="rId256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4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8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1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  <w:position w:val="18"/>
        </w:rPr>
        <w:t>、家用净水设备物理性能稳定、耐腐蚀、无微塑料析</w:t>
      </w:r>
    </w:p>
    <w:p>
      <w:pPr>
        <w:ind w:left="6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出风险等优点，维护方便。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92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  <w:position w:val="17"/>
        </w:rPr>
        <w:t>1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、高品质供水；</w:t>
      </w:r>
    </w:p>
    <w:p>
      <w:pPr>
        <w:ind w:left="66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  <w:spacing w:val="7"/>
        </w:rPr>
        <w:t>、海淡预处理；</w:t>
      </w:r>
    </w:p>
    <w:p>
      <w:pPr>
        <w:ind w:left="667"/>
        <w:spacing w:before="175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6"/>
        </w:rPr>
        <w:t>、工业水回用。</w:t>
      </w:r>
    </w:p>
    <w:p>
      <w:pPr>
        <w:spacing w:line="229" w:lineRule="auto"/>
        <w:sectPr>
          <w:footerReference w:type="default" r:id="rId25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0"/>
        <w:spacing w:before="238" w:line="193" w:lineRule="auto"/>
        <w:outlineLvl w:val="1"/>
        <w:rPr>
          <w:rFonts w:ascii="Times New Roman" w:hAnsi="Times New Roman" w:eastAsia="Times New Roman" w:cs="Times New Roman"/>
          <w:sz w:val="31"/>
          <w:szCs w:val="31"/>
        </w:rPr>
      </w:pPr>
      <w:bookmarkStart w:name="bookmark112" w:id="112"/>
      <w:bookmarkEnd w:id="112"/>
      <w:r>
        <w:rPr>
          <w:rFonts w:ascii="Times New Roman" w:hAnsi="Times New Roman" w:eastAsia="Times New Roman" w:cs="Times New Roman"/>
          <w:sz w:val="31"/>
          <w:szCs w:val="31"/>
          <w:spacing w:val="15"/>
        </w:rPr>
        <w:t>5.</w:t>
      </w:r>
      <w:r>
        <w:rPr>
          <w:rFonts w:ascii="Times New Roman" w:hAnsi="Times New Roman" w:eastAsia="Times New Roman" w:cs="Times New Roman"/>
          <w:sz w:val="31"/>
          <w:szCs w:val="31"/>
        </w:rPr>
        <w:t>BECFBR</w:t>
      </w:r>
    </w:p>
    <w:p>
      <w:pPr>
        <w:ind w:left="677"/>
        <w:spacing w:before="21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北控水务（中国）投资有限公司</w:t>
      </w:r>
    </w:p>
    <w:p>
      <w:pPr>
        <w:ind w:left="17" w:firstLine="663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1"/>
        </w:rPr>
        <w:t>针对传统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MBBR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运行能耗高、填料堆积堵塞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是污水提标改造和扩容的普遍性难题，北控水务融合技术创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新与设备创新，通过革新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MBBR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单元核心技术，开发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CFBR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2"/>
        </w:rPr>
        <w:t>化降碳脱氮泥膜复合处理技术。该技术可实现降低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MBBR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单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元流化曝气量，降低系统能耗，实现稳定达标，同时可耦合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BeLEAC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低碳曝气控制技术，成为污水厂“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降能耗、降药耗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”</w:t>
      </w:r>
    </w:p>
    <w:p>
      <w:pPr>
        <w:ind w:left="53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的“双降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”利器。</w:t>
      </w:r>
    </w:p>
    <w:p>
      <w:pPr>
        <w:ind w:left="36" w:right="164" w:firstLine="622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BECFBR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工艺融合四大核心技术：泥膜复合同步硝化反硝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化（</w:t>
      </w:r>
      <w:r>
        <w:rPr>
          <w:rFonts w:ascii="FangSong" w:hAnsi="FangSong" w:eastAsia="FangSong" w:cs="FangSong"/>
          <w:sz w:val="31"/>
          <w:szCs w:val="31"/>
        </w:rPr>
        <w:t>SND</w:t>
      </w:r>
      <w:r>
        <w:rPr>
          <w:rFonts w:ascii="FangSong" w:hAnsi="FangSong" w:eastAsia="FangSong" w:cs="FangSong"/>
          <w:sz w:val="31"/>
          <w:szCs w:val="31"/>
          <w:spacing w:val="13"/>
        </w:rPr>
        <w:t>）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、革新的拦截分离单元、高效生化曝</w:t>
      </w:r>
      <w:r>
        <w:rPr>
          <w:rFonts w:ascii="FangSong" w:hAnsi="FangSong" w:eastAsia="FangSong" w:cs="FangSong"/>
          <w:sz w:val="31"/>
          <w:szCs w:val="31"/>
          <w:spacing w:val="12"/>
        </w:rPr>
        <w:t>气与节能流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化耦合系统、</w:t>
      </w:r>
      <w:r>
        <w:rPr>
          <w:rFonts w:ascii="FangSong" w:hAnsi="FangSong" w:eastAsia="FangSong" w:cs="FangSong"/>
          <w:sz w:val="31"/>
          <w:szCs w:val="31"/>
        </w:rPr>
        <w:t>CFBR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耦合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BeLEAC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系统。具有满足结合客户需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求和痛点问题，统筹达标与节能目标，提供系统化解</w:t>
      </w:r>
      <w:r>
        <w:rPr>
          <w:rFonts w:ascii="FangSong" w:hAnsi="FangSong" w:eastAsia="FangSong" w:cs="FangSong"/>
          <w:sz w:val="31"/>
          <w:szCs w:val="31"/>
          <w:spacing w:val="-1"/>
        </w:rPr>
        <w:t>决方案；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根据目标需求，系统提出从改造、</w:t>
      </w:r>
      <w:r>
        <w:rPr>
          <w:rFonts w:ascii="FangSong" w:hAnsi="FangSong" w:eastAsia="FangSong" w:cs="FangSong"/>
          <w:sz w:val="31"/>
          <w:szCs w:val="31"/>
        </w:rPr>
        <w:t>CFBR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系统、曝气系统等一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系列经济性优化措施；</w:t>
      </w:r>
      <w:r>
        <w:rPr>
          <w:rFonts w:ascii="FangSong" w:hAnsi="FangSong" w:eastAsia="FangSong" w:cs="FangSong"/>
          <w:sz w:val="31"/>
          <w:szCs w:val="31"/>
        </w:rPr>
        <w:t>CFBR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单元和节能曝气单元可单独可耦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合，实现模块化应用和集成等核心竞争力。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9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1、年化节约碳源幅度达到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80%，节约电耗</w:t>
      </w:r>
      <w:r>
        <w:rPr>
          <w:rFonts w:ascii="FangSong" w:hAnsi="FangSong" w:eastAsia="FangSong" w:cs="FangSong"/>
          <w:sz w:val="31"/>
          <w:szCs w:val="31"/>
          <w:spacing w:val="4"/>
        </w:rPr>
        <w:t>约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10%</w:t>
      </w:r>
    </w:p>
    <w:p>
      <w:pPr>
        <w:ind w:left="669"/>
        <w:spacing w:before="17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2、存量项目原位扩容增产增效达</w:t>
      </w:r>
      <w:r>
        <w:rPr>
          <w:rFonts w:ascii="FangSong" w:hAnsi="FangSong" w:eastAsia="FangSong" w:cs="FangSong"/>
          <w:sz w:val="31"/>
          <w:szCs w:val="31"/>
          <w:spacing w:val="-4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30%—60%</w:t>
      </w:r>
    </w:p>
    <w:p>
      <w:pPr>
        <w:ind w:left="672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3、新建项目占地减少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30%—50%。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81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可针对不同应用场景和池型设计改造，提供满足提标、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扩容、节能、降耗的系统解决方案，重点在以下四大场景进</w:t>
      </w:r>
    </w:p>
    <w:p>
      <w:pPr>
        <w:spacing w:line="224" w:lineRule="auto"/>
        <w:sectPr>
          <w:footerReference w:type="default" r:id="rId258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行应用并推广，包括：</w:t>
      </w:r>
    </w:p>
    <w:p>
      <w:pPr>
        <w:spacing w:before="180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、市政污水、混合污水或某些高浓度工业废水（食品、</w:t>
      </w:r>
    </w:p>
    <w:p>
      <w:pPr>
        <w:ind w:left="3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造纸、化工等）等领域</w:t>
      </w:r>
    </w:p>
    <w:p>
      <w:pPr>
        <w:ind w:left="661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、新建、扩建和提标的污水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/</w:t>
      </w:r>
      <w:r>
        <w:rPr>
          <w:rFonts w:ascii="FangSong" w:hAnsi="FangSong" w:eastAsia="FangSong" w:cs="FangSong"/>
          <w:sz w:val="31"/>
          <w:szCs w:val="31"/>
          <w:spacing w:val="9"/>
        </w:rPr>
        <w:t>再生水处理项目（市政污</w:t>
      </w:r>
    </w:p>
    <w:p>
      <w:pPr>
        <w:ind w:left="3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水可达一级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A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或地表水准四类标准）</w:t>
      </w:r>
    </w:p>
    <w:p>
      <w:pPr>
        <w:ind w:left="667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A2O</w:t>
      </w:r>
      <w:r>
        <w:rPr>
          <w:rFonts w:ascii="FangSong" w:hAnsi="FangSong" w:eastAsia="FangSong" w:cs="FangSong"/>
          <w:sz w:val="31"/>
          <w:szCs w:val="31"/>
          <w:spacing w:val="4"/>
        </w:rPr>
        <w:t>、氧化沟、</w:t>
      </w:r>
      <w:r>
        <w:rPr>
          <w:rFonts w:ascii="Times New Roman" w:hAnsi="Times New Roman" w:eastAsia="Times New Roman" w:cs="Times New Roman"/>
          <w:sz w:val="31"/>
          <w:szCs w:val="31"/>
        </w:rPr>
        <w:t>CASS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等多种工艺</w:t>
      </w:r>
    </w:p>
    <w:p>
      <w:pPr>
        <w:ind w:left="660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、地上、半地下、全地下等多类型污水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/</w:t>
      </w:r>
      <w:r>
        <w:rPr>
          <w:rFonts w:ascii="FangSong" w:hAnsi="FangSong" w:eastAsia="FangSong" w:cs="FangSong"/>
          <w:sz w:val="31"/>
          <w:szCs w:val="31"/>
          <w:spacing w:val="8"/>
        </w:rPr>
        <w:t>再生水厂。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92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7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3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、一般市政、工业等污水、再生水处理项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目中应用；</w:t>
      </w:r>
    </w:p>
    <w:p>
      <w:pPr>
        <w:ind w:left="66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9"/>
        </w:rPr>
        <w:t>、低碳节能要求高的污水、再生水处理项目中应</w:t>
      </w:r>
      <w:r>
        <w:rPr>
          <w:rFonts w:ascii="FangSong" w:hAnsi="FangSong" w:eastAsia="FangSong" w:cs="FangSong"/>
          <w:sz w:val="31"/>
          <w:szCs w:val="31"/>
          <w:spacing w:val="8"/>
        </w:rPr>
        <w:t>用。</w:t>
      </w:r>
    </w:p>
    <w:p>
      <w:pPr>
        <w:spacing w:line="227" w:lineRule="auto"/>
        <w:sectPr>
          <w:footerReference w:type="default" r:id="rId259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8"/>
        <w:spacing w:before="167"/>
        <w:outlineLvl w:val="1"/>
        <w:rPr>
          <w:rFonts w:ascii="KaiTi" w:hAnsi="KaiTi" w:eastAsia="KaiTi" w:cs="KaiTi"/>
          <w:sz w:val="31"/>
          <w:szCs w:val="31"/>
        </w:rPr>
      </w:pPr>
      <w:bookmarkStart w:name="bookmark113" w:id="113"/>
      <w:bookmarkEnd w:id="113"/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6.</w:t>
      </w:r>
      <w:r>
        <w:rPr>
          <w:rFonts w:ascii="Times New Roman" w:hAnsi="Times New Roman" w:eastAsia="Times New Roman" w:cs="Times New Roman"/>
          <w:sz w:val="31"/>
          <w:szCs w:val="31"/>
        </w:rPr>
        <w:t>BELEBC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0"/>
        </w:rPr>
        <w:t>工艺包</w:t>
      </w:r>
    </w:p>
    <w:p>
      <w:pPr>
        <w:ind w:left="677"/>
        <w:spacing w:before="13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6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北控水务（中国）投资有限公司</w:t>
      </w:r>
    </w:p>
    <w:p>
      <w:pPr>
        <w:ind w:left="41" w:firstLine="639"/>
        <w:spacing w:before="157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成果简介：</w:t>
      </w:r>
      <w:r>
        <w:rPr>
          <w:rFonts w:ascii="FangSong" w:hAnsi="FangSong" w:eastAsia="FangSong" w:cs="FangSong"/>
          <w:sz w:val="31"/>
          <w:szCs w:val="31"/>
        </w:rPr>
        <w:t>BELEBC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工艺包产品是针对低处理负荷、推流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污水处理厂，利用大数据技术评估污水厂工艺参数和设备状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态；基于同步硝化反硝化机理，建立“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氨氮、总氮、</w:t>
      </w:r>
      <w:r>
        <w:rPr>
          <w:rFonts w:ascii="FangSong" w:hAnsi="FangSong" w:eastAsia="FangSong" w:cs="FangSong"/>
          <w:sz w:val="31"/>
          <w:szCs w:val="31"/>
        </w:rPr>
        <w:t>COD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–“</w:t>
      </w:r>
      <w:r>
        <w:rPr>
          <w:rFonts w:ascii="FangSong" w:hAnsi="FangSong" w:eastAsia="FangSong" w:cs="FangSong"/>
          <w:sz w:val="31"/>
          <w:szCs w:val="31"/>
        </w:rPr>
        <w:t>DO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和碳源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”的生化过程控制系统，实现污水处理厂</w:t>
      </w:r>
      <w:r>
        <w:rPr>
          <w:rFonts w:ascii="FangSong" w:hAnsi="FangSong" w:eastAsia="FangSong" w:cs="FangSong"/>
          <w:sz w:val="31"/>
          <w:szCs w:val="31"/>
          <w:spacing w:val="2"/>
        </w:rPr>
        <w:t>提质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增效，减轻人员巡视负担。</w:t>
      </w:r>
    </w:p>
    <w:p>
      <w:pPr>
        <w:ind w:left="34" w:right="155" w:firstLine="655"/>
        <w:spacing w:before="154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1、低碳高效生化控制系统与传统曝气控制策略不同，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特点在于采用了生化反应的过程氨氮指标作为主要控制信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号，气体流量作为辅助控制信号，根据污水厂实际进水负荷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的变化及各控制单元水质运行水平的需求，及时准确的分配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与控制气量，使污水处理厂生物池各反应段高效稳定运行、</w:t>
      </w:r>
    </w:p>
    <w:p>
      <w:pPr>
        <w:ind w:left="6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出水氨氮控制更加稳定；</w:t>
      </w:r>
    </w:p>
    <w:p>
      <w:pPr>
        <w:ind w:left="36" w:right="152" w:firstLine="633"/>
        <w:spacing w:before="16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2、控制系统内置生化同步硝化反硝化模型，在根据生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化过程氨氮、硝氮参数变化，协同调控外碳源的投加量，提</w:t>
      </w:r>
    </w:p>
    <w:p>
      <w:pPr>
        <w:ind w:left="40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升生化单元出水硝氮达标率，并大幅降低外碳源的投加量；</w:t>
      </w:r>
    </w:p>
    <w:p>
      <w:pPr>
        <w:ind w:left="37" w:right="47" w:firstLine="634"/>
        <w:spacing w:before="160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同时利用大数据惰性调控技术，避免了</w:t>
      </w:r>
      <w:r>
        <w:rPr>
          <w:rFonts w:ascii="FangSong" w:hAnsi="FangSong" w:eastAsia="FangSong" w:cs="FangSong"/>
          <w:sz w:val="31"/>
          <w:szCs w:val="31"/>
          <w:spacing w:val="3"/>
        </w:rPr>
        <w:t>风机、阀门、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外碳源投加泵因频繁启停造成的设备损坏。该系统能够大幅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提升了污水厂运营管理水平，实现了污水处理运行可</w:t>
      </w:r>
      <w:r>
        <w:rPr>
          <w:rFonts w:ascii="FangSong" w:hAnsi="FangSong" w:eastAsia="FangSong" w:cs="FangSong"/>
          <w:sz w:val="31"/>
          <w:szCs w:val="31"/>
          <w:spacing w:val="8"/>
        </w:rPr>
        <w:t>靠、低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碳高效、节电省药的提质增效目标。</w:t>
      </w:r>
    </w:p>
    <w:p>
      <w:pPr>
        <w:ind w:left="34" w:right="49" w:firstLine="630"/>
        <w:spacing w:before="157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4、智能实时在线检测设备，包括了自主研发的取样系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统、预处理系统、数据采集与控制系统、在线监测分析仪表、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数据处理与传输系统及远程数据管理中心，</w:t>
      </w:r>
      <w:r>
        <w:rPr>
          <w:rFonts w:ascii="FangSong" w:hAnsi="FangSong" w:eastAsia="FangSong" w:cs="FangSong"/>
          <w:sz w:val="31"/>
          <w:szCs w:val="31"/>
          <w:spacing w:val="8"/>
        </w:rPr>
        <w:t>是一个从取样、</w:t>
      </w:r>
    </w:p>
    <w:p>
      <w:pPr>
        <w:ind w:left="3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预处理、分析到数据处理及存贮的完整的水质实时在线监测</w:t>
      </w:r>
    </w:p>
    <w:p>
      <w:pPr>
        <w:spacing w:line="224" w:lineRule="auto"/>
        <w:sectPr>
          <w:footerReference w:type="default" r:id="rId260"/>
          <w:pgSz w:w="11906" w:h="16839"/>
          <w:pgMar w:top="1431" w:right="164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315"/>
        <w:spacing w:before="164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设备。该设备配合低碳高效生化控制系统对污水处理厂生化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池氨氮指标的跟踪采集，实现了对污水处理厂内多个生化池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样品的在线自动监测，整合了污水厂多个单一功能仪表，减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少了污水处理厂采购仪表的数量，不仅能够保证监测数据的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代表性、及时性和可靠性，还能够延长仪表使用寿命，缩短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设备运维周期，进一步降低水厂建设与运行成本。</w:t>
      </w:r>
    </w:p>
    <w:p>
      <w:pPr>
        <w:ind w:left="684"/>
        <w:spacing w:before="15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firstLine="624"/>
        <w:spacing w:before="154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BELEBC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工艺包产品是针对低处理负荷、推流污水处理厂，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利用大数据技术评估污水厂工艺参数和设备状态；基于同步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硝化反硝化机理，建立“氨氮、总氮、</w:t>
      </w:r>
      <w:r>
        <w:rPr>
          <w:rFonts w:ascii="FangSong" w:hAnsi="FangSong" w:eastAsia="FangSong" w:cs="FangSong"/>
          <w:sz w:val="31"/>
          <w:szCs w:val="31"/>
        </w:rPr>
        <w:t>COD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–“</w:t>
      </w:r>
      <w:r>
        <w:rPr>
          <w:rFonts w:ascii="FangSong" w:hAnsi="FangSong" w:eastAsia="FangSong" w:cs="FangSong"/>
          <w:sz w:val="31"/>
          <w:szCs w:val="31"/>
        </w:rPr>
        <w:t>DO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和碳源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的生化过程控制系统，实现污水处理厂提质增效，减轻人员</w:t>
      </w:r>
    </w:p>
    <w:p>
      <w:pPr>
        <w:ind w:left="36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巡视负担。</w:t>
      </w:r>
    </w:p>
    <w:p>
      <w:pPr>
        <w:ind w:left="34" w:right="318" w:firstLine="655"/>
        <w:spacing w:before="152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1、低碳高效生化控制系统与传统曝气控制策略不同，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特点在于采用了生化反应的过程氨氮指标作为主要控制信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号，气体流量作为辅助控制信号，根据污水厂实际进水负荷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的变化及各控制单元水质运行水平的需求，及时准确的分配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与控制气量，使污水处理厂生物池各反应段高效稳定运行、</w:t>
      </w:r>
    </w:p>
    <w:p>
      <w:pPr>
        <w:ind w:left="6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出水氨氮控制更加稳定；</w:t>
      </w:r>
    </w:p>
    <w:p>
      <w:pPr>
        <w:ind w:left="36" w:right="315" w:firstLine="633"/>
        <w:spacing w:before="16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2、控制系统内置生化同步硝化反硝化模型，在根据生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化过程氨氮、硝氮参数变化，协同调控外碳源的投加量，提</w:t>
      </w:r>
    </w:p>
    <w:p>
      <w:pPr>
        <w:ind w:left="40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升生化单元出水硝氮达标率，并大幅降低外碳源的投加量；</w:t>
      </w:r>
    </w:p>
    <w:p>
      <w:pPr>
        <w:ind w:left="37" w:right="210" w:firstLine="634"/>
        <w:spacing w:before="160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3、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同时利用大数据惰性调控技术，避免了</w:t>
      </w:r>
      <w:r>
        <w:rPr>
          <w:rFonts w:ascii="FangSong" w:hAnsi="FangSong" w:eastAsia="FangSong" w:cs="FangSong"/>
          <w:sz w:val="31"/>
          <w:szCs w:val="31"/>
          <w:spacing w:val="3"/>
        </w:rPr>
        <w:t>风机、阀门、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外碳源投加泵因频繁启停造成的设备损坏。该系统能够大幅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提升了污水厂运营管理水平，实现了污水处理运行可</w:t>
      </w:r>
      <w:r>
        <w:rPr>
          <w:rFonts w:ascii="FangSong" w:hAnsi="FangSong" w:eastAsia="FangSong" w:cs="FangSong"/>
          <w:sz w:val="31"/>
          <w:szCs w:val="31"/>
          <w:spacing w:val="8"/>
        </w:rPr>
        <w:t>靠、低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碳高效、节电省药的提质增效目标。</w:t>
      </w:r>
    </w:p>
    <w:p>
      <w:pPr>
        <w:spacing w:line="227" w:lineRule="auto"/>
        <w:sectPr>
          <w:footerReference w:type="default" r:id="rId261"/>
          <w:pgSz w:w="11906" w:h="16839"/>
          <w:pgMar w:top="1431" w:right="148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firstLine="630"/>
        <w:spacing w:before="161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4、智能实时在线检测设备，包括了自主研发的取样系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统、预处理系统、数据采集与控制系统、在线监测分析仪表、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数据处理与传输系统及远程数据管理中心，是一个从取样、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预处理、分析到数据处理及存贮的完整的水质实时在线监测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设备。该设备配合低碳高效生化控制系统对污水处理厂生化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池氨氮指标的跟踪采集，实现了对污水处理厂内多个生化池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样品的在线自动监测，整合了污水厂多个单一功能仪表，减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少了污水处理厂采购仪表的数量，不仅能够保证监测数据的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代表性、及时性和可靠性，还能够延长仪表使用寿命，缩短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设备运维周期，进一步降低水厂建设与运行成本。</w:t>
      </w:r>
    </w:p>
    <w:p>
      <w:pPr>
        <w:ind w:left="684"/>
        <w:spacing w:before="15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92"/>
        <w:spacing w:before="157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4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6"/>
        </w:rPr>
        <w:t>、针对低处理负荷污水（再生水）处理厂（实际处理</w:t>
      </w:r>
    </w:p>
    <w:p>
      <w:pPr>
        <w:ind w:left="4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负荷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&lt;70%</w:t>
      </w:r>
      <w:r>
        <w:rPr>
          <w:rFonts w:ascii="FangSong" w:hAnsi="FangSong" w:eastAsia="FangSong" w:cs="FangSong"/>
          <w:sz w:val="31"/>
          <w:szCs w:val="31"/>
          <w:spacing w:val="5"/>
        </w:rPr>
        <w:t>设计处理负荷）</w:t>
      </w:r>
    </w:p>
    <w:p>
      <w:pPr>
        <w:ind w:left="661"/>
        <w:spacing w:before="160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0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6"/>
        </w:rPr>
        <w:t>、碳源投加量大污水（再生水）处理厂（技术指标：</w:t>
      </w:r>
    </w:p>
    <w:p>
      <w:pPr>
        <w:ind w:left="2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C/N&gt;5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，仍投加碳源）</w:t>
      </w:r>
    </w:p>
    <w:p>
      <w:pPr>
        <w:ind w:left="667"/>
        <w:spacing w:before="156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  <w:position w:val="1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6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6"/>
        </w:rPr>
        <w:t>、曝气能耗高的污水（再生水）处理厂（技术指标：</w:t>
      </w:r>
    </w:p>
    <w:p>
      <w:pPr>
        <w:ind w:left="53"/>
        <w:spacing w:before="2" w:line="21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生化池末端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DO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超过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2</w:t>
      </w:r>
      <w:r>
        <w:rPr>
          <w:rFonts w:ascii="Times New Roman" w:hAnsi="Times New Roman" w:eastAsia="Times New Roman" w:cs="Times New Roman"/>
          <w:sz w:val="31"/>
          <w:szCs w:val="31"/>
        </w:rPr>
        <w:t>mg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/L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，曝气能耗超过）</w:t>
      </w:r>
    </w:p>
    <w:p>
      <w:pPr>
        <w:ind w:left="660"/>
        <w:spacing w:before="174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1"/>
          <w:position w:val="16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27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6"/>
        </w:rPr>
        <w:t>、污水处理厂新建（接管）</w:t>
      </w:r>
      <w:r>
        <w:rPr>
          <w:rFonts w:ascii="FangSong" w:hAnsi="FangSong" w:eastAsia="FangSong" w:cs="FangSong"/>
          <w:sz w:val="31"/>
          <w:szCs w:val="31"/>
          <w:spacing w:val="-91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6"/>
        </w:rPr>
        <w:t>的自控条件尚</w:t>
      </w:r>
      <w:r>
        <w:rPr>
          <w:rFonts w:ascii="FangSong" w:hAnsi="FangSong" w:eastAsia="FangSong" w:cs="FangSong"/>
          <w:sz w:val="31"/>
          <w:szCs w:val="31"/>
          <w:spacing w:val="10"/>
          <w:position w:val="16"/>
        </w:rPr>
        <w:t>未完善的污</w:t>
      </w:r>
    </w:p>
    <w:p>
      <w:pPr>
        <w:ind w:left="3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水处理厂。</w:t>
      </w:r>
    </w:p>
    <w:p>
      <w:pPr>
        <w:ind w:left="682"/>
        <w:spacing w:before="15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6" w:right="14" w:firstLine="648"/>
        <w:spacing w:before="155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主要客户群体为环保市政污水处理行业内的单体</w:t>
      </w:r>
      <w:r>
        <w:rPr>
          <w:rFonts w:ascii="FangSong" w:hAnsi="FangSong" w:eastAsia="FangSong" w:cs="FangSong"/>
          <w:sz w:val="31"/>
          <w:szCs w:val="31"/>
          <w:spacing w:val="21"/>
        </w:rPr>
        <w:t>污水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处理厂、环保集团或水务平台，基于低碳高效生化控制技术，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为其提供一揽子工程技术服务：提高出水质量、降低运行电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耗、节约外加碳源、生化自动控制、实现全厂自动控制。</w:t>
      </w:r>
    </w:p>
    <w:p>
      <w:pPr>
        <w:spacing w:line="227" w:lineRule="auto"/>
        <w:sectPr>
          <w:footerReference w:type="default" r:id="rId262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6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14" w:id="114"/>
      <w:bookmarkEnd w:id="114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KaiTi" w:hAnsi="KaiTi" w:eastAsia="KaiTi" w:cs="KaiTi"/>
          <w:sz w:val="31"/>
          <w:szCs w:val="31"/>
          <w:spacing w:val="8"/>
        </w:rPr>
        <w:t>北控速粒技术产品和成套化装备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北控水务（中国）投资有限公司</w:t>
      </w:r>
    </w:p>
    <w:p>
      <w:pPr>
        <w:ind w:left="27" w:right="248" w:firstLine="653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北控速粒是北控水务集团自主研发的污水处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理新技术产品，其根据我国污水水质特点，基于</w:t>
      </w:r>
      <w:r>
        <w:rPr>
          <w:rFonts w:ascii="FangSong" w:hAnsi="FangSong" w:eastAsia="FangSong" w:cs="FangSong"/>
          <w:sz w:val="31"/>
          <w:szCs w:val="31"/>
          <w:spacing w:val="8"/>
        </w:rPr>
        <w:t>好氧颗粒污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泥理念对传统活性污泥进行强化培养，实现了颗粒状</w:t>
      </w:r>
      <w:r>
        <w:rPr>
          <w:rFonts w:ascii="FangSong" w:hAnsi="FangSong" w:eastAsia="FangSong" w:cs="FangSong"/>
          <w:sz w:val="31"/>
          <w:szCs w:val="31"/>
          <w:spacing w:val="8"/>
        </w:rPr>
        <w:t>生物聚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集体的生长富集，显著改善了污泥的沉降分离效率与</w:t>
      </w:r>
      <w:r>
        <w:rPr>
          <w:rFonts w:ascii="FangSong" w:hAnsi="FangSong" w:eastAsia="FangSong" w:cs="FangSong"/>
          <w:sz w:val="31"/>
          <w:szCs w:val="31"/>
          <w:spacing w:val="8"/>
        </w:rPr>
        <w:t>污染物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去除性能。作为自主研发产品，该技术完成了全球先</w:t>
      </w:r>
      <w:r>
        <w:rPr>
          <w:rFonts w:ascii="FangSong" w:hAnsi="FangSong" w:eastAsia="FangSong" w:cs="FangSong"/>
          <w:sz w:val="31"/>
          <w:szCs w:val="31"/>
          <w:spacing w:val="8"/>
        </w:rPr>
        <w:t>进污水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处理理念对我国实际污水特点的适配优化，实现</w:t>
      </w:r>
      <w:r>
        <w:rPr>
          <w:rFonts w:ascii="FangSong" w:hAnsi="FangSong" w:eastAsia="FangSong" w:cs="FangSong"/>
          <w:sz w:val="31"/>
          <w:szCs w:val="31"/>
          <w:spacing w:val="8"/>
        </w:rPr>
        <w:t>了新技术从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到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的重大突破，助力推进我国节能低碳的绿色水处理技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术创新与实践。</w:t>
      </w:r>
    </w:p>
    <w:p>
      <w:pPr>
        <w:ind w:left="35" w:right="248" w:firstLine="649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北控速粒技术产品和成套化装备由反应池本体、污泥选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择器、污泥强化器、均匀布水器和智能控制器等核心软硬件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组成，并通过核心要素的有机融合，打造了污泥速沉培养、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原碳高效分配、内谐脱氮除磷和智慧高效运行等产品内核技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术。</w:t>
      </w:r>
    </w:p>
    <w:p>
      <w:pPr>
        <w:ind w:left="684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北控速粒技术产品和成套化装备采取智慧自动运行，可</w:t>
      </w:r>
    </w:p>
    <w:p>
      <w:pPr>
        <w:ind w:left="4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实现单池内对碳氮磷等污染物的同步去除与高效泥水分离，</w:t>
      </w:r>
    </w:p>
    <w:p>
      <w:pPr>
        <w:ind w:left="34" w:right="248" w:firstLine="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并可通过多池并联自动切换实现流入污水的全流程连续处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理。通过实现污泥颗粒化，系统相比传统工艺具备更好的污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染物去除性能与泥水分离性能，这使得北控速粒好氧颗粒污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泥成套化设备可在更短的水力停留时间下实现更佳的处理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效果，最终实现运行成本的削减与占地面积的节约。与此同</w:t>
      </w:r>
    </w:p>
    <w:p>
      <w:pPr>
        <w:spacing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时，技术产品具备的高效智能控制与可选的装配式建造模块，</w:t>
      </w:r>
    </w:p>
    <w:p>
      <w:pPr>
        <w:spacing w:line="227" w:lineRule="auto"/>
        <w:sectPr>
          <w:footerReference w:type="default" r:id="rId263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16" w:firstLine="1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对于运维工作量和建设周期都有显著削减，也使得北控速粒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技术产品和成套化装备对于当前污水处理行业的低碳绿色</w:t>
      </w:r>
    </w:p>
    <w:p>
      <w:pPr>
        <w:ind w:left="4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需求有更好的应用潜力。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78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在常规情况下，北控速粒工艺主要技术指标如下：</w:t>
      </w:r>
    </w:p>
    <w:p>
      <w:pPr>
        <w:ind w:left="68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（1）反应池污泥浓度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MLSS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不低于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7000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5"/>
        </w:rPr>
        <w:t>/L；</w:t>
      </w:r>
    </w:p>
    <w:p>
      <w:pPr>
        <w:ind w:left="680"/>
        <w:spacing w:before="19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（2）反应池污泥中位粒径不低于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150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微米；</w:t>
      </w:r>
    </w:p>
    <w:p>
      <w:pPr>
        <w:ind w:left="680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（3）反应池污泥的沉降性能较常规工艺提高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20%以上</w:t>
      </w:r>
    </w:p>
    <w:p>
      <w:pPr>
        <w:ind w:right="15"/>
        <w:spacing w:before="181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18"/>
        </w:rPr>
        <w:t>（4）反应池实际水力停留时间较常规工艺削减</w:t>
      </w:r>
      <w:r>
        <w:rPr>
          <w:rFonts w:ascii="FangSong" w:hAnsi="FangSong" w:eastAsia="FangSong" w:cs="FangSong"/>
          <w:sz w:val="31"/>
          <w:szCs w:val="31"/>
          <w:spacing w:val="-4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  <w:position w:val="18"/>
        </w:rPr>
        <w:t>20%—</w:t>
      </w:r>
    </w:p>
    <w:p>
      <w:pPr>
        <w:ind w:left="3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50%；</w:t>
      </w:r>
    </w:p>
    <w:p>
      <w:pPr>
        <w:ind w:left="680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（5）工艺综合运行成本较常规工艺节约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15%以上。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9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、土地资源短缺的新建、改扩建项目</w:t>
      </w:r>
    </w:p>
    <w:p>
      <w:pPr>
        <w:ind w:left="661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7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2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position w:val="17"/>
        </w:rPr>
        <w:t>SBR</w:t>
      </w:r>
      <w:r>
        <w:rPr>
          <w:rFonts w:ascii="Times New Roman" w:hAnsi="Times New Roman" w:eastAsia="Times New Roman" w:cs="Times New Roman"/>
          <w:sz w:val="31"/>
          <w:szCs w:val="31"/>
          <w:spacing w:val="6"/>
          <w:position w:val="17"/>
        </w:rPr>
        <w:t>/</w:t>
      </w:r>
      <w:r>
        <w:rPr>
          <w:rFonts w:ascii="Times New Roman" w:hAnsi="Times New Roman" w:eastAsia="Times New Roman" w:cs="Times New Roman"/>
          <w:sz w:val="31"/>
          <w:szCs w:val="31"/>
          <w:position w:val="17"/>
        </w:rPr>
        <w:t>CASS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工艺原池提质增效、利旧改新</w:t>
      </w:r>
    </w:p>
    <w:p>
      <w:pPr>
        <w:ind w:left="667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、分散式中小规模污水处理设施</w:t>
      </w:r>
    </w:p>
    <w:p>
      <w:pPr>
        <w:ind w:right="14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  <w:position w:val="17"/>
        </w:rPr>
        <w:t>4</w:t>
      </w:r>
      <w:r>
        <w:rPr>
          <w:rFonts w:ascii="Times New Roman" w:hAnsi="Times New Roman" w:eastAsia="Times New Roman" w:cs="Times New Roman"/>
          <w:sz w:val="31"/>
          <w:szCs w:val="31"/>
          <w:spacing w:val="-1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  <w:position w:val="17"/>
        </w:rPr>
        <w:t>、高浓度工业废水组合处理工艺中的好氧生化处理工</w:t>
      </w:r>
    </w:p>
    <w:p>
      <w:pPr>
        <w:ind w:left="3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段。</w:t>
      </w:r>
    </w:p>
    <w:p>
      <w:pPr>
        <w:ind w:left="682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14" w:firstLine="641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计划将北控速粒技术产品和一体化装备推广应用于城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镇污水处理、工业园区污水处理、点源工业废水处理等场景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的新建与改扩建方向。</w:t>
      </w:r>
    </w:p>
    <w:p>
      <w:pPr>
        <w:spacing w:line="227" w:lineRule="auto"/>
        <w:sectPr>
          <w:footerReference w:type="default" r:id="rId26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4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15" w:id="115"/>
      <w:bookmarkEnd w:id="115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8.</w:t>
      </w:r>
      <w:r>
        <w:rPr>
          <w:rFonts w:ascii="KaiTi" w:hAnsi="KaiTi" w:eastAsia="KaiTi" w:cs="KaiTi"/>
          <w:sz w:val="31"/>
          <w:szCs w:val="31"/>
          <w:spacing w:val="8"/>
        </w:rPr>
        <w:t>非侵入式无源无线电力传感器关键技术与示范应用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北京京仪北方仪器仪表有限公司</w:t>
      </w:r>
    </w:p>
    <w:p>
      <w:pPr>
        <w:ind w:left="35" w:firstLine="645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1"/>
        </w:rPr>
        <w:t>随着全球环境问题日益凸显，“实现碳达峰、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碳中和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”是以习近平主席为核心的党中央统筹国内</w:t>
      </w:r>
      <w:r>
        <w:rPr>
          <w:rFonts w:ascii="FangSong" w:hAnsi="FangSong" w:eastAsia="FangSong" w:cs="FangSong"/>
          <w:sz w:val="31"/>
          <w:szCs w:val="31"/>
          <w:spacing w:val="6"/>
        </w:rPr>
        <w:t>国际两个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大局作出的重大战略决策。在这个大背景下，诸多行业面临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着如何提升能源效率，实时监测设备能耗，通过数据分析识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别能效较低的设备，进而通过维护或升级来提升其效率的挑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战。此外，保障电气设备的安全运行，及时发现和纠正潜在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的电气安全问题，以防止火灾和设备损坏，以及延长设备使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用寿命，也是当前亟待解决的问题。京仪北方公司深耕能源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计量及能源管理系统几十年，在该领域拥有深厚的经验和技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术积累，公司开展“非侵入式无源无线电力传感器关键技术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与示范应用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”项目的研发与示范应用工作，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旨</w:t>
      </w:r>
      <w:r>
        <w:rPr>
          <w:rFonts w:ascii="FangSong" w:hAnsi="FangSong" w:eastAsia="FangSong" w:cs="FangSong"/>
          <w:sz w:val="31"/>
          <w:szCs w:val="31"/>
          <w:spacing w:val="3"/>
        </w:rPr>
        <w:t>在突破实现非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侵入交流电测量技术、多功能微型传感器结构和自取电式电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源管理技术等关键技术破题，研发一款适用于多领域、多场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景的国际领先的非侵入式无源无线电力传感器产品，并进行</w:t>
      </w:r>
    </w:p>
    <w:p>
      <w:pPr>
        <w:ind w:left="35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应用示范。</w:t>
      </w:r>
    </w:p>
    <w:p>
      <w:pPr>
        <w:ind w:left="34" w:right="105" w:firstLine="651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非侵入式无源无线电力传感器是基于非侵入感</w:t>
      </w:r>
      <w:r>
        <w:rPr>
          <w:rFonts w:ascii="FangSong" w:hAnsi="FangSong" w:eastAsia="FangSong" w:cs="FangSong"/>
          <w:sz w:val="31"/>
          <w:szCs w:val="31"/>
          <w:spacing w:val="21"/>
        </w:rPr>
        <w:t>应方式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的交流电参数测量技术、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自取电式微瓦级模</w:t>
      </w:r>
      <w:r>
        <w:rPr>
          <w:rFonts w:ascii="FangSong" w:hAnsi="FangSong" w:eastAsia="FangSong" w:cs="FangSong"/>
          <w:sz w:val="31"/>
          <w:szCs w:val="31"/>
          <w:spacing w:val="5"/>
        </w:rPr>
        <w:t>数混合型阶梯动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态电源管理技术及其线径自适应一体式多功能微型机械结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构等核心技术研发的电力传感器。采用非侵入单极板电容和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磁芯线圈分别感应采样交流电压波和采样交流电流波形，实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现了交流功率因数测量，作为功率、有功电</w:t>
      </w:r>
      <w:r>
        <w:rPr>
          <w:rFonts w:ascii="FangSong" w:hAnsi="FangSong" w:eastAsia="FangSong" w:cs="FangSong"/>
          <w:sz w:val="31"/>
          <w:szCs w:val="31"/>
          <w:spacing w:val="8"/>
        </w:rPr>
        <w:t>量、无功电量、</w:t>
      </w:r>
    </w:p>
    <w:p>
      <w:pPr>
        <w:spacing w:line="225" w:lineRule="auto"/>
        <w:sectPr>
          <w:footerReference w:type="default" r:id="rId265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6" w:right="207" w:firstLine="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视在电量随着全球环境问题日益凸显，“实现碳达峰、碳中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和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”是以习近平主席为核心的党中央统筹运算的关键参数；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基于电磁感应自发电的特性与模数混合型阶梯动态电源管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理技术使其支持长期免供电且稳定运行；具有支持</w:t>
      </w:r>
      <w:r>
        <w:rPr>
          <w:rFonts w:ascii="FangSong" w:hAnsi="FangSong" w:eastAsia="FangSong" w:cs="FangSong"/>
          <w:sz w:val="31"/>
          <w:szCs w:val="31"/>
          <w:spacing w:val="8"/>
        </w:rPr>
        <w:t>电压、电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流、温度、开合状态等检测的一体化多功能微型结；采用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Sub</w:t>
      </w:r>
      <w:r>
        <w:rPr>
          <w:rFonts w:ascii="FangSong" w:hAnsi="FangSong" w:eastAsia="FangSong" w:cs="FangSong"/>
          <w:sz w:val="31"/>
          <w:szCs w:val="31"/>
          <w:spacing w:val="5"/>
        </w:rPr>
        <w:t>-1G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无线通讯技术，数据传输至边缘计算网关，再</w:t>
      </w:r>
      <w:r>
        <w:rPr>
          <w:rFonts w:ascii="FangSong" w:hAnsi="FangSong" w:eastAsia="FangSong" w:cs="FangSong"/>
          <w:sz w:val="31"/>
          <w:szCs w:val="31"/>
          <w:spacing w:val="4"/>
        </w:rPr>
        <w:t>经大数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据云计算平台进行数据清洗、储存、算法运算、深</w:t>
      </w:r>
      <w:r>
        <w:rPr>
          <w:rFonts w:ascii="FangSong" w:hAnsi="FangSong" w:eastAsia="FangSong" w:cs="FangSong"/>
          <w:sz w:val="31"/>
          <w:szCs w:val="31"/>
          <w:spacing w:val="8"/>
        </w:rPr>
        <w:t>度分析和</w:t>
      </w:r>
    </w:p>
    <w:p>
      <w:pPr>
        <w:ind w:left="36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展示等。</w:t>
      </w:r>
    </w:p>
    <w:p>
      <w:pPr>
        <w:ind w:left="34" w:right="202" w:firstLine="651"/>
        <w:spacing w:before="16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非侵入式无源无线电力传感器在母线电流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0.25A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时</w:t>
      </w:r>
      <w:r>
        <w:rPr>
          <w:rFonts w:ascii="FangSong" w:hAnsi="FangSong" w:eastAsia="FangSong" w:cs="FangSong"/>
          <w:sz w:val="31"/>
          <w:szCs w:val="31"/>
          <w:spacing w:val="4"/>
        </w:rPr>
        <w:t>，非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侵入式无源无线电力传感器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68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秒启动工作；母线电流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0.4A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时，35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秒启动工作；母线电流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0.5A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时，</w:t>
      </w:r>
      <w:r>
        <w:rPr>
          <w:rFonts w:ascii="FangSong" w:hAnsi="FangSong" w:eastAsia="FangSong" w:cs="FangSong"/>
          <w:sz w:val="31"/>
          <w:szCs w:val="31"/>
          <w:spacing w:val="3"/>
        </w:rPr>
        <w:t>27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秒启动工作。测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量功率因数为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0.5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情况下精度达到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3%，功率因数为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0.8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情况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下精度达到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2%，功率因数为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1.0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情况下精度达到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1%。与国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内外优质产品相比，我们的产品所具备的指标优势：测量参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数更全面（支持电压、功率、电量、能源流</w:t>
      </w:r>
      <w:r>
        <w:rPr>
          <w:rFonts w:ascii="FangSong" w:hAnsi="FangSong" w:eastAsia="FangSong" w:cs="FangSong"/>
          <w:sz w:val="31"/>
          <w:szCs w:val="31"/>
          <w:spacing w:val="8"/>
        </w:rPr>
        <w:t>向）更精准，实</w:t>
      </w:r>
    </w:p>
    <w:p>
      <w:pPr>
        <w:spacing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现自取电且冷启动电流低至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0.25A（打破行业内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0.5</w:t>
      </w:r>
      <w:r>
        <w:rPr>
          <w:rFonts w:ascii="FangSong" w:hAnsi="FangSong" w:eastAsia="FangSong" w:cs="FangSong"/>
          <w:sz w:val="31"/>
          <w:szCs w:val="31"/>
          <w:spacing w:val="-2"/>
        </w:rPr>
        <w:t>A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限制）。</w:t>
      </w:r>
    </w:p>
    <w:p>
      <w:pPr>
        <w:ind w:left="34" w:right="205" w:firstLine="651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非侵入式无源无线电力传感器通过国际科技查</w:t>
      </w:r>
      <w:r>
        <w:rPr>
          <w:rFonts w:ascii="FangSong" w:hAnsi="FangSong" w:eastAsia="FangSong" w:cs="FangSong"/>
          <w:sz w:val="31"/>
          <w:szCs w:val="31"/>
          <w:spacing w:val="21"/>
        </w:rPr>
        <w:t>新具备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新颖性，并通过了中国仪器仪表学会科技成果鉴定，认定该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成果技术难度大、创新性强、核心技术具有自主知识产权；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该成果已在能源电力、智慧建筑、环保安全、用电碳排放监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测等领域得到应用，具有明显的社会效益和经济效益；该成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果整体处于国际先进水平，其中电力全量参数一机全采、微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能量管理转换技术实现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0.25A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低电流启动指标达到国际</w:t>
      </w:r>
      <w:r>
        <w:rPr>
          <w:rFonts w:ascii="FangSong" w:hAnsi="FangSong" w:eastAsia="FangSong" w:cs="FangSong"/>
          <w:sz w:val="31"/>
          <w:szCs w:val="31"/>
          <w:spacing w:val="6"/>
        </w:rPr>
        <w:t>领先</w:t>
      </w:r>
    </w:p>
    <w:p>
      <w:pPr>
        <w:ind w:left="3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水平。</w:t>
      </w:r>
    </w:p>
    <w:p>
      <w:pPr>
        <w:spacing w:line="228" w:lineRule="auto"/>
        <w:sectPr>
          <w:footerReference w:type="default" r:id="rId266"/>
          <w:pgSz w:w="11906" w:h="16839"/>
          <w:pgMar w:top="1431" w:right="15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70" w:right="13" w:firstLine="609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冷启动性能：母线电流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0.25A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时，68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秒启动工作；母线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电流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0.4A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时，35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秒启动工作；母线电流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0.5A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时，27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秒启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动工作；</w:t>
      </w:r>
    </w:p>
    <w:p>
      <w:pPr>
        <w:ind w:left="711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电流精度：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±1%；</w:t>
      </w:r>
    </w:p>
    <w:p>
      <w:pPr>
        <w:ind w:left="45" w:right="16" w:firstLine="636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功率因数精度：功率因数为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情况下精度达</w:t>
      </w:r>
      <w:r>
        <w:rPr>
          <w:rFonts w:ascii="FangSong" w:hAnsi="FangSong" w:eastAsia="FangSong" w:cs="FangSong"/>
          <w:sz w:val="31"/>
          <w:szCs w:val="31"/>
          <w:spacing w:val="1"/>
        </w:rPr>
        <w:t>到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3%，功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率因数为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0.8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情况下精度达到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2%，功率因数为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1.0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情况下精</w:t>
      </w:r>
    </w:p>
    <w:p>
      <w:pPr>
        <w:ind w:left="3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度达到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1%；</w:t>
      </w:r>
    </w:p>
    <w:p>
      <w:pPr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传感器尺寸：23.9</w:t>
      </w:r>
      <w:r>
        <w:rPr>
          <w:rFonts w:ascii="FangSong" w:hAnsi="FangSong" w:eastAsia="FangSong" w:cs="FangSong"/>
          <w:sz w:val="31"/>
          <w:szCs w:val="31"/>
          <w:position w:val="18"/>
        </w:rPr>
        <w:t>mm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×30.5</w:t>
      </w:r>
      <w:r>
        <w:rPr>
          <w:rFonts w:ascii="FangSong" w:hAnsi="FangSong" w:eastAsia="FangSong" w:cs="FangSong"/>
          <w:sz w:val="31"/>
          <w:szCs w:val="31"/>
          <w:position w:val="18"/>
        </w:rPr>
        <w:t>mm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×41.7</w:t>
      </w:r>
      <w:r>
        <w:rPr>
          <w:rFonts w:ascii="FangSong" w:hAnsi="FangSong" w:eastAsia="FangSong" w:cs="FangSong"/>
          <w:sz w:val="31"/>
          <w:szCs w:val="31"/>
          <w:position w:val="18"/>
        </w:rPr>
        <w:t>mm</w:t>
      </w:r>
      <w:r>
        <w:rPr>
          <w:rFonts w:ascii="FangSong" w:hAnsi="FangSong" w:eastAsia="FangSong" w:cs="FangSong"/>
          <w:sz w:val="31"/>
          <w:szCs w:val="31"/>
          <w:spacing w:val="-3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线径自适应，自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适应线径最小直径低至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6"/>
        </w:rPr>
        <w:t>；</w:t>
      </w:r>
    </w:p>
    <w:p>
      <w:pPr>
        <w:ind w:left="675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续航能力：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电流状态下续航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24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小时。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13" w:firstLine="651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非侵入式无源无线电力传感器能够广泛适用于</w:t>
      </w:r>
      <w:r>
        <w:rPr>
          <w:rFonts w:ascii="FangSong" w:hAnsi="FangSong" w:eastAsia="FangSong" w:cs="FangSong"/>
          <w:sz w:val="31"/>
          <w:szCs w:val="31"/>
          <w:spacing w:val="21"/>
        </w:rPr>
        <w:t>能效节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能分析、设备状态监测、用电碳耗盘查、环保用电监测、用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电安全监测、智慧能源管理、智能养老看护、电气火灾超前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预警以及工商业和居民侧的负荷特征识别等主要应用领域。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环保领域：实现便捷的碳源量化、环保监测，赋能节能减排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等“双控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目标落地。智能电网系统领域：弥补传统的电力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生产、管理及服务模式中的不足。智能家居领域：提升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C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用户对能源消费的敏感性。电气火灾防治领域：构建基于传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感器的安全、可信城市电气火灾超前预警服务治理网络，推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动我国火灾防控预警关键技术进步，助力提升我国城市消防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安全韧性。</w:t>
      </w:r>
    </w:p>
    <w:p>
      <w:pPr>
        <w:ind w:left="682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spacing w:line="228" w:lineRule="auto"/>
        <w:sectPr>
          <w:footerReference w:type="default" r:id="rId26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firstLine="640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计划面向建筑能耗监控、设备工况监控、电气火</w:t>
      </w:r>
      <w:r>
        <w:rPr>
          <w:rFonts w:ascii="FangSong" w:hAnsi="FangSong" w:eastAsia="FangSong" w:cs="FangSong"/>
          <w:sz w:val="31"/>
          <w:szCs w:val="31"/>
          <w:spacing w:val="-1"/>
        </w:rPr>
        <w:t>灾预警、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机房动环监控、绿色金融等场景进行推广。本成果可实现免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停电、免布线安装，可极大地降低企业的施工成本，建议上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述场景的企业应用本成果。</w:t>
      </w:r>
    </w:p>
    <w:p>
      <w:pPr>
        <w:spacing w:line="227" w:lineRule="auto"/>
        <w:sectPr>
          <w:footerReference w:type="default" r:id="rId268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16" w:id="116"/>
      <w:bookmarkEnd w:id="116"/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9.</w:t>
      </w:r>
      <w:r>
        <w:rPr>
          <w:rFonts w:ascii="KaiTi" w:hAnsi="KaiTi" w:eastAsia="KaiTi" w:cs="KaiTi"/>
          <w:sz w:val="31"/>
          <w:szCs w:val="31"/>
          <w:spacing w:val="11"/>
        </w:rPr>
        <w:t>城市轨道交通再生制动能量吸收和利用装置及智慧能</w:t>
      </w:r>
    </w:p>
    <w:p>
      <w:pPr>
        <w:ind w:left="45"/>
        <w:spacing w:before="173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源管理系统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北京市地铁运营有限公司</w:t>
      </w:r>
    </w:p>
    <w:p>
      <w:pPr>
        <w:ind w:left="677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北京市地铁运营有限公司供电分公司</w:t>
      </w:r>
    </w:p>
    <w:p>
      <w:pPr>
        <w:ind w:left="6" w:right="269" w:firstLine="674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本成果依托科技部“十三五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”重点研发计划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“轨道交通系统能耗过程解耦与能效提升关键技术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”重点专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项课题，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由北京市地铁运营有限公司与北京交通大学研制。</w:t>
      </w:r>
    </w:p>
    <w:p>
      <w:pPr>
        <w:ind w:left="46" w:hanging="11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该成果在列车制动时可以高效吸收再生制动能量，在列车牵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引时释放能量，从而降低列车的牵引能耗和变电所峰值功率。</w:t>
      </w:r>
    </w:p>
    <w:p>
      <w:pPr>
        <w:ind w:left="4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成果于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2020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年在北京地铁八通线梨园站完成了示范应</w:t>
      </w:r>
      <w:r>
        <w:rPr>
          <w:rFonts w:ascii="FangSong" w:hAnsi="FangSong" w:eastAsia="FangSong" w:cs="FangSong"/>
          <w:sz w:val="31"/>
          <w:szCs w:val="31"/>
          <w:spacing w:val="10"/>
        </w:rPr>
        <w:t>用，</w:t>
      </w:r>
    </w:p>
    <w:p>
      <w:pPr>
        <w:ind w:left="36" w:right="26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根据现场应用测试及统计分析，应用该系统后变电站牵引能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耗降低约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15%，峰值功率降低约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30%。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同时，在发生地铁停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电或供电故障时，该系统可以将列车牵引至就近站台，实现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乘客应急救援及安全疏散。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2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7"/>
        </w:rPr>
        <w:t>城市轨道交通再生制动能量吸收和利用装置及智慧能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源管理系统包括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类主要核心技术，具体核心技</w:t>
      </w:r>
      <w:r>
        <w:rPr>
          <w:rFonts w:ascii="FangSong" w:hAnsi="FangSong" w:eastAsia="FangSong" w:cs="FangSong"/>
          <w:sz w:val="31"/>
          <w:szCs w:val="31"/>
        </w:rPr>
        <w:t>术指标如下：</w:t>
      </w:r>
    </w:p>
    <w:p>
      <w:pPr>
        <w:ind w:left="38" w:right="181" w:firstLine="650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1.储能系统容量配置及分析平台，主要用以实现对线路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级牵引供电系统及列车实时模拟及仿真（仿真精度≥97%</w:t>
      </w:r>
      <w:r>
        <w:rPr>
          <w:rFonts w:ascii="FangSong" w:hAnsi="FangSong" w:eastAsia="FangSong" w:cs="FangSong"/>
          <w:sz w:val="31"/>
          <w:szCs w:val="31"/>
          <w:spacing w:val="-28"/>
        </w:rPr>
        <w:t>），</w:t>
      </w:r>
    </w:p>
    <w:p>
      <w:pPr>
        <w:ind w:left="37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在此基础上完成对储能系统进行容量优化配置；</w:t>
      </w:r>
    </w:p>
    <w:p>
      <w:pPr>
        <w:ind w:left="36" w:right="269" w:firstLine="633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2.储能系统一体化协调管理系统，主要用以实现线路多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储能系统的协调管理（可管理设备数量≥10</w:t>
      </w:r>
      <w:r>
        <w:rPr>
          <w:rFonts w:ascii="FangSong" w:hAnsi="FangSong" w:eastAsia="FangSong" w:cs="FangSong"/>
          <w:sz w:val="31"/>
          <w:szCs w:val="31"/>
          <w:spacing w:val="22"/>
        </w:rPr>
        <w:t>），</w:t>
      </w:r>
      <w:r>
        <w:rPr>
          <w:rFonts w:ascii="FangSong" w:hAnsi="FangSong" w:eastAsia="FangSong" w:cs="FangSong"/>
          <w:sz w:val="31"/>
          <w:szCs w:val="31"/>
          <w:spacing w:val="7"/>
        </w:rPr>
        <w:t>使综合节能</w:t>
      </w:r>
    </w:p>
    <w:p>
      <w:pPr>
        <w:ind w:left="5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降碳效益达到最优；</w:t>
      </w:r>
    </w:p>
    <w:p>
      <w:pPr>
        <w:ind w:left="672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3.柔性化及智能化储能装置，主要用以对再生制动能量</w:t>
      </w:r>
    </w:p>
    <w:p>
      <w:pPr>
        <w:spacing w:line="226" w:lineRule="auto"/>
        <w:sectPr>
          <w:footerReference w:type="default" r:id="rId269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3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的高效回收及利用，同时改善供电质量，为列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车提供紧急牵</w:t>
      </w:r>
    </w:p>
    <w:p>
      <w:pPr>
        <w:ind w:left="4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引能量，其中效率≥93%，功率≥1</w:t>
      </w:r>
      <w:r>
        <w:rPr>
          <w:rFonts w:ascii="FangSong" w:hAnsi="FangSong" w:eastAsia="FangSong" w:cs="FangSong"/>
          <w:sz w:val="31"/>
          <w:szCs w:val="31"/>
        </w:rPr>
        <w:t>MW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8" w:firstLine="63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该成果在我国实施“碳中和、碳达峰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”战略背景下提出，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主要应用于城市轨道交通领域，实现地铁列车再生制动能量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高效回收及再利用，降低地铁线路牵引能耗的同时，解决地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铁线路运力提升带来的供电质量以及供电故障情况下地铁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列车紧急救援问题。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同时相关衍生技术也可以应用在铁路、</w:t>
      </w:r>
    </w:p>
    <w:p>
      <w:pPr>
        <w:ind w:left="7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电力、港口机械等领域。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6" w:right="87" w:firstLine="639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该成果目前以北京地铁八通线作为示范应用线路，建成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后可以极大程度降低八通线的牵引能耗，实现节能降碳。同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时对地铁运营也具有显著的附加效益（减少车辆闸瓦磨耗，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提高供电系统稳定性及供电能力等）。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目前北京市及国内其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他城市的既有线和新建线路仍存在多条线路采用制动电阻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或安装传统再生能量吸收装置，我单位将在本项目成果基础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上，评估后期满足应用条件的线路，加强推广力度，实现本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项目成果的全面推广应用。</w:t>
      </w:r>
    </w:p>
    <w:p>
      <w:pPr>
        <w:spacing w:line="227" w:lineRule="auto"/>
        <w:sectPr>
          <w:footerReference w:type="default" r:id="rId270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17" w:id="117"/>
      <w:bookmarkEnd w:id="117"/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10.</w:t>
      </w:r>
      <w:r>
        <w:rPr>
          <w:rFonts w:ascii="Times New Roman" w:hAnsi="Times New Roman" w:eastAsia="Times New Roman" w:cs="Times New Roman"/>
          <w:sz w:val="31"/>
          <w:szCs w:val="31"/>
          <w:spacing w:val="-3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大功率空气源热泵</w:t>
      </w:r>
    </w:p>
    <w:p>
      <w:pPr>
        <w:ind w:left="677"/>
        <w:spacing w:before="173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北京市国有资产经营有限责任公司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北京华誉能源技术股份有限公司</w:t>
      </w:r>
    </w:p>
    <w:p>
      <w:pPr>
        <w:ind w:left="681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right="49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特点一：应用范围广，最低环境温度-25℃</w:t>
      </w:r>
      <w:r>
        <w:rPr>
          <w:rFonts w:ascii="FangSong" w:hAnsi="FangSong" w:eastAsia="FangSong" w:cs="FangSong"/>
          <w:sz w:val="31"/>
          <w:szCs w:val="31"/>
          <w:spacing w:val="-10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,</w:t>
      </w:r>
      <w:r>
        <w:rPr>
          <w:rFonts w:ascii="FangSong" w:hAnsi="FangSong" w:eastAsia="FangSong" w:cs="FangSong"/>
          <w:sz w:val="31"/>
          <w:szCs w:val="31"/>
          <w:spacing w:val="10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最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高出水</w:t>
      </w:r>
    </w:p>
    <w:p>
      <w:pPr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温度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60℃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;</w:t>
      </w:r>
      <w:r>
        <w:rPr>
          <w:rFonts w:ascii="FangSong" w:hAnsi="FangSong" w:eastAsia="FangSong" w:cs="FangSong"/>
          <w:sz w:val="31"/>
          <w:szCs w:val="31"/>
          <w:spacing w:val="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适用于寒冷地区末端地板、风机盘管采暖项目。</w:t>
      </w:r>
    </w:p>
    <w:p>
      <w:pPr>
        <w:ind w:left="674"/>
        <w:spacing w:before="179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特点二：单压机，零部件少，系统更稳定。</w:t>
      </w:r>
    </w:p>
    <w:p>
      <w:pPr>
        <w:ind w:left="67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特点三：噪音低。</w:t>
      </w:r>
    </w:p>
    <w:p>
      <w:pPr>
        <w:ind w:left="689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1.压缩机：低噪，加装减噪箱；</w:t>
      </w:r>
    </w:p>
    <w:p>
      <w:pPr>
        <w:ind w:left="669"/>
        <w:spacing w:before="18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2.风机：低噪音轴流风机；</w:t>
      </w:r>
    </w:p>
    <w:p>
      <w:pPr>
        <w:ind w:left="672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3.更有整体降噪方案可供选择，噪音低至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65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left="67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特点四：防风沙设计</w:t>
      </w:r>
    </w:p>
    <w:p>
      <w:pPr>
        <w:ind w:left="689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1.机组运行时，打开防护板，不影响通风换热；</w:t>
      </w:r>
    </w:p>
    <w:p>
      <w:pPr>
        <w:ind w:right="49"/>
        <w:spacing w:before="179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2.机组停机时，关闭防护板，防止翅片被风沙/柳絮等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杂物脏堵；</w:t>
      </w:r>
    </w:p>
    <w:p>
      <w:pPr>
        <w:ind w:right="46"/>
        <w:spacing w:before="182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3.防止沙尘堵塞翅片换热器引起换热效率降低，导致机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组耗能和损坏。</w:t>
      </w:r>
    </w:p>
    <w:p>
      <w:pPr>
        <w:ind w:left="674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特点五：专利水路并联集成，现场安装便捷。</w:t>
      </w:r>
    </w:p>
    <w:p>
      <w:pPr>
        <w:ind w:left="674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特点六：专利无缝拼接，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占地面积小。</w:t>
      </w:r>
    </w:p>
    <w:p>
      <w:pPr>
        <w:ind w:right="46"/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特点七：专利区域化霜，解决冷岛效应，模块之间同步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化霜互不影响效率。</w:t>
      </w:r>
    </w:p>
    <w:p>
      <w:pPr>
        <w:ind w:left="674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特点八：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电网冲击小，部分负荷效率高。</w:t>
      </w:r>
    </w:p>
    <w:p>
      <w:pPr>
        <w:ind w:right="49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压缩机逐台启停减少对电网的冲击，同时压缩机可以根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据负荷变化进行启停控制，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同时保证运行的压缩机在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100%</w:t>
      </w:r>
    </w:p>
    <w:p>
      <w:pPr>
        <w:spacing w:line="224" w:lineRule="auto"/>
        <w:sectPr>
          <w:footerReference w:type="default" r:id="rId271"/>
          <w:pgSz w:w="11906" w:h="16839"/>
          <w:pgMar w:top="1431" w:right="17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3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的负荷运行。因此部分负荷效率高。通过卸载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方式去减小负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荷是通过牺牲部分负荷能效为代价的。</w:t>
      </w:r>
    </w:p>
    <w:p>
      <w:pPr>
        <w:ind w:left="67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特点九：换热器抗衰减设计</w:t>
      </w:r>
    </w:p>
    <w:p>
      <w:pPr>
        <w:spacing w:before="178" w:line="228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1.大间距：2.2mm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间距延缓结霜，比</w:t>
      </w:r>
      <w:r>
        <w:rPr>
          <w:rFonts w:ascii="FangSong" w:hAnsi="FangSong" w:eastAsia="FangSong" w:cs="FangSong"/>
          <w:sz w:val="31"/>
          <w:szCs w:val="31"/>
          <w:spacing w:val="-9"/>
        </w:rPr>
        <w:t>普通换热器延缓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20%；</w:t>
      </w:r>
    </w:p>
    <w:p>
      <w:pPr>
        <w:ind w:left="669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2.4</w:t>
      </w:r>
      <w:r>
        <w:rPr>
          <w:rFonts w:ascii="FangSong" w:hAnsi="FangSong" w:eastAsia="FangSong" w:cs="FangSong"/>
          <w:sz w:val="31"/>
          <w:szCs w:val="31"/>
          <w:spacing w:val="-4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排</w:t>
      </w:r>
      <w:r>
        <w:rPr>
          <w:rFonts w:ascii="Segoe UI Symbol" w:hAnsi="Segoe UI Symbol" w:eastAsia="Segoe UI Symbol" w:cs="Segoe UI Symbol"/>
          <w:sz w:val="31"/>
          <w:szCs w:val="31"/>
          <w:spacing w:val="6"/>
          <w:position w:val="17"/>
        </w:rPr>
        <w:t>⌀</w:t>
      </w:r>
      <w:r>
        <w:rPr>
          <w:rFonts w:ascii="Segoe UI Symbol" w:hAnsi="Segoe UI Symbol" w:eastAsia="Segoe UI Symbol" w:cs="Segoe UI Symbol"/>
          <w:sz w:val="31"/>
          <w:szCs w:val="31"/>
          <w:spacing w:val="-2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9.52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换热管：换热面积比普通机组增大</w:t>
      </w:r>
      <w:r>
        <w:rPr>
          <w:rFonts w:ascii="FangSong" w:hAnsi="FangSong" w:eastAsia="FangSong" w:cs="FangSong"/>
          <w:sz w:val="31"/>
          <w:szCs w:val="31"/>
          <w:spacing w:val="-5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25%，</w:t>
      </w:r>
    </w:p>
    <w:p>
      <w:pPr>
        <w:ind w:left="35"/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机组衰减小（普通</w:t>
      </w:r>
      <w:r>
        <w:rPr>
          <w:rFonts w:ascii="Segoe UI Symbol" w:hAnsi="Segoe UI Symbol" w:eastAsia="Segoe UI Symbol" w:cs="Segoe UI Symbol"/>
          <w:sz w:val="31"/>
          <w:szCs w:val="31"/>
          <w:spacing w:val="4"/>
        </w:rPr>
        <w:t>⌀</w:t>
      </w:r>
      <w:r>
        <w:rPr>
          <w:rFonts w:ascii="Segoe UI Symbol" w:hAnsi="Segoe UI Symbol" w:eastAsia="Segoe UI Symbol" w:cs="Segoe UI Symbol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7，3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排管或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排以下居多</w:t>
      </w:r>
      <w:r>
        <w:rPr>
          <w:rFonts w:ascii="FangSong" w:hAnsi="FangSong" w:eastAsia="FangSong" w:cs="FangSong"/>
          <w:sz w:val="31"/>
          <w:szCs w:val="31"/>
          <w:spacing w:val="7"/>
        </w:rPr>
        <w:t>）；</w:t>
      </w:r>
    </w:p>
    <w:p>
      <w:pPr>
        <w:ind w:right="68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3.底部电加热：换热器底部不结霜，避免趴冰现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象，影</w:t>
      </w:r>
    </w:p>
    <w:p>
      <w:pPr>
        <w:ind w:left="4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响机组寿命。</w:t>
      </w:r>
    </w:p>
    <w:p>
      <w:pPr>
        <w:ind w:left="67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特点十：壳管换热器抗衰减设计</w:t>
      </w:r>
    </w:p>
    <w:p>
      <w:pPr>
        <w:ind w:left="689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1.内外螺纹</w:t>
      </w:r>
      <w:r>
        <w:rPr>
          <w:rFonts w:ascii="Segoe UI Symbol" w:hAnsi="Segoe UI Symbol" w:eastAsia="Segoe UI Symbol" w:cs="Segoe UI Symbol"/>
          <w:sz w:val="31"/>
          <w:szCs w:val="31"/>
          <w:spacing w:val="3"/>
          <w:position w:val="17"/>
        </w:rPr>
        <w:t>⌀</w:t>
      </w:r>
      <w:r>
        <w:rPr>
          <w:rFonts w:ascii="Segoe UI Symbol" w:hAnsi="Segoe UI Symbol" w:eastAsia="Segoe UI Symbol" w:cs="Segoe UI Symbol"/>
          <w:sz w:val="31"/>
          <w:szCs w:val="31"/>
          <w:spacing w:val="-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9.52</w:t>
      </w:r>
      <w:r>
        <w:rPr>
          <w:rFonts w:ascii="FangSong" w:hAnsi="FangSong" w:eastAsia="FangSong" w:cs="FangSong"/>
          <w:sz w:val="31"/>
          <w:szCs w:val="31"/>
          <w:spacing w:val="-8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铜管</w:t>
      </w:r>
      <w:r>
        <w:rPr>
          <w:rFonts w:ascii="FangSong" w:hAnsi="FangSong" w:eastAsia="FangSong" w:cs="FangSong"/>
          <w:sz w:val="31"/>
          <w:szCs w:val="31"/>
          <w:spacing w:val="-6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160</w:t>
      </w:r>
      <w:r>
        <w:rPr>
          <w:rFonts w:ascii="FangSong" w:hAnsi="FangSong" w:eastAsia="FangSong" w:cs="FangSong"/>
          <w:sz w:val="31"/>
          <w:szCs w:val="31"/>
          <w:spacing w:val="-8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支换热面积比常规模块机多</w:t>
      </w:r>
    </w:p>
    <w:p>
      <w:pPr>
        <w:ind w:left="31"/>
        <w:spacing w:before="1"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30%（普通机组</w:t>
      </w:r>
      <w:r>
        <w:rPr>
          <w:rFonts w:ascii="Segoe UI Symbol" w:hAnsi="Segoe UI Symbol" w:eastAsia="Segoe UI Symbol" w:cs="Segoe UI Symbol"/>
          <w:sz w:val="31"/>
          <w:szCs w:val="31"/>
          <w:spacing w:val="1"/>
        </w:rPr>
        <w:t>⌀</w:t>
      </w:r>
      <w:r>
        <w:rPr>
          <w:rFonts w:ascii="Segoe UI Symbol" w:hAnsi="Segoe UI Symbol" w:eastAsia="Segoe UI Symbol" w:cs="Segoe UI Symbol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9.52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铜管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120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支</w:t>
      </w:r>
      <w:r>
        <w:rPr>
          <w:rFonts w:ascii="FangSong" w:hAnsi="FangSong" w:eastAsia="FangSong" w:cs="FangSong"/>
          <w:sz w:val="31"/>
          <w:szCs w:val="31"/>
          <w:spacing w:val="3"/>
        </w:rPr>
        <w:t>）；</w:t>
      </w:r>
    </w:p>
    <w:p>
      <w:pPr>
        <w:ind w:left="669"/>
        <w:spacing w:before="177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2.铜管底壁厚</w:t>
      </w:r>
      <w:r>
        <w:rPr>
          <w:rFonts w:ascii="FangSong" w:hAnsi="FangSong" w:eastAsia="FangSong" w:cs="FangSong"/>
          <w:sz w:val="31"/>
          <w:szCs w:val="31"/>
          <w:spacing w:val="-5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0.35</w:t>
      </w:r>
      <w:r>
        <w:rPr>
          <w:rFonts w:ascii="FangSong" w:hAnsi="FangSong" w:eastAsia="FangSong" w:cs="FangSong"/>
          <w:sz w:val="31"/>
          <w:szCs w:val="31"/>
          <w:position w:val="17"/>
        </w:rPr>
        <w:t>mm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，普通</w:t>
      </w:r>
      <w:r>
        <w:rPr>
          <w:rFonts w:ascii="FangSong" w:hAnsi="FangSong" w:eastAsia="FangSong" w:cs="FangSong"/>
          <w:sz w:val="31"/>
          <w:szCs w:val="31"/>
          <w:spacing w:val="-5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0.27</w:t>
      </w:r>
      <w:r>
        <w:rPr>
          <w:rFonts w:ascii="FangSong" w:hAnsi="FangSong" w:eastAsia="FangSong" w:cs="FangSong"/>
          <w:sz w:val="31"/>
          <w:szCs w:val="31"/>
          <w:position w:val="17"/>
        </w:rPr>
        <w:t>mm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；防水路杂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质冲刷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能力更强。</w:t>
      </w:r>
    </w:p>
    <w:p>
      <w:pPr>
        <w:ind w:left="67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特点十一：全系列配置互联网模块</w:t>
      </w:r>
    </w:p>
    <w:p>
      <w:pPr>
        <w:ind w:left="36" w:right="86" w:firstLine="638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标配互联网模块，支持三大运营商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4G/3G/2G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网络，对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接入云平台的设备可进行在线监测及控制；故障预诊断，报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警和提示，报警异常时，多渠道通知维保人员维保。</w:t>
      </w:r>
    </w:p>
    <w:p>
      <w:pPr>
        <w:ind w:left="674"/>
        <w:spacing w:before="179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特点十二：超低的运行费用。</w:t>
      </w:r>
    </w:p>
    <w:p>
      <w:pPr>
        <w:ind w:left="67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特点十三：超高能效。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8" w:right="84" w:firstLine="636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该项成果所属领域为绿色能源与节能环保领域，主要由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北京华誉能源技术股份有限公司提供，N+系列大功率空气源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热泵以块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HE</w:t>
      </w:r>
      <w:r>
        <w:rPr>
          <w:rFonts w:ascii="FangSong" w:hAnsi="FangSong" w:eastAsia="FangSong" w:cs="FangSong"/>
          <w:sz w:val="31"/>
          <w:szCs w:val="31"/>
          <w:spacing w:val="7"/>
        </w:rPr>
        <w:t>90</w:t>
      </w:r>
      <w:r>
        <w:rPr>
          <w:rFonts w:ascii="FangSong" w:hAnsi="FangSong" w:eastAsia="FangSong" w:cs="FangSong"/>
          <w:sz w:val="31"/>
          <w:szCs w:val="31"/>
        </w:rPr>
        <w:t>MGAB</w:t>
      </w:r>
      <w:r>
        <w:rPr>
          <w:rFonts w:ascii="FangSong" w:hAnsi="FangSong" w:eastAsia="FangSong" w:cs="FangSong"/>
          <w:sz w:val="31"/>
          <w:szCs w:val="31"/>
          <w:spacing w:val="7"/>
        </w:rPr>
        <w:t>/</w:t>
      </w:r>
      <w:r>
        <w:rPr>
          <w:rFonts w:ascii="FangSong" w:hAnsi="FangSong" w:eastAsia="FangSong" w:cs="FangSong"/>
          <w:sz w:val="31"/>
          <w:szCs w:val="31"/>
        </w:rPr>
        <w:t>Na</w:t>
      </w:r>
      <w:r>
        <w:rPr>
          <w:rFonts w:ascii="FangSong" w:hAnsi="FangSong" w:eastAsia="FangSong" w:cs="FangSong"/>
          <w:sz w:val="31"/>
          <w:szCs w:val="31"/>
          <w:spacing w:val="7"/>
        </w:rPr>
        <w:t>-（E）模块为基本单元，1—8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个自由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组合，单模块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HE</w:t>
      </w:r>
      <w:r>
        <w:rPr>
          <w:rFonts w:ascii="FangSong" w:hAnsi="FangSong" w:eastAsia="FangSong" w:cs="FangSong"/>
          <w:sz w:val="31"/>
          <w:szCs w:val="31"/>
          <w:spacing w:val="12"/>
        </w:rPr>
        <w:t>90</w:t>
      </w:r>
      <w:r>
        <w:rPr>
          <w:rFonts w:ascii="FangSong" w:hAnsi="FangSong" w:eastAsia="FangSong" w:cs="FangSong"/>
          <w:sz w:val="31"/>
          <w:szCs w:val="31"/>
        </w:rPr>
        <w:t>MGAB</w:t>
      </w:r>
      <w:r>
        <w:rPr>
          <w:rFonts w:ascii="FangSong" w:hAnsi="FangSong" w:eastAsia="FangSong" w:cs="FangSong"/>
          <w:sz w:val="31"/>
          <w:szCs w:val="31"/>
          <w:spacing w:val="12"/>
        </w:rPr>
        <w:t>/</w:t>
      </w:r>
      <w:r>
        <w:rPr>
          <w:rFonts w:ascii="FangSong" w:hAnsi="FangSong" w:eastAsia="FangSong" w:cs="FangSong"/>
          <w:sz w:val="31"/>
          <w:szCs w:val="31"/>
        </w:rPr>
        <w:t>Na</w:t>
      </w:r>
      <w:r>
        <w:rPr>
          <w:rFonts w:ascii="FangSong" w:hAnsi="FangSong" w:eastAsia="FangSong" w:cs="FangSong"/>
          <w:sz w:val="31"/>
          <w:szCs w:val="31"/>
          <w:spacing w:val="12"/>
        </w:rPr>
        <w:t>-（E）标况下制热量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84.02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</w:p>
    <w:p>
      <w:pPr>
        <w:spacing w:line="226" w:lineRule="auto"/>
        <w:sectPr>
          <w:footerReference w:type="default" r:id="rId272"/>
          <w:pgSz w:w="11906" w:h="16839"/>
          <w:pgMar w:top="1431" w:right="171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7" w:right="105" w:firstLine="8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制热功率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25.94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3"/>
        </w:rPr>
        <w:t>，制冷量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76.36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3"/>
        </w:rPr>
        <w:t>，制冷功率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25</w:t>
      </w:r>
      <w:r>
        <w:rPr>
          <w:rFonts w:ascii="FangSong" w:hAnsi="FangSong" w:eastAsia="FangSong" w:cs="FangSong"/>
          <w:sz w:val="31"/>
          <w:szCs w:val="31"/>
          <w:spacing w:val="2"/>
        </w:rPr>
        <w:t>.84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2"/>
        </w:rPr>
        <w:t>；最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多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8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个模块组合，型号为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HE</w:t>
      </w:r>
      <w:r>
        <w:rPr>
          <w:rFonts w:ascii="FangSong" w:hAnsi="FangSong" w:eastAsia="FangSong" w:cs="FangSong"/>
          <w:sz w:val="31"/>
          <w:szCs w:val="31"/>
          <w:spacing w:val="4"/>
        </w:rPr>
        <w:t>720</w:t>
      </w:r>
      <w:r>
        <w:rPr>
          <w:rFonts w:ascii="FangSong" w:hAnsi="FangSong" w:eastAsia="FangSong" w:cs="FangSong"/>
          <w:sz w:val="31"/>
          <w:szCs w:val="31"/>
        </w:rPr>
        <w:t>MGAB</w:t>
      </w:r>
      <w:r>
        <w:rPr>
          <w:rFonts w:ascii="FangSong" w:hAnsi="FangSong" w:eastAsia="FangSong" w:cs="FangSong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</w:rPr>
        <w:t>Na</w:t>
      </w:r>
      <w:r>
        <w:rPr>
          <w:rFonts w:ascii="FangSong" w:hAnsi="FangSong" w:eastAsia="FangSong" w:cs="FangSong"/>
          <w:sz w:val="31"/>
          <w:szCs w:val="31"/>
          <w:spacing w:val="4"/>
        </w:rPr>
        <w:t>-（E）标况下制热量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672.16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11"/>
        </w:rPr>
        <w:t>，制热功率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207.52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11"/>
        </w:rPr>
        <w:t>，制</w:t>
      </w:r>
      <w:r>
        <w:rPr>
          <w:rFonts w:ascii="FangSong" w:hAnsi="FangSong" w:eastAsia="FangSong" w:cs="FangSong"/>
          <w:sz w:val="31"/>
          <w:szCs w:val="31"/>
          <w:spacing w:val="10"/>
        </w:rPr>
        <w:t>冷量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610.88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10"/>
        </w:rPr>
        <w:t>，制冷功</w:t>
      </w:r>
    </w:p>
    <w:p>
      <w:pPr>
        <w:ind w:left="4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率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206.72kW。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firstLine="649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华誉能源大功率空气源热泵运行过程安全可靠，智能控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制，智能化霜。设备结构紧凑、维修方便，还具有超静音超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低温等特性；广泛应用于各类建筑，包括住</w:t>
      </w:r>
      <w:r>
        <w:rPr>
          <w:rFonts w:ascii="FangSong" w:hAnsi="FangSong" w:eastAsia="FangSong" w:cs="FangSong"/>
          <w:sz w:val="31"/>
          <w:szCs w:val="31"/>
        </w:rPr>
        <w:t>宅，商场，宾馆、</w:t>
      </w:r>
    </w:p>
    <w:p>
      <w:pPr>
        <w:ind w:left="4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办公楼、学校等。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right="105" w:firstLine="640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应用于民用建筑、工业建筑、农业建筑领域，主要解决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建筑供暖、制冷、供生活热水需求，建议在国资公司内部进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行节能降碳的推广行动，有效促进热泵技术的应用，助力碳</w:t>
      </w:r>
    </w:p>
    <w:p>
      <w:pPr>
        <w:ind w:left="7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中和目标早日实现。</w:t>
      </w:r>
    </w:p>
    <w:p>
      <w:pPr>
        <w:spacing w:line="227" w:lineRule="auto"/>
        <w:sectPr>
          <w:footerReference w:type="default" r:id="rId273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18" w:id="118"/>
      <w:bookmarkEnd w:id="118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11.</w:t>
      </w:r>
      <w:r>
        <w:rPr>
          <w:rFonts w:ascii="KaiTi" w:hAnsi="KaiTi" w:eastAsia="KaiTi" w:cs="KaiTi"/>
          <w:sz w:val="31"/>
          <w:szCs w:val="31"/>
          <w:spacing w:val="4"/>
        </w:rPr>
        <w:t>多驱动逆推式垃圾焚烧炉</w:t>
      </w:r>
    </w:p>
    <w:p>
      <w:pPr>
        <w:ind w:left="677"/>
        <w:spacing w:before="16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北京市国有资产经营有限责任公司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绿色动力环保集团股份有限公司</w:t>
      </w:r>
    </w:p>
    <w:p>
      <w:pPr>
        <w:ind w:left="681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4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绿色动力自主研发的多驱动逆推式垃圾焚烧炉是在公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司三驱动逆推炉排技术的基础上，针对国内生活垃圾高水分、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热值较低和没有分类等特点，并结合绿色动力十多年垃圾焚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烧发电技术研发和运营经验，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自主研发的具有完全自主知识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产权并获得国家发明专利授权的一种模块化、系列化大型多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驱动逆推式机械炉排炉。该炉型采用标准化、模块化设计和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系列化设计，通过计算机三维设计方法优化炉排结构并保证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设计的准确性和高效性，有利于设备部件通用性和降低运行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维护保养成本，形成单套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250～1000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吨/日规模垃圾焚烧炉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系列产品和应用业绩；该炉型采用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CFD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流体动力学设计和低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氮高效燃烧技术优化炉膛结构和燃烧工况，保证炉膛烟气温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度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850℃以上停留时间不少于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秒，具有垃圾充分燃烧、炉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渣热灼减率低、炉膛结焦少和烟气有害物排放较低等特点。</w:t>
      </w:r>
    </w:p>
    <w:p>
      <w:pPr>
        <w:ind w:left="38" w:right="175" w:hanging="3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该技术已获得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2019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年度中国环保产业协会</w:t>
      </w:r>
      <w:r>
        <w:rPr>
          <w:rFonts w:ascii="FangSong" w:hAnsi="FangSong" w:eastAsia="FangSong" w:cs="FangSong"/>
          <w:sz w:val="31"/>
          <w:szCs w:val="31"/>
          <w:spacing w:val="11"/>
        </w:rPr>
        <w:t>环境技术进步二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等奖，入选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2019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年重点环境保护实用技</w:t>
      </w:r>
      <w:r>
        <w:rPr>
          <w:rFonts w:ascii="FangSong" w:hAnsi="FangSong" w:eastAsia="FangSong" w:cs="FangSong"/>
          <w:sz w:val="31"/>
          <w:szCs w:val="31"/>
          <w:spacing w:val="3"/>
        </w:rPr>
        <w:t>术及示范工程名录，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并获得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2022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年度中国城市环境卫生协会科学技术奖科技进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步一等奖。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75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该项成果所属领域为固废处理的环保领域，主要技术指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标达到甚至优于国家相关指标要求：灰渣热灼减</w:t>
      </w:r>
      <w:r>
        <w:rPr>
          <w:rFonts w:ascii="FangSong" w:hAnsi="FangSong" w:eastAsia="FangSong" w:cs="FangSong"/>
          <w:sz w:val="31"/>
          <w:szCs w:val="31"/>
          <w:spacing w:val="8"/>
        </w:rPr>
        <w:t>率＜3%、炉</w:t>
      </w:r>
    </w:p>
    <w:p>
      <w:pPr>
        <w:spacing w:line="227" w:lineRule="auto"/>
        <w:sectPr>
          <w:footerReference w:type="default" r:id="rId274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13" w:hanging="6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膛环保测温区域出口烟温＞850℃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、炉膛环保测温区域停留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时间＞2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秒、氮氧化物排放浓度≤350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4"/>
        </w:rPr>
        <w:t>/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4"/>
        </w:rPr>
        <w:t>3，机械负荷超负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荷能力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20%，可以掺烧污泥、餐厨和工业垃圾等固废，具有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结构紧凑、机械负荷高、高风阻和防腐耐高温的机械特点。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ind w:left="678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产品用于垃圾焚烧发电的环保领域。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71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国内外垃圾焚烧的固废处理项目。</w:t>
      </w:r>
    </w:p>
    <w:p>
      <w:pPr>
        <w:spacing w:line="228" w:lineRule="auto"/>
        <w:sectPr>
          <w:footerReference w:type="default" r:id="rId27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19" w:id="119"/>
      <w:bookmarkEnd w:id="119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12.</w:t>
      </w:r>
      <w:r>
        <w:rPr>
          <w:rFonts w:ascii="KaiTi" w:hAnsi="KaiTi" w:eastAsia="KaiTi" w:cs="KaiTi"/>
          <w:sz w:val="31"/>
          <w:szCs w:val="31"/>
          <w:spacing w:val="7"/>
        </w:rPr>
        <w:t>垃圾焚烧二噁英在线预警控制技术及系统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北京市国有资产经营有限责任公司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绿色动力环保集团股份有限公司</w:t>
      </w:r>
    </w:p>
    <w:p>
      <w:pPr>
        <w:ind w:left="681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4" w:right="111" w:firstLine="656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随着国家环保部门对垃圾焚烧厂二噁英监管要求日益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严格和处罚力度不断加大，垃圾焚烧厂二噁英超标造成的经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济损失和社会影响日益严重。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目前，国内外垃圾焚烧企业二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噁英排放检测方法主要还是采用取样送检方式，存在取样要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求较高、时间长、费用高和滞后效应等不利因素。为了提高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集团垃圾焚烧项目及行业对二噁英的有效智能化检测控制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水平、以确保二噁英达标排放的要求，结合国内外对二噁英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产生机理的理论研究，以及我集团对垃圾焚烧过程二噁英生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成过程的研究与有效控制方法的运行经验积累，利用生产过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程的历史数据、大数据分析，结合当代人工智能控制技术和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计算机软件编程技术等，2018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年由我集团技术研发部主持研</w:t>
      </w:r>
    </w:p>
    <w:p>
      <w:pPr>
        <w:ind w:left="44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发“一种垃圾焚烧二噁英在线预测预警和控制系统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”。</w:t>
      </w:r>
    </w:p>
    <w:p>
      <w:pPr>
        <w:ind w:left="34" w:firstLine="643"/>
        <w:spacing w:before="18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本系统经过多个项目的测试、试验、优化与应用，通过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实际检测数据的标定来确定工况的适应性与提高预测的精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准性，可量化地进行二噁英在各工艺段的预测、预警与监控。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通过一定试验条件下的结果表明预测、预警和控制功能达到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设计要求，二噁英预测的平均值达到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70%～80%左右的较高预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测准确度，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同时在仿真状态下的预测值能复现达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99%以上的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检测工况参数下二噁英的检测值。</w:t>
      </w:r>
    </w:p>
    <w:p>
      <w:pPr>
        <w:ind w:left="677"/>
        <w:spacing w:before="18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本产品结合了国内外先进理论的数学模型，具有逻辑运</w:t>
      </w:r>
    </w:p>
    <w:p>
      <w:pPr>
        <w:spacing w:line="225" w:lineRule="auto"/>
        <w:sectPr>
          <w:footerReference w:type="default" r:id="rId276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算的正确性，也提供了完整的智能化预测、预警、报警和控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制功能，具有专家式分析模式，让生产过程提高了经济效益，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同时多手段防止排放超标的环境保护的社会效益，提升了企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业对社会的责任，也保护了行业健康发展。本发明是国内首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创，理念先进，获得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2019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年中国环保产业</w:t>
      </w:r>
      <w:r>
        <w:rPr>
          <w:rFonts w:ascii="FangSong" w:hAnsi="FangSong" w:eastAsia="FangSong" w:cs="FangSong"/>
          <w:sz w:val="31"/>
          <w:szCs w:val="31"/>
          <w:spacing w:val="11"/>
        </w:rPr>
        <w:t>协会环境技术进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步二等奖、获得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2022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年度中国城市环境卫</w:t>
      </w:r>
      <w:r>
        <w:rPr>
          <w:rFonts w:ascii="FangSong" w:hAnsi="FangSong" w:eastAsia="FangSong" w:cs="FangSong"/>
          <w:sz w:val="31"/>
          <w:szCs w:val="31"/>
          <w:spacing w:val="11"/>
        </w:rPr>
        <w:t>生协会科学技术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奖科技应用二等奖和获得国家发明专利授权。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6" w:right="87" w:firstLine="653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1.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自主创新、国内首创。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自主创新发明了“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生活垃圾焚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烧中二噁英的在线预测方法及预警和控制系</w:t>
      </w:r>
      <w:r>
        <w:rPr>
          <w:rFonts w:ascii="FangSong" w:hAnsi="FangSong" w:eastAsia="FangSong" w:cs="FangSong"/>
          <w:sz w:val="31"/>
          <w:szCs w:val="31"/>
          <w:spacing w:val="6"/>
        </w:rPr>
        <w:t>统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”，并获得国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家发明专利授权，是国内首创的采用大数据分析和人工智能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技术对垃圾焚烧全过程二噁英生成和影响因素分析、预测和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控制技术。</w:t>
      </w:r>
    </w:p>
    <w:p>
      <w:pPr>
        <w:ind w:left="34" w:right="87" w:firstLine="635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2.全工况过程实时预测、预警与控制。对生产全过程的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数据采集与预测功能；基于二噁英在各区段产生预测的智能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诊断，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自动产生报警信息；基于综合预测值，</w:t>
      </w:r>
      <w:r>
        <w:rPr>
          <w:rFonts w:ascii="FangSong" w:hAnsi="FangSong" w:eastAsia="FangSong" w:cs="FangSong"/>
          <w:sz w:val="31"/>
          <w:szCs w:val="31"/>
          <w:spacing w:val="3"/>
        </w:rPr>
        <w:t>对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DCS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的各控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制子系统进行智能控制。</w:t>
      </w:r>
    </w:p>
    <w:p>
      <w:pPr>
        <w:ind w:left="34" w:right="90" w:firstLine="638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3.易于实施、维护简单。系统结构简单，投资成本低，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利用计算机软件实时计算，大大减少了繁杂的硬件成本与网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络成本；易于维护、数据校正简单。</w:t>
      </w:r>
    </w:p>
    <w:p>
      <w:pPr>
        <w:ind w:left="664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4.应用前景广泛：可适合垃圾焚烧炉的各种炉型。</w:t>
      </w:r>
    </w:p>
    <w:p>
      <w:pPr>
        <w:ind w:left="684"/>
        <w:spacing w:before="18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7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7"/>
        </w:rPr>
        <w:t>本系统主要结合垃圾焚烧全过程二噁英产生机理和控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制技术、丰富的垃圾焚烧厂运行经验和大数据人工智能技术</w:t>
      </w:r>
    </w:p>
    <w:p>
      <w:pPr>
        <w:spacing w:line="226" w:lineRule="auto"/>
        <w:sectPr>
          <w:footerReference w:type="default" r:id="rId277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开发，可适用于国内外垃圾焚炉，通用性强，实施难度低，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维护简单。</w:t>
      </w:r>
    </w:p>
    <w:p>
      <w:pPr>
        <w:ind w:left="34" w:right="13" w:firstLine="643"/>
        <w:spacing w:before="17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本系统已成功运用于集团下属的多个项目，在应用过程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中经过多次的实际二噁英检测数据来校正和优化大数据分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析模型，不断地进行软件功能的优化与升级，其预测能力不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断增强，预测数据精度不断提高，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已达到了实用目标。具有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广泛的应用前景。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right="13" w:firstLine="647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通过前几个项目的试验与应用，达到了研发既定目标，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具有推广意义。因此，绿色动力计划后续在下属重点项目中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开展推广应用工作，如通州一期和二期项目、章丘二期、武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汉二期项目等，进一步提高二噁英预测准确性和可靠性。</w:t>
      </w:r>
    </w:p>
    <w:p>
      <w:pPr>
        <w:spacing w:line="225" w:lineRule="auto"/>
        <w:sectPr>
          <w:footerReference w:type="default" r:id="rId278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0" w:id="120"/>
      <w:bookmarkEnd w:id="120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13.</w:t>
      </w:r>
      <w:r>
        <w:rPr>
          <w:rFonts w:ascii="KaiTi" w:hAnsi="KaiTi" w:eastAsia="KaiTi" w:cs="KaiTi"/>
          <w:sz w:val="31"/>
          <w:szCs w:val="31"/>
          <w:spacing w:val="6"/>
        </w:rPr>
        <w:t>村镇易腐废弃物就地堆肥技术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北京环境卫生工程集团有限公司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北京环境工程技术有限公司</w:t>
      </w:r>
    </w:p>
    <w:p>
      <w:pPr>
        <w:ind w:left="68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6" w:firstLine="672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垃圾分类的落脚点在于分类处理，实现减量化、资源化。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“深资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R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”易腐废弃物堆肥技术是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年多的技术积淀和总</w:t>
      </w:r>
      <w:r>
        <w:rPr>
          <w:rFonts w:ascii="FangSong" w:hAnsi="FangSong" w:eastAsia="FangSong" w:cs="FangSong"/>
          <w:sz w:val="31"/>
          <w:szCs w:val="31"/>
        </w:rPr>
        <w:t>结，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同时吸收了国家重点专项“绿色宜居村镇技术创新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”的研发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成果，在京环科技公司与海分公司共同努力</w:t>
      </w:r>
      <w:r>
        <w:rPr>
          <w:rFonts w:ascii="FangSong" w:hAnsi="FangSong" w:eastAsia="FangSong" w:cs="FangSong"/>
          <w:sz w:val="31"/>
          <w:szCs w:val="31"/>
          <w:spacing w:val="12"/>
        </w:rPr>
        <w:t>下，经过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14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月的工程验证和装备优化，于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2020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年技术定型</w:t>
      </w:r>
      <w:r>
        <w:rPr>
          <w:rFonts w:ascii="FangSong" w:hAnsi="FangSong" w:eastAsia="FangSong" w:cs="FangSong"/>
          <w:sz w:val="31"/>
          <w:szCs w:val="31"/>
          <w:spacing w:val="12"/>
        </w:rPr>
        <w:t>，并在海口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本立村成功落地。</w:t>
      </w:r>
    </w:p>
    <w:p>
      <w:pPr>
        <w:ind w:left="34" w:right="23" w:firstLine="612"/>
        <w:spacing w:before="18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“深资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R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”易腐废弃物堆肥功能核心模块为菌种机（堆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肥规模较小时，可以单独作为厨余垃圾堆肥设备使用）、膜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堆肥槽和远程控制诊断模块。菌种机通过精确控制温度、湿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度和空气供给量等参数与菌种的菌种生长阶段所需条件匹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配，确保能够繁育出高活性的微生物菌剂（每</w:t>
      </w:r>
      <w:r>
        <w:rPr>
          <w:rFonts w:ascii="FangSong" w:hAnsi="FangSong" w:eastAsia="FangSong" w:cs="FangSong"/>
          <w:sz w:val="31"/>
          <w:szCs w:val="31"/>
          <w:spacing w:val="15"/>
        </w:rPr>
        <w:t>克菌剂含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10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亿活性微生物</w:t>
      </w:r>
      <w:r>
        <w:rPr>
          <w:rFonts w:ascii="FangSong" w:hAnsi="FangSong" w:eastAsia="FangSong" w:cs="FangSong"/>
          <w:sz w:val="31"/>
          <w:szCs w:val="31"/>
          <w:spacing w:val="27"/>
        </w:rPr>
        <w:t>），</w:t>
      </w:r>
      <w:r>
        <w:rPr>
          <w:rFonts w:ascii="FangSong" w:hAnsi="FangSong" w:eastAsia="FangSong" w:cs="FangSong"/>
          <w:sz w:val="31"/>
          <w:szCs w:val="31"/>
          <w:spacing w:val="9"/>
        </w:rPr>
        <w:t>菌剂中包括四类主要的功能微生物菌群，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高温霉菌在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55-65℃快速降解纤维素、半纤维素和木质素等，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能够将堆肥周期大幅缩短；梭菌能快速降解蛋白类，避免堆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肥过程由于蛋白发酵而产生臭气，芽孢菌群和放线菌一方面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能加速发酵，另一方面也可以在膜堆肥表面形成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厚度的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臭气净化层，配合半透膜共同去除堆肥产生的臭气。膜堆肥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槽的设计吸收了国内外堆肥经验成果，针对厨余垃圾和园林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废弃物等特点，对堆肥槽的曝气单元、槽体结构比例、覆膜</w:t>
      </w:r>
    </w:p>
    <w:p>
      <w:pPr>
        <w:ind w:left="52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空隙结构进行优化。在发酵过程中，控制模块</w:t>
      </w:r>
      <w:r>
        <w:rPr>
          <w:rFonts w:ascii="FangSong" w:hAnsi="FangSong" w:eastAsia="FangSong" w:cs="FangSong"/>
          <w:sz w:val="31"/>
          <w:szCs w:val="31"/>
          <w:spacing w:val="3"/>
        </w:rPr>
        <w:t>实时（10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分钟</w:t>
      </w:r>
    </w:p>
    <w:p>
      <w:pPr>
        <w:spacing w:line="224" w:lineRule="auto"/>
        <w:sectPr>
          <w:footerReference w:type="default" r:id="rId279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13" w:firstLine="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采集一次数据）对堆肥过程控制，并根据现场物料的变化反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馈参数调整优化运行曲线，实现无技术人员值守状态下的好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氧堆肥过程能够以最优条件参数运行，确保发酵效率及稳定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性。</w:t>
      </w:r>
    </w:p>
    <w:p>
      <w:pPr>
        <w:ind w:left="34" w:right="11" w:firstLine="612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“深资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R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”易腐废弃物堆肥技术具有自主知识产权，属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原始创新。其特点：设备灵活布置，可以布置单村单机或多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村统一处理；根据建设用地状况，可以调整建设成本和建设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用地规模；可单独处理厨余垃圾，也可以联</w:t>
      </w:r>
      <w:r>
        <w:rPr>
          <w:rFonts w:ascii="FangSong" w:hAnsi="FangSong" w:eastAsia="FangSong" w:cs="FangSong"/>
          <w:sz w:val="31"/>
          <w:szCs w:val="31"/>
          <w:spacing w:val="8"/>
        </w:rPr>
        <w:t>合处理多种农、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林易腐有机废弃物。该技术处于国内领先，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国际先进水平，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具有较好的经济效益、社会效益与环境效益，该技术的创新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部分申报了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项专利《一种相对集中就地处理有机湿垃圾的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系统》（</w:t>
      </w:r>
      <w:r>
        <w:rPr>
          <w:rFonts w:ascii="FangSong" w:hAnsi="FangSong" w:eastAsia="FangSong" w:cs="FangSong"/>
          <w:sz w:val="31"/>
          <w:szCs w:val="31"/>
        </w:rPr>
        <w:t>ZL</w:t>
      </w:r>
      <w:r>
        <w:rPr>
          <w:rFonts w:ascii="FangSong" w:hAnsi="FangSong" w:eastAsia="FangSong" w:cs="FangSong"/>
          <w:sz w:val="31"/>
          <w:szCs w:val="31"/>
          <w:spacing w:val="7"/>
        </w:rPr>
        <w:t>201820495729.4，实用新型授权）、《一种厨余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垃圾脱水堆肥工艺及系统》（20201077348</w:t>
      </w:r>
      <w:r>
        <w:rPr>
          <w:rFonts w:ascii="FangSong" w:hAnsi="FangSong" w:eastAsia="FangSong" w:cs="FangSong"/>
          <w:sz w:val="31"/>
          <w:szCs w:val="31"/>
          <w:spacing w:val="6"/>
        </w:rPr>
        <w:t>5.3，发明专利已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受理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）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、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《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用于去除垃圾废物产生的臭气的除臭剂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2"/>
        </w:rPr>
        <w:t>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（201911244944.2，发明专利已受理）、《一</w:t>
      </w:r>
      <w:r>
        <w:rPr>
          <w:rFonts w:ascii="FangSong" w:hAnsi="FangSong" w:eastAsia="FangSong" w:cs="FangSong"/>
          <w:sz w:val="31"/>
          <w:szCs w:val="31"/>
          <w:spacing w:val="6"/>
        </w:rPr>
        <w:t>种用于农村多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源有机废弃物堆肥处理的方法》（202010462454</w:t>
      </w:r>
      <w:r>
        <w:rPr>
          <w:rFonts w:ascii="FangSong" w:hAnsi="FangSong" w:eastAsia="FangSong" w:cs="FangSong"/>
          <w:sz w:val="31"/>
          <w:szCs w:val="31"/>
          <w:spacing w:val="6"/>
        </w:rPr>
        <w:t>.6，发明专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利已受理</w:t>
      </w:r>
      <w:r>
        <w:rPr>
          <w:rFonts w:ascii="FangSong" w:hAnsi="FangSong" w:eastAsia="FangSong" w:cs="FangSong"/>
          <w:sz w:val="31"/>
          <w:szCs w:val="31"/>
          <w:spacing w:val="21"/>
        </w:rPr>
        <w:t>），</w:t>
      </w:r>
      <w:r>
        <w:rPr>
          <w:rFonts w:ascii="FangSong" w:hAnsi="FangSong" w:eastAsia="FangSong" w:cs="FangSong"/>
          <w:sz w:val="31"/>
          <w:szCs w:val="31"/>
          <w:spacing w:val="2"/>
        </w:rPr>
        <w:t>并于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2020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月被中国环卫协会评为“2020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年度环卫行业典型案例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”，予以推广。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right="13" w:firstLine="646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（1）在厨余垃圾产量小，且无其他农、林废弃物的区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域，可直接使用“就地堆肥机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”处理厨余垃圾，经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70℃</w:t>
      </w:r>
      <w:r>
        <w:rPr>
          <w:rFonts w:ascii="FangSong" w:hAnsi="FangSong" w:eastAsia="FangSong" w:cs="FangSong"/>
          <w:sz w:val="31"/>
          <w:szCs w:val="31"/>
          <w:spacing w:val="2"/>
        </w:rPr>
        <w:t>高温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发酵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5～7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天后，减容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90%，产出物腐熟度达到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2，再经过存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储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天后，即可用作于有机肥基质；</w:t>
      </w:r>
    </w:p>
    <w:p>
      <w:pPr>
        <w:ind w:right="14"/>
        <w:spacing w:before="180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（2）在厨余垃圾需要与其他农、林易腐有机废弃物协</w:t>
      </w:r>
    </w:p>
    <w:p>
      <w:pPr>
        <w:spacing w:line="225" w:lineRule="auto"/>
        <w:sectPr>
          <w:footerReference w:type="default" r:id="rId28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5" w:right="13" w:firstLine="27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同处理的区域，可使用“就地堆肥机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”处理厨余垃圾，经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70℃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高温发酵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1～2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天后，繁育出高活性的堆肥菌剂，该菌剂在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与其他农、林易腐有机废弃物混合采用半透膜好氧堆肥，加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速发酵过程，有效解决堆肥的臭气问题；</w:t>
      </w:r>
    </w:p>
    <w:p>
      <w:pPr>
        <w:ind w:left="35" w:right="13" w:firstLine="645"/>
        <w:spacing w:before="178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（3）就地堆肥机和半透膜好氧堆肥，可通过远程技术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支持，解决现场技术人员缺乏的问题，并有效实现设施的稳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定运行。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right="16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技术重点应用场景为村镇易腐废弃物（园林垃圾、种养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殖废弃物、厨余废弃物）资源化处理。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6"/>
        <w:spacing w:before="177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技术推广将主要面对村镇易腐废弃物（园林垃圾、种养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殖废弃物、厨余废弃物）资源化处理等方面需求。</w:t>
      </w:r>
    </w:p>
    <w:p>
      <w:pPr>
        <w:spacing w:line="226" w:lineRule="auto"/>
        <w:sectPr>
          <w:footerReference w:type="default" r:id="rId28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1" w:id="121"/>
      <w:bookmarkEnd w:id="121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14.</w:t>
      </w:r>
      <w:r>
        <w:rPr>
          <w:rFonts w:ascii="KaiTi" w:hAnsi="KaiTi" w:eastAsia="KaiTi" w:cs="KaiTi"/>
          <w:sz w:val="31"/>
          <w:szCs w:val="31"/>
          <w:spacing w:val="6"/>
        </w:rPr>
        <w:t>垃圾渗沥液低能耗脱氮技术</w:t>
      </w:r>
    </w:p>
    <w:p>
      <w:pPr>
        <w:ind w:left="677"/>
        <w:spacing w:before="17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北京环境卫生工程集团有限公司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北京环境工程技术有限公司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4" w:firstLine="643"/>
        <w:spacing w:before="167" w:line="31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厌氧氨氧化自养脱氮工艺作为一种最简捷的脱氮途径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存在，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自其被发现以来，一直吸引着人们极大的关注，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已经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成为业内公认的最具发展前景的低能耗脱氮工艺之一。该工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艺的微生物学原理为：在厌氧条件下由厌氧氨氧化菌以亚硝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酸盐作为电子受体将氨氮直接氧化为氮气。从技术原理来看，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厌氧氨氧化工艺十分适用于垃圾渗沥液等高氨氮废水处理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的新型生化脱氮工艺，其在节能降耗方面具有显著优势。与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传统生化工艺相比，该工艺仅需要在低溶解氧条件下，将一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半的氨氮转化亚硝态氮，随后在无碳源参与的情况下，将转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化后的亚硝态氮和剩余的氨氮转化为氮气和少量硝态氮。在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保证出水达标同时，大幅度减少曝气消耗，基本实现零碳源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投加。该技术已完成工程示范（处理能力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150m</w:t>
      </w:r>
      <w:r>
        <w:rPr>
          <w:rFonts w:ascii="Microsoft YaHei" w:hAnsi="Microsoft YaHei" w:eastAsia="Microsoft YaHei" w:cs="Microsoft YaHei"/>
          <w:sz w:val="31"/>
          <w:szCs w:val="31"/>
        </w:rPr>
        <w:t>。</w:t>
      </w:r>
      <w:r>
        <w:rPr>
          <w:rFonts w:ascii="FangSong" w:hAnsi="FangSong" w:eastAsia="FangSong" w:cs="FangSong"/>
          <w:sz w:val="31"/>
          <w:szCs w:val="31"/>
        </w:rPr>
        <w:t>/d</w:t>
      </w:r>
      <w:r>
        <w:rPr>
          <w:rFonts w:ascii="FangSong" w:hAnsi="FangSong" w:eastAsia="FangSong" w:cs="FangSong"/>
          <w:sz w:val="31"/>
          <w:szCs w:val="31"/>
          <w:spacing w:val="29"/>
        </w:rPr>
        <w:t>），</w:t>
      </w:r>
      <w:r>
        <w:rPr>
          <w:rFonts w:ascii="FangSong" w:hAnsi="FangSong" w:eastAsia="FangSong" w:cs="FangSong"/>
          <w:sz w:val="31"/>
          <w:szCs w:val="31"/>
        </w:rPr>
        <w:t>具备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行业推广的技术条件，计划在北京环卫集团所属的渗沥液项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目逐步进行推广应用。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目前，北京环卫集团下属</w:t>
      </w:r>
      <w:r>
        <w:rPr>
          <w:rFonts w:ascii="FangSong" w:hAnsi="FangSong" w:eastAsia="FangSong" w:cs="FangSong"/>
          <w:sz w:val="31"/>
          <w:szCs w:val="31"/>
          <w:spacing w:val="3"/>
        </w:rPr>
        <w:t>的垃圾渗沥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液运营项目达到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10000m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。</w:t>
      </w:r>
      <w:r>
        <w:rPr>
          <w:rFonts w:ascii="FangSong" w:hAnsi="FangSong" w:eastAsia="FangSong" w:cs="FangSong"/>
          <w:sz w:val="31"/>
          <w:szCs w:val="31"/>
          <w:spacing w:val="-11"/>
        </w:rPr>
        <w:t>/d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以上，平均处理成本约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85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元/m</w:t>
      </w:r>
      <w:r>
        <w:rPr>
          <w:rFonts w:ascii="Microsoft YaHei" w:hAnsi="Microsoft YaHei" w:eastAsia="Microsoft YaHei" w:cs="Microsoft YaHei"/>
          <w:sz w:val="31"/>
          <w:szCs w:val="31"/>
          <w:spacing w:val="-11"/>
        </w:rPr>
        <w:t>。</w:t>
      </w:r>
      <w:r>
        <w:rPr>
          <w:rFonts w:ascii="FangSong" w:hAnsi="FangSong" w:eastAsia="FangSong" w:cs="FangSong"/>
          <w:sz w:val="31"/>
          <w:szCs w:val="31"/>
          <w:spacing w:val="-1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通过低能耗脱氮技术的应用，可降低处理成本约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6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元/m</w:t>
      </w:r>
      <w:r>
        <w:rPr>
          <w:rFonts w:ascii="Microsoft YaHei" w:hAnsi="Microsoft YaHei" w:eastAsia="Microsoft YaHei" w:cs="Microsoft YaHei"/>
          <w:sz w:val="31"/>
          <w:szCs w:val="31"/>
          <w:spacing w:val="-4"/>
        </w:rPr>
        <w:t>。</w:t>
      </w:r>
      <w:r>
        <w:rPr>
          <w:rFonts w:ascii="FangSong" w:hAnsi="FangSong" w:eastAsia="FangSong" w:cs="FangSong"/>
          <w:sz w:val="31"/>
          <w:szCs w:val="31"/>
          <w:spacing w:val="-4"/>
        </w:rPr>
        <w:t>，为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集团节约运行成本约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2200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万元/年。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75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该项成果所属领域为关键技术，主要用于实现垃圾渗沥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液中氮化合物的去除，其中厌氧氨氧化段总氮去除率达到</w:t>
      </w:r>
    </w:p>
    <w:p>
      <w:pPr>
        <w:spacing w:line="226" w:lineRule="auto"/>
        <w:sectPr>
          <w:footerReference w:type="default" r:id="rId282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6" w:hanging="9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85%，生化段总氮去除率大于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95%，保证产水</w:t>
      </w:r>
      <w:r>
        <w:rPr>
          <w:rFonts w:ascii="FangSong" w:hAnsi="FangSong" w:eastAsia="FangSong" w:cs="FangSong"/>
          <w:sz w:val="31"/>
          <w:szCs w:val="31"/>
          <w:spacing w:val="4"/>
        </w:rPr>
        <w:t>总氮满足相关排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放标准。与传统工艺相比曝气能耗降低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25%以上，碳源投加</w:t>
      </w:r>
    </w:p>
    <w:p>
      <w:pPr>
        <w:ind w:left="40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量减少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60%。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right="13"/>
        <w:spacing w:before="17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技术重点应用场景为垃圾渗沥液、沼液、粪便清液及其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他高氨氮工业废水处理。</w:t>
      </w:r>
    </w:p>
    <w:p>
      <w:pPr>
        <w:ind w:left="682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2"/>
        <w:spacing w:before="17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技术推广将主要面对市政固废处理、城市污水处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理、化</w:t>
      </w:r>
    </w:p>
    <w:p>
      <w:pPr>
        <w:ind w:left="42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工废水等高氨氮废水方面。</w:t>
      </w:r>
    </w:p>
    <w:p>
      <w:pPr>
        <w:spacing w:line="228" w:lineRule="auto"/>
        <w:sectPr>
          <w:footerReference w:type="default" r:id="rId28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2" w:id="122"/>
      <w:bookmarkEnd w:id="122"/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15.</w:t>
      </w:r>
      <w:r>
        <w:rPr>
          <w:rFonts w:ascii="KaiTi" w:hAnsi="KaiTi" w:eastAsia="KaiTi" w:cs="KaiTi"/>
          <w:sz w:val="31"/>
          <w:szCs w:val="31"/>
          <w:spacing w:val="16"/>
        </w:rPr>
        <w:t>地下工程及加固工程用预拌喷射混凝土干料的研究</w:t>
      </w:r>
    </w:p>
    <w:p>
      <w:pPr>
        <w:ind w:left="25"/>
        <w:spacing w:before="172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6"/>
        </w:rPr>
        <w:t>及应用</w:t>
      </w:r>
    </w:p>
    <w:p>
      <w:pPr>
        <w:ind w:left="677"/>
        <w:spacing w:before="16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金隅集团</w:t>
      </w:r>
    </w:p>
    <w:p>
      <w:pPr>
        <w:ind w:left="677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北京金隅砂浆有限公司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29" w:firstLine="648"/>
        <w:spacing w:before="17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地下及加固工程是首都城市更新与基础设施建设的重</w:t>
      </w:r>
      <w:r>
        <w:rPr>
          <w:rFonts w:ascii="FangSong" w:hAnsi="FangSong" w:eastAsia="FangSong" w:cs="FangSong"/>
          <w:sz w:val="31"/>
          <w:szCs w:val="31"/>
          <w:spacing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要部分。地下及加固工程用喷射混凝土应具有速凝、早强等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性能，一般商品混凝土难以满足要求。之前，北京地区的喷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射混凝土工程大都在现场建立混凝土搅拌站，在现场配制混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凝土，然后进行“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干喷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”，其不良后果有：1）干喷时粉尘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飞扬，严重影响工人的身心健康。2）干喷时回弹大，约为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25%-40%，</w:t>
      </w:r>
      <w:r>
        <w:rPr>
          <w:rFonts w:ascii="FangSong" w:hAnsi="FangSong" w:eastAsia="FangSong" w:cs="FangSong"/>
          <w:sz w:val="31"/>
          <w:szCs w:val="31"/>
          <w:spacing w:val="-1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回弹料不得再用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”，既浪费资源、人工，又污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染环境，还影响施工进度。3）现场搅拌站需要较多场地用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于储存水泥等胶材、砂石骨料、速凝剂等，既占地又污染环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境，在市中心繁华地段，矛盾尤为突出。4）现场搅拌站原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料的质量、配合比等都难以严格控制，会造成工</w:t>
      </w:r>
      <w:r>
        <w:rPr>
          <w:rFonts w:ascii="FangSong" w:hAnsi="FangSong" w:eastAsia="FangSong" w:cs="FangSong"/>
          <w:sz w:val="31"/>
          <w:szCs w:val="31"/>
          <w:spacing w:val="7"/>
        </w:rPr>
        <w:t>程隐患。5）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现场搅拌站需要较多人力资源。</w:t>
      </w:r>
    </w:p>
    <w:p>
      <w:pPr>
        <w:ind w:left="684"/>
        <w:spacing w:before="178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8"/>
        </w:rPr>
        <w:t>北京市的地铁建设工程曾多次试用发达国家使用</w:t>
      </w:r>
      <w:r>
        <w:rPr>
          <w:rFonts w:ascii="FangSong" w:hAnsi="FangSong" w:eastAsia="FangSong" w:cs="FangSong"/>
          <w:sz w:val="31"/>
          <w:szCs w:val="31"/>
          <w:spacing w:val="21"/>
          <w:position w:val="18"/>
        </w:rPr>
        <w:t>较多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的“湿喷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”工艺，但一直未能成功。</w:t>
      </w:r>
    </w:p>
    <w:p>
      <w:pPr>
        <w:ind w:left="34" w:right="132" w:firstLine="643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项目组结合干混砂浆的优势，研究出预拌喷射混凝土干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料（简称喷射干料</w:t>
      </w:r>
      <w:r>
        <w:rPr>
          <w:rFonts w:ascii="FangSong" w:hAnsi="FangSong" w:eastAsia="FangSong" w:cs="FangSong"/>
          <w:sz w:val="31"/>
          <w:szCs w:val="31"/>
          <w:spacing w:val="31"/>
        </w:rPr>
        <w:t>），</w:t>
      </w:r>
      <w:r>
        <w:rPr>
          <w:rFonts w:ascii="FangSong" w:hAnsi="FangSong" w:eastAsia="FangSong" w:cs="FangSong"/>
          <w:sz w:val="31"/>
          <w:szCs w:val="31"/>
          <w:spacing w:val="5"/>
        </w:rPr>
        <w:t>并采用“潮喷法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”施工，以解决上述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难题。</w:t>
      </w:r>
    </w:p>
    <w:p>
      <w:pPr>
        <w:ind w:left="675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经多年的研发和工程应用，取得以下成果：</w:t>
      </w:r>
    </w:p>
    <w:p>
      <w:pPr>
        <w:ind w:left="689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1.研究了原料组成和配比对喷射干料性能的影响规律，</w:t>
      </w:r>
    </w:p>
    <w:p>
      <w:pPr>
        <w:spacing w:line="226" w:lineRule="auto"/>
        <w:sectPr>
          <w:footerReference w:type="default" r:id="rId284"/>
          <w:pgSz w:w="11906" w:h="16839"/>
          <w:pgMar w:top="1431" w:right="166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5" w:right="84" w:hanging="10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开发了适宜于地铁隧道、基坑支护、房屋加固等工程用喷射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干料系列产品，干料中集料的细度模数为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4.0±0.2、最大粒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径为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7mm。</w:t>
      </w:r>
    </w:p>
    <w:p>
      <w:pPr>
        <w:ind w:left="36" w:right="84" w:firstLine="633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2.研制了非标螺旋输送机、防离析防扬尘喷射干料下料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装置，改进了筒仓结构，形成了喷射干料的生产与输送技术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体系，大幅度提高了物料均匀性，解决了大深度（</w:t>
      </w:r>
      <w:r>
        <w:rPr>
          <w:rFonts w:ascii="FangSong" w:hAnsi="FangSong" w:eastAsia="FangSong" w:cs="FangSong"/>
          <w:sz w:val="31"/>
          <w:szCs w:val="31"/>
          <w:spacing w:val="9"/>
        </w:rPr>
        <w:t>达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35m）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地下工程施工过程中物料离析问题。</w:t>
      </w:r>
    </w:p>
    <w:p>
      <w:pPr>
        <w:ind w:right="70"/>
        <w:spacing w:before="180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3.研发了适宜于地铁隧道工程的喷射干料施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工技术，综</w:t>
      </w:r>
    </w:p>
    <w:p>
      <w:pPr>
        <w:ind w:left="4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合回弹率低于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10%、扬尘小。</w:t>
      </w:r>
    </w:p>
    <w:p>
      <w:pPr>
        <w:ind w:left="40" w:right="86" w:firstLine="624"/>
        <w:spacing w:before="17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4.提出了利用室内振动成型试块抗压强度检测结果评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估实体混凝土强度的相关系数以及新的骨料细度模数计算</w:t>
      </w:r>
    </w:p>
    <w:p>
      <w:pPr>
        <w:ind w:left="42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方法，有效控制喷射干料配制和施工质量。</w:t>
      </w:r>
    </w:p>
    <w:p>
      <w:pPr>
        <w:ind w:left="35" w:firstLine="645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成果在冬奥工程、城市副中心、北京市地铁、大兴国际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机场、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中科院大楼等建设工程大量应用。2016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月-20</w:t>
      </w:r>
      <w:r>
        <w:rPr>
          <w:rFonts w:ascii="FangSong" w:hAnsi="FangSong" w:eastAsia="FangSong" w:cs="FangSong"/>
          <w:sz w:val="31"/>
          <w:szCs w:val="31"/>
          <w:spacing w:val="1"/>
        </w:rPr>
        <w:t>21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6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月，仅研发单位就销售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93.6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余万吨，收入超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2.6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亿元；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北京地区约销售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400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万吨，收入约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11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亿元；喷射工程的回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弹率由（25-40）%降低到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10%以下，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已节约</w:t>
      </w:r>
      <w:r>
        <w:rPr>
          <w:rFonts w:ascii="FangSong" w:hAnsi="FangSong" w:eastAsia="FangSong" w:cs="FangSong"/>
          <w:sz w:val="31"/>
          <w:szCs w:val="31"/>
          <w:spacing w:val="3"/>
        </w:rPr>
        <w:t>资源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160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万吨以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上、减少粉尘排放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17600t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以上、碳减排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万吨以上，为京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津冀地区环境治理作出了突出贡献。主参编国家、行业、地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方等相关标准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9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部，发表相关论文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13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篇，获专利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8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项。</w:t>
      </w:r>
    </w:p>
    <w:p>
      <w:pPr>
        <w:ind w:left="677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项目成果被中国建材联合会鉴定为国际先进水平。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75"/>
        <w:spacing w:before="176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该项成果所属领域为绿色能源与节能环保，预拌喷射混</w:t>
      </w:r>
    </w:p>
    <w:p>
      <w:pPr>
        <w:ind w:left="3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凝土的主要技术指标：C20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1d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抗压强度≥8.</w:t>
      </w:r>
      <w:r>
        <w:rPr>
          <w:rFonts w:ascii="FangSong" w:hAnsi="FangSong" w:eastAsia="FangSong" w:cs="FangSong"/>
          <w:sz w:val="31"/>
          <w:szCs w:val="31"/>
          <w:spacing w:val="3"/>
        </w:rPr>
        <w:t>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3"/>
        </w:rPr>
        <w:t>，28d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抗</w:t>
      </w:r>
    </w:p>
    <w:p>
      <w:pPr>
        <w:spacing w:line="227" w:lineRule="auto"/>
        <w:sectPr>
          <w:footerReference w:type="default" r:id="rId285"/>
          <w:pgSz w:w="11906" w:h="16839"/>
          <w:pgMar w:top="1431" w:right="171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22" w:right="185" w:firstLine="12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压强度≥28.0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7"/>
        </w:rPr>
        <w:t>；C25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1d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抗压强度≥9.0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7"/>
        </w:rPr>
        <w:t>，28d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抗压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强度≥35.0MPa，28d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收缩率≤0.15%，水溶性氯离子≤0.02%；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C30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的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1d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抗压强度≥10.0MPa，28d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抗压强度≥42.0</w:t>
      </w:r>
      <w:r>
        <w:rPr>
          <w:rFonts w:ascii="FangSong" w:hAnsi="FangSong" w:eastAsia="FangSong" w:cs="FangSong"/>
          <w:sz w:val="31"/>
          <w:szCs w:val="31"/>
          <w:spacing w:val="-2"/>
        </w:rPr>
        <w:t>MPa；T30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的凝结时间为（30±10）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7"/>
        </w:rPr>
        <w:t>，T60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的凝结时</w:t>
      </w:r>
      <w:r>
        <w:rPr>
          <w:rFonts w:ascii="FangSong" w:hAnsi="FangSong" w:eastAsia="FangSong" w:cs="FangSong"/>
          <w:sz w:val="31"/>
          <w:szCs w:val="31"/>
          <w:spacing w:val="6"/>
        </w:rPr>
        <w:t>间为（60±15）</w:t>
      </w:r>
    </w:p>
    <w:p>
      <w:pPr>
        <w:ind w:left="16"/>
        <w:spacing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3"/>
        </w:rPr>
        <w:t>。</w:t>
      </w:r>
    </w:p>
    <w:p>
      <w:pPr>
        <w:ind w:left="684"/>
        <w:spacing w:before="15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269" w:firstLine="656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喷射混凝土广泛使用于地铁隧道的初衬支护、各种结构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加固、市政管线暗挖或明挖施工作业、建筑基坑边坡支护等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建设工程中。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677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继续在地铁隧道的初衬支护、各种结构加固、市政管线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暗挖或明挖施工作业、建筑基坑边坡支护等建设工程中推广。</w:t>
      </w:r>
    </w:p>
    <w:p>
      <w:pPr>
        <w:spacing w:line="225" w:lineRule="auto"/>
        <w:sectPr>
          <w:footerReference w:type="default" r:id="rId286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3" w:id="123"/>
      <w:bookmarkEnd w:id="123"/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16.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1"/>
        </w:rPr>
        <w:t>高效节能离心通风机</w:t>
      </w:r>
    </w:p>
    <w:p>
      <w:pPr>
        <w:ind w:left="677"/>
        <w:spacing w:before="17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冀东发展集团有限责任公司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冀东日彰节能风机制造有限公司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5" w:right="84" w:firstLine="643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此型号风机符合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4"/>
        </w:rPr>
        <w:t>19761-2020《通风机能效限定值及能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效等级》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中的国家一级能效指标的高效节能离心风</w:t>
      </w:r>
      <w:r>
        <w:rPr>
          <w:rFonts w:ascii="FangSong" w:hAnsi="FangSong" w:eastAsia="FangSong" w:cs="FangSong"/>
          <w:sz w:val="31"/>
          <w:szCs w:val="31"/>
          <w:spacing w:val="5"/>
        </w:rPr>
        <w:t>机产品。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经风机模型仿真模拟、样机性能测试等、设计符合气体流动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方向的结构，采用企业拥有的发明专利进行成果转化，独有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的焊接技术，解决了叶轮焊接难度大问题，设计开发的高效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节能离心风机实现了风机效率高达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86%以上，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比国内技术生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产的风机提高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10%以上，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同时保证在风机高效率工作的前提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下，延长风机的使用寿命，提升了产品的高效节能特性，为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客户提供了高效的节能风机产品，助力企业产业升级、绿色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发展，节约了社会资源和自然资源，推动了经济社会的可持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续发展。高效的离心风机产品进一步巩固了公司在行业内的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技术优势，提升了产品的核心竞争力，在国内高效节能通用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设备市场占据了优势地位。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75"/>
        <w:spacing w:before="178" w:line="1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流量：814291m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FangSong" w:hAnsi="FangSong" w:eastAsia="FangSong" w:cs="FangSong"/>
          <w:sz w:val="31"/>
          <w:szCs w:val="31"/>
          <w:spacing w:val="-3"/>
        </w:rPr>
        <w:t>/h；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比转速：40；全压：7432Pa；</w:t>
      </w:r>
    </w:p>
    <w:p>
      <w:pPr>
        <w:spacing w:before="13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叶轮直径：3550mm；全压效率：86.31%；转速：</w:t>
      </w:r>
      <w:r>
        <w:rPr>
          <w:rFonts w:ascii="FangSong" w:hAnsi="FangSong" w:eastAsia="FangSong" w:cs="FangSong"/>
          <w:sz w:val="31"/>
          <w:szCs w:val="31"/>
          <w:spacing w:val="-2"/>
        </w:rPr>
        <w:t>758rpm；</w:t>
      </w:r>
    </w:p>
    <w:p>
      <w:pPr>
        <w:ind w:left="675"/>
        <w:spacing w:before="18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压力系数：0.5；叶片形状：后向型。</w:t>
      </w:r>
    </w:p>
    <w:p>
      <w:pPr>
        <w:ind w:left="675"/>
        <w:spacing w:before="178" w:line="1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流量：779646m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FangSong" w:hAnsi="FangSong" w:eastAsia="FangSong" w:cs="FangSong"/>
          <w:sz w:val="31"/>
          <w:szCs w:val="31"/>
          <w:spacing w:val="-3"/>
        </w:rPr>
        <w:t>/h；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比转速：40；全压：6784Pa；</w:t>
      </w:r>
    </w:p>
    <w:p>
      <w:pPr>
        <w:spacing w:before="131"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叶轮直径：3250mm；全压效率：84.46%；转速：</w:t>
      </w:r>
      <w:r>
        <w:rPr>
          <w:rFonts w:ascii="FangSong" w:hAnsi="FangSong" w:eastAsia="FangSong" w:cs="FangSong"/>
          <w:sz w:val="31"/>
          <w:szCs w:val="31"/>
          <w:spacing w:val="-2"/>
        </w:rPr>
        <w:t>768rpm；</w:t>
      </w:r>
    </w:p>
    <w:p>
      <w:pPr>
        <w:ind w:left="675"/>
        <w:spacing w:before="18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压力系数：0.5；叶片形状：后向型。</w:t>
      </w:r>
    </w:p>
    <w:p>
      <w:pPr>
        <w:spacing w:line="228" w:lineRule="auto"/>
        <w:sectPr>
          <w:footerReference w:type="default" r:id="rId287"/>
          <w:pgSz w:w="11906" w:h="16839"/>
          <w:pgMar w:top="1431" w:right="171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5"/>
        <w:spacing w:before="183" w:line="19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流量：223786m</w:t>
      </w:r>
      <w:r>
        <w:rPr>
          <w:rFonts w:ascii="Microsoft YaHei" w:hAnsi="Microsoft YaHei" w:eastAsia="Microsoft YaHei" w:cs="Microsoft YaHei"/>
          <w:sz w:val="31"/>
          <w:szCs w:val="31"/>
          <w:spacing w:val="-3"/>
        </w:rPr>
        <w:t>。</w:t>
      </w:r>
      <w:r>
        <w:rPr>
          <w:rFonts w:ascii="FangSong" w:hAnsi="FangSong" w:eastAsia="FangSong" w:cs="FangSong"/>
          <w:sz w:val="31"/>
          <w:szCs w:val="31"/>
          <w:spacing w:val="-3"/>
        </w:rPr>
        <w:t>/h；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比转速：40；全压：6819Pa；</w:t>
      </w:r>
    </w:p>
    <w:p>
      <w:pPr>
        <w:spacing w:before="130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叶轮直径：2420mm；全压效率：86.71%；转速：</w:t>
      </w:r>
      <w:r>
        <w:rPr>
          <w:rFonts w:ascii="FangSong" w:hAnsi="FangSong" w:eastAsia="FangSong" w:cs="FangSong"/>
          <w:sz w:val="31"/>
          <w:szCs w:val="31"/>
          <w:spacing w:val="-2"/>
          <w:position w:val="18"/>
        </w:rPr>
        <w:t>985rpm；</w:t>
      </w:r>
    </w:p>
    <w:p>
      <w:pPr>
        <w:ind w:left="67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压力系数：0.5；叶片形状：后向型。</w:t>
      </w:r>
    </w:p>
    <w:p>
      <w:pPr>
        <w:ind w:left="21" w:right="111" w:firstLine="660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实测离心通风机效率高达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86.31%，相比行</w:t>
      </w:r>
      <w:r>
        <w:rPr>
          <w:rFonts w:ascii="FangSong" w:hAnsi="FangSong" w:eastAsia="FangSong" w:cs="FangSong"/>
          <w:sz w:val="31"/>
          <w:szCs w:val="31"/>
          <w:spacing w:val="3"/>
        </w:rPr>
        <w:t>业其他风机效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率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可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提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升</w:t>
      </w:r>
      <w:r>
        <w:rPr>
          <w:rFonts w:ascii="FangSong" w:hAnsi="FangSong" w:eastAsia="FangSong" w:cs="FangSong"/>
          <w:sz w:val="31"/>
          <w:szCs w:val="31"/>
          <w:spacing w:val="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10%-20%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，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高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于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国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标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一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级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能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效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约</w:t>
      </w:r>
      <w:r>
        <w:rPr>
          <w:rFonts w:ascii="FangSong" w:hAnsi="FangSong" w:eastAsia="FangSong" w:cs="FangSong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3%-6%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8"/>
        </w:rPr>
        <w:t>19761-2020《通风机能效限定值及能效等级》</w:t>
      </w:r>
      <w:r>
        <w:rPr>
          <w:rFonts w:ascii="FangSong" w:hAnsi="FangSong" w:eastAsia="FangSong" w:cs="FangSong"/>
          <w:sz w:val="31"/>
          <w:szCs w:val="31"/>
          <w:spacing w:val="7"/>
        </w:rPr>
        <w:t>，能效等级</w:t>
      </w:r>
    </w:p>
    <w:p>
      <w:pPr>
        <w:ind w:left="46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为一级。</w:t>
      </w:r>
    </w:p>
    <w:p>
      <w:pPr>
        <w:ind w:left="684"/>
        <w:spacing w:before="17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7" w:right="111" w:firstLine="640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产品重点在水泥、钢铁、化工、电力等行业通用性气体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输送场景，实测离心通风机效率高达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86.31%</w:t>
      </w:r>
      <w:r>
        <w:rPr>
          <w:rFonts w:ascii="FangSong" w:hAnsi="FangSong" w:eastAsia="FangSong" w:cs="FangSong"/>
          <w:sz w:val="31"/>
          <w:szCs w:val="31"/>
          <w:spacing w:val="3"/>
        </w:rPr>
        <w:t>，相比行业其他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风机效率可提升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10%-20%</w:t>
      </w:r>
      <w:r>
        <w:rPr>
          <w:rFonts w:ascii="Times New Roman" w:hAnsi="Times New Roman" w:eastAsia="Times New Roman" w:cs="Times New Roman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，高于国标一级能效约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3%-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6%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节能产品广泛应用于原料循环系统、收尘系统、烧成系统等。</w:t>
      </w:r>
    </w:p>
    <w:p>
      <w:pPr>
        <w:ind w:left="682"/>
        <w:spacing w:before="18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right="111" w:firstLine="651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重点推广钢铁行业、化工行业。重点是除尘场景、</w:t>
      </w:r>
      <w:r>
        <w:rPr>
          <w:rFonts w:ascii="FangSong" w:hAnsi="FangSong" w:eastAsia="FangSong" w:cs="FangSong"/>
          <w:sz w:val="31"/>
          <w:szCs w:val="31"/>
          <w:spacing w:val="7"/>
        </w:rPr>
        <w:t>一次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风二次风工艺风机。公司以提供专业化、定制化、高效节能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化为一体的风机产品及配套服务，在河北、河南、江西、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川、湖北、广东、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内蒙古、安徽、贵州、上海、天津等全国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各地均有销售，为客户提供了高效的节能风机产品和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100%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的产品配套服务，助力企业产业升级、绿色发展，节约了社</w:t>
      </w:r>
    </w:p>
    <w:p>
      <w:pPr>
        <w:ind w:left="4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会资源和自然资源，推动了经济社会的可持续发展。</w:t>
      </w:r>
    </w:p>
    <w:p>
      <w:pPr>
        <w:spacing w:line="226" w:lineRule="auto"/>
        <w:sectPr>
          <w:footerReference w:type="default" r:id="rId288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4" w:id="124"/>
      <w:bookmarkEnd w:id="124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17.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高性能修补材料及应用成套技术研究与应用</w:t>
      </w:r>
    </w:p>
    <w:p>
      <w:pPr>
        <w:ind w:left="677"/>
        <w:spacing w:before="17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北京金隅股份集团有限公司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北京建筑材料科学研究总院有限公司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675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建筑工程难免存在各种缺陷，对其合理修补具有节材、</w:t>
      </w:r>
    </w:p>
    <w:p>
      <w:pPr>
        <w:ind w:left="4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节时、省工、省钱等诸多优点，势在必行。</w:t>
      </w:r>
    </w:p>
    <w:p>
      <w:pPr>
        <w:ind w:left="34" w:right="111" w:firstLine="641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开发了一套工业防腐工程修补砂浆及其应用技术，编制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了企标和产品说明书，进行了批量生产，替代进口材料，应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用面积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20000m2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以上。开发出了承重和非承重混凝土结构修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补砂浆，并已应用于老旧小区改造工程、装配式混凝土构件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等的修补。发明了外保温工程微创法修补工艺，研发了系列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修补材料，发明了一种外保温系统抹面层抗裂性试验方法，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填补了行业空白。开发了沥青水泥复合快速修补砂浆，研究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了沥青粉末对水泥基材料的改性作用机理；发明了离子渗透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深度测试模型及使用方法，填补了行业空白。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11" w:firstLine="654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1）大型工业烟囱中混凝土及砌体基层用修补砂浆：抗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压强度≥35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6"/>
        </w:rPr>
        <w:t>、拉伸粘结强度≥1.0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6"/>
        </w:rPr>
        <w:t>、抗渗等级≥P10、</w:t>
      </w:r>
    </w:p>
    <w:p>
      <w:pPr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冻融循环次数≥25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次、适应于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30-80℃的使用环境、不开裂。</w:t>
      </w:r>
    </w:p>
    <w:p>
      <w:pPr>
        <w:ind w:left="34" w:right="111" w:firstLine="635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2）承重混凝土结构用修补砂浆：抗压强度≥40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8"/>
        </w:rPr>
        <w:t>、抗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折强度≥10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4"/>
        </w:rPr>
        <w:t>、拉伸粘结强度≥1.5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4"/>
        </w:rPr>
        <w:t>、收缩率≤0.1%；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非承重混凝土结构用修补砂浆：抗压强度≥15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5"/>
        </w:rPr>
        <w:t>、抗折强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度≥6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8"/>
        </w:rPr>
        <w:t>、拉伸粘结强度≥1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8"/>
        </w:rPr>
        <w:t>、收缩率≤0.1%。</w:t>
      </w:r>
    </w:p>
    <w:p>
      <w:pPr>
        <w:ind w:left="672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3）外保温工程修补用膨胀胶粘剂和抗裂修补胶</w:t>
      </w:r>
      <w:r>
        <w:rPr>
          <w:rFonts w:ascii="FangSong" w:hAnsi="FangSong" w:eastAsia="FangSong" w:cs="FangSong"/>
          <w:sz w:val="31"/>
          <w:szCs w:val="31"/>
          <w:spacing w:val="15"/>
        </w:rPr>
        <w:t>浆：符</w:t>
      </w:r>
    </w:p>
    <w:p>
      <w:pPr>
        <w:spacing w:line="226" w:lineRule="auto"/>
        <w:sectPr>
          <w:footerReference w:type="default" r:id="rId289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4"/>
        <w:spacing w:before="18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合国家现行标准要求。</w:t>
      </w:r>
    </w:p>
    <w:p>
      <w:pPr>
        <w:ind w:left="664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4）沥青水泥复合快速修补材料。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7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）燃煤发电厂的烟囱与水塔等混凝土及砌体基层修补。</w:t>
      </w:r>
    </w:p>
    <w:p>
      <w:pPr>
        <w:ind w:left="66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9"/>
        </w:rPr>
        <w:t>）承重混凝土结构修补、非承重混凝土结构用修</w:t>
      </w:r>
      <w:r>
        <w:rPr>
          <w:rFonts w:ascii="FangSong" w:hAnsi="FangSong" w:eastAsia="FangSong" w:cs="FangSong"/>
          <w:sz w:val="31"/>
          <w:szCs w:val="31"/>
          <w:spacing w:val="8"/>
        </w:rPr>
        <w:t>补。</w:t>
      </w:r>
    </w:p>
    <w:p>
      <w:pPr>
        <w:ind w:left="66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）外墙外保温工程修补。</w:t>
      </w:r>
    </w:p>
    <w:p>
      <w:pPr>
        <w:ind w:left="660"/>
        <w:spacing w:before="18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）混凝土路面、海堤等的快速修补。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spacing w:before="177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  <w:position w:val="18"/>
        </w:rPr>
        <w:t>1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）燃煤发电厂的烟囱与水塔等混凝土及砌体基层修补。</w:t>
      </w:r>
    </w:p>
    <w:p>
      <w:pPr>
        <w:ind w:left="66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9"/>
        </w:rPr>
        <w:t>）承重混凝土结构修补、非承重混凝土结构用修</w:t>
      </w:r>
      <w:r>
        <w:rPr>
          <w:rFonts w:ascii="FangSong" w:hAnsi="FangSong" w:eastAsia="FangSong" w:cs="FangSong"/>
          <w:sz w:val="31"/>
          <w:szCs w:val="31"/>
          <w:spacing w:val="8"/>
        </w:rPr>
        <w:t>补。</w:t>
      </w:r>
    </w:p>
    <w:p>
      <w:pPr>
        <w:ind w:left="66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7"/>
        </w:rPr>
        <w:t>）外墙外保温工程修补。</w:t>
      </w:r>
    </w:p>
    <w:p>
      <w:pPr>
        <w:ind w:left="660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8"/>
        </w:rPr>
        <w:t>）混凝土路面、海堤等的快速修补。</w:t>
      </w:r>
    </w:p>
    <w:p>
      <w:pPr>
        <w:spacing w:line="227" w:lineRule="auto"/>
        <w:sectPr>
          <w:footerReference w:type="default" r:id="rId290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5" w:id="125"/>
      <w:bookmarkEnd w:id="125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18.</w:t>
      </w:r>
      <w:r>
        <w:rPr>
          <w:rFonts w:ascii="KaiTi" w:hAnsi="KaiTi" w:eastAsia="KaiTi" w:cs="KaiTi"/>
          <w:sz w:val="31"/>
          <w:szCs w:val="31"/>
          <w:spacing w:val="4"/>
        </w:rPr>
        <w:t>基于高性能保温材料的常压制备</w:t>
      </w:r>
      <w:r>
        <w:rPr>
          <w:rFonts w:ascii="KaiTi" w:hAnsi="KaiTi" w:eastAsia="KaiTi" w:cs="KaiTi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SiO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气凝胶材料</w:t>
      </w:r>
    </w:p>
    <w:p>
      <w:pPr>
        <w:ind w:left="677"/>
        <w:spacing w:before="17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北京金隅股份集团有限公司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天津市建筑材料科学研究院有限公司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4" w:right="272" w:firstLine="648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完成常压法制备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SiO</w:t>
      </w:r>
      <w:r>
        <w:rPr>
          <w:rFonts w:ascii="FangSong" w:hAnsi="FangSong" w:eastAsia="FangSong" w:cs="FangSong"/>
          <w:sz w:val="31"/>
          <w:szCs w:val="31"/>
          <w:spacing w:val="13"/>
        </w:rPr>
        <w:t>2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气凝胶中间实验，搭建中试</w:t>
      </w:r>
      <w:r>
        <w:rPr>
          <w:rFonts w:ascii="FangSong" w:hAnsi="FangSong" w:eastAsia="FangSong" w:cs="FangSong"/>
          <w:sz w:val="31"/>
          <w:szCs w:val="31"/>
          <w:spacing w:val="12"/>
        </w:rPr>
        <w:t>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线，试生产能力达到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吨/年；气凝胶原材料和能耗成本降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低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17.4%；气凝胶导热系数最优达到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0.016W/（m·K</w:t>
      </w:r>
      <w:r>
        <w:rPr>
          <w:rFonts w:ascii="FangSong" w:hAnsi="FangSong" w:eastAsia="FangSong" w:cs="FangSong"/>
          <w:sz w:val="31"/>
          <w:szCs w:val="31"/>
          <w:spacing w:val="-1"/>
        </w:rPr>
        <w:t>）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；</w:t>
      </w:r>
      <w:r>
        <w:rPr>
          <w:rFonts w:ascii="FangSong" w:hAnsi="FangSong" w:eastAsia="FangSong" w:cs="FangSong"/>
          <w:sz w:val="31"/>
          <w:szCs w:val="31"/>
          <w:spacing w:val="8"/>
        </w:rPr>
        <w:t>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璃棉气凝胶复合材料导热系数最优达到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0.021W/（m·K</w:t>
      </w:r>
      <w:r>
        <w:rPr>
          <w:rFonts w:ascii="FangSong" w:hAnsi="FangSong" w:eastAsia="FangSong" w:cs="FangSong"/>
          <w:sz w:val="31"/>
          <w:szCs w:val="31"/>
          <w:spacing w:val="1"/>
        </w:rPr>
        <w:t>），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保温性能超过国内其他玻璃棉产品。</w:t>
      </w:r>
    </w:p>
    <w:p>
      <w:pPr>
        <w:ind w:left="684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45" w:right="179" w:firstLine="648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常压法制备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SiO</w:t>
      </w:r>
      <w:r>
        <w:rPr>
          <w:rFonts w:ascii="FangSong" w:hAnsi="FangSong" w:eastAsia="FangSong" w:cs="FangSong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气凝胶中间实验，试生产能力达到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吨/年，气凝胶原材料和能耗成本在前成果上降低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15%，导热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系数低于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0.017W/（m·K</w:t>
      </w:r>
      <w:r>
        <w:rPr>
          <w:rFonts w:ascii="FangSong" w:hAnsi="FangSong" w:eastAsia="FangSong" w:cs="FangSong"/>
          <w:sz w:val="31"/>
          <w:szCs w:val="31"/>
          <w:spacing w:val="-3"/>
        </w:rPr>
        <w:t>）；</w:t>
      </w:r>
      <w:r>
        <w:rPr>
          <w:rFonts w:ascii="FangSong" w:hAnsi="FangSong" w:eastAsia="FangSong" w:cs="FangSong"/>
          <w:sz w:val="31"/>
          <w:szCs w:val="31"/>
          <w:spacing w:val="2"/>
        </w:rPr>
        <w:t>开发玻璃棉气凝胶复合新材料，</w:t>
      </w:r>
    </w:p>
    <w:p>
      <w:pPr>
        <w:ind w:left="3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导热系数达到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0.021W/（m·K）。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7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  <w:position w:val="17"/>
        </w:rPr>
        <w:t>项目成果生产的气凝胶可以生产出气凝胶</w:t>
      </w:r>
      <w:r>
        <w:rPr>
          <w:rFonts w:ascii="Times New Roman" w:hAnsi="Times New Roman" w:eastAsia="Times New Roman" w:cs="Times New Roman"/>
          <w:sz w:val="31"/>
          <w:szCs w:val="31"/>
          <w:spacing w:val="17"/>
          <w:position w:val="17"/>
        </w:rPr>
        <w:t>-</w:t>
      </w:r>
      <w:r>
        <w:rPr>
          <w:rFonts w:ascii="FangSong" w:hAnsi="FangSong" w:eastAsia="FangSong" w:cs="FangSong"/>
          <w:sz w:val="31"/>
          <w:szCs w:val="31"/>
          <w:spacing w:val="17"/>
          <w:position w:val="17"/>
        </w:rPr>
        <w:t>岩棉保温板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以及气凝胶保装饰一体化板等产品，用于建筑保温材料使用。</w:t>
      </w:r>
    </w:p>
    <w:p>
      <w:pPr>
        <w:ind w:left="682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7" w:right="158" w:firstLine="638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二氧化硅气凝胶制备同时是一个材料复合的</w:t>
      </w:r>
      <w:r>
        <w:rPr>
          <w:rFonts w:ascii="FangSong" w:hAnsi="FangSong" w:eastAsia="FangSong" w:cs="FangSong"/>
          <w:sz w:val="31"/>
          <w:szCs w:val="31"/>
          <w:spacing w:val="6"/>
        </w:rPr>
        <w:t>过程，除了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与玻璃针刺毡进行复合（市场上气凝胶毡的基材</w:t>
      </w:r>
      <w:r>
        <w:rPr>
          <w:rFonts w:ascii="FangSong" w:hAnsi="FangSong" w:eastAsia="FangSong" w:cs="FangSong"/>
          <w:sz w:val="31"/>
          <w:szCs w:val="31"/>
          <w:spacing w:val="21"/>
        </w:rPr>
        <w:t>），</w:t>
      </w:r>
      <w:r>
        <w:rPr>
          <w:rFonts w:ascii="FangSong" w:hAnsi="FangSong" w:eastAsia="FangSong" w:cs="FangSong"/>
          <w:sz w:val="31"/>
          <w:szCs w:val="31"/>
          <w:spacing w:val="7"/>
        </w:rPr>
        <w:t>也可以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与集团的玻璃棉、岩棉进行复合，提升产品性能，升级产业。</w:t>
      </w:r>
    </w:p>
    <w:p>
      <w:pPr>
        <w:ind w:left="4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气凝胶粉体也可与涂料进行结合，提高保温涂料性能。</w:t>
      </w:r>
    </w:p>
    <w:p>
      <w:pPr>
        <w:spacing w:line="225" w:lineRule="auto"/>
        <w:sectPr>
          <w:footerReference w:type="default" r:id="rId291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6" w:id="126"/>
      <w:bookmarkEnd w:id="126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19.</w:t>
      </w:r>
      <w:r>
        <w:rPr>
          <w:rFonts w:ascii="Times New Roman" w:hAnsi="Times New Roman" w:eastAsia="Times New Roman" w:cs="Times New Roman"/>
          <w:sz w:val="31"/>
          <w:szCs w:val="31"/>
          <w:spacing w:val="-1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民用零碳建筑围护结构体系研究及部品开发与示范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金隅集团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北京建筑材料科学研究总院有限公司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1" w:right="13" w:firstLine="651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节能减碳的碳达峰碳中和实施路线是未来建筑行业的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重点工作，超低能耗建筑、零碳建筑和产能建筑将成为未来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建筑的发展方向。我国尚处于工业化城镇化</w:t>
      </w:r>
      <w:r>
        <w:rPr>
          <w:rFonts w:ascii="FangSong" w:hAnsi="FangSong" w:eastAsia="FangSong" w:cs="FangSong"/>
          <w:sz w:val="31"/>
          <w:szCs w:val="31"/>
          <w:spacing w:val="8"/>
        </w:rPr>
        <w:t>快速发展阶段，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碳排放总量和强度“双高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”将持续，30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年左右实现</w:t>
      </w:r>
      <w:r>
        <w:rPr>
          <w:rFonts w:ascii="FangSong" w:hAnsi="FangSong" w:eastAsia="FangSong" w:cs="FangSong"/>
          <w:sz w:val="31"/>
          <w:szCs w:val="31"/>
          <w:spacing w:val="2"/>
        </w:rPr>
        <w:t>碳达峰时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间紧、任务重。本项目确定了建筑领域碳排</w:t>
      </w:r>
      <w:r>
        <w:rPr>
          <w:rFonts w:ascii="FangSong" w:hAnsi="FangSong" w:eastAsia="FangSong" w:cs="FangSong"/>
          <w:sz w:val="31"/>
          <w:szCs w:val="31"/>
          <w:spacing w:val="8"/>
        </w:rPr>
        <w:t>放计算边界、核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算范围和零碳建筑碳排放核算优化设计计算方法，奠定了建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筑碳排放计算的数据基础，依据所提出的碳排放核算优化设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计计算方法，基于示范项目改造工程数据与所建立围护结构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建材数据库计算示范项目全生命周期碳排放量实现理论到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实际的连接。开发装配式光伏一体化预制墙板，进行光伏组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件与预制墙板结合的制备可行性分析，提出</w:t>
      </w:r>
      <w:r>
        <w:rPr>
          <w:rFonts w:ascii="FangSong" w:hAnsi="FangSong" w:eastAsia="FangSong" w:cs="FangSong"/>
          <w:sz w:val="31"/>
          <w:szCs w:val="31"/>
          <w:spacing w:val="8"/>
        </w:rPr>
        <w:t>光伏预制墙板的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制备工艺及完整的施工生产流程，为光伏预制墙板的实际应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用奠定了基础，提出光伏预制墙板的制备工艺及完整的施工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生产流程，大幅提高装配式一体化建筑构件</w:t>
      </w:r>
      <w:r>
        <w:rPr>
          <w:rFonts w:ascii="FangSong" w:hAnsi="FangSong" w:eastAsia="FangSong" w:cs="FangSong"/>
          <w:sz w:val="31"/>
          <w:szCs w:val="31"/>
          <w:spacing w:val="8"/>
        </w:rPr>
        <w:t>的安装和节能效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率。提出了可再生能源与超低能耗建筑技术</w:t>
      </w:r>
      <w:r>
        <w:rPr>
          <w:rFonts w:ascii="FangSong" w:hAnsi="FangSong" w:eastAsia="FangSong" w:cs="FangSong"/>
          <w:sz w:val="31"/>
          <w:szCs w:val="31"/>
          <w:spacing w:val="8"/>
        </w:rPr>
        <w:t>融合的零碳建筑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技术，建立了主动式设计与被动式设计结合的零碳建筑实施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路径，建立综合室内外热环境、室内空气质</w:t>
      </w:r>
      <w:r>
        <w:rPr>
          <w:rFonts w:ascii="FangSong" w:hAnsi="FangSong" w:eastAsia="FangSong" w:cs="FangSong"/>
          <w:sz w:val="31"/>
          <w:szCs w:val="31"/>
          <w:spacing w:val="8"/>
        </w:rPr>
        <w:t>量和建筑能耗碳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排放数据的智慧运维平台，确保零碳建筑高效精准运行。城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市更新背景下，在既有工业园区厂房——金隅怀柔兴发水泥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厂实现零碳建筑的改造示范。兴发项目规划设计充分尊重原</w:t>
      </w:r>
    </w:p>
    <w:p>
      <w:pPr>
        <w:spacing w:line="227" w:lineRule="auto"/>
        <w:sectPr>
          <w:footerReference w:type="default" r:id="rId29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269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水泥厂工业建筑整体风貌，对保留地块内具有显著历史人文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价值、典型工业符号特点的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54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处建筑加以改造，并赋予其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新的生命。园区内的零碳建筑改造利用厂房既有高低窗实现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自然通风，应用超低能耗技术降低建筑本体能源需求。结合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可再生能源的协同应用，在改造建筑内综合应用生态岩棉绿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植碳汇技术、浅层地道风系统、冷热源新风一体机、光储直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柔系统等高效能源应用技术，实现建筑零碳排放的目标。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269" w:firstLine="640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该项成果所属领域为超低能耗、零碳建筑领域，主要由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北京建筑材料科学研究总院提供，主要性能指标：超低能耗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建筑体系综合节能率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50%；建筑本体节能率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25%，建筑运营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期实现净零碳排放目标。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6" w:firstLine="642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零碳建筑可以成为房地产领域的新趋势。采用节能材料、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建造高效隔热系统、利用太阳能和其他可再生能源进行供能</w:t>
      </w:r>
    </w:p>
    <w:p>
      <w:pPr>
        <w:ind w:left="4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等都是降低能耗的方式。在制造业领域通过采用节能设备、</w:t>
      </w:r>
    </w:p>
    <w:p>
      <w:pPr>
        <w:ind w:left="37" w:hanging="2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优化生产工艺、提高资源利用率等都是重要的超</w:t>
      </w:r>
      <w:r>
        <w:rPr>
          <w:rFonts w:ascii="FangSong" w:hAnsi="FangSong" w:eastAsia="FangSong" w:cs="FangSong"/>
          <w:sz w:val="31"/>
          <w:szCs w:val="31"/>
          <w:spacing w:val="6"/>
        </w:rPr>
        <w:t>低能耗技术。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通过这些技术，可以减少能源消耗和碳排放，提高生产效益；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在交通领域可以推动绿色交通运输的发展。例如，引入电动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车辆、推广公共交通、优化物流运输等都是降低交通能耗的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方式；在信息技术领域可以为各行各业提供数字化、智能化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解决方案，从而实现节能减排。例如，智能电网、智能家居、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智慧交通等领域的创新都有助于降低能耗。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spacing w:line="228" w:lineRule="auto"/>
        <w:sectPr>
          <w:footerReference w:type="default" r:id="rId293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 w:right="102" w:firstLine="636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推广方向：开发智能能源管理系统，通过数据分析、智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能控制和预测算法，最大程度地优化建筑能源使用，提高能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源利用效率；推动绿色低碳建筑材料研发，例如生态砖、再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生混凝土等，降低建筑施工过程的碳排放。</w:t>
      </w:r>
    </w:p>
    <w:p>
      <w:pPr>
        <w:ind w:left="678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推广领域和应用场景：</w:t>
      </w:r>
    </w:p>
    <w:p>
      <w:pPr>
        <w:ind w:left="51" w:right="102" w:firstLine="630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公共建筑：办公、写字楼等公共建筑中推广零碳技术，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降低建筑能源消耗。城市更新项目：在城市更新中，将零碳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建筑技术融入旧建筑改造，提升城市可持续性。</w:t>
      </w:r>
    </w:p>
    <w:p>
      <w:pPr>
        <w:ind w:left="34" w:firstLine="644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相关建议：加大对零碳建筑技术研发的投入，鼓励高校、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研究机构对零碳建筑技术的研发与应用示范。制定鼓励零碳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建筑技术应用的政策，例如税收优惠、奖励措施，激励企业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和个人采用零碳建筑技术。</w:t>
      </w:r>
    </w:p>
    <w:p>
      <w:pPr>
        <w:spacing w:line="227" w:lineRule="auto"/>
        <w:sectPr>
          <w:footerReference w:type="default" r:id="rId294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7" w:id="127"/>
      <w:bookmarkEnd w:id="127"/>
      <w:r>
        <w:rPr>
          <w:rFonts w:ascii="Times New Roman" w:hAnsi="Times New Roman" w:eastAsia="Times New Roman" w:cs="Times New Roman"/>
          <w:sz w:val="31"/>
          <w:szCs w:val="31"/>
          <w:spacing w:val="18"/>
        </w:rPr>
        <w:t>20.</w:t>
      </w:r>
      <w:r>
        <w:rPr>
          <w:rFonts w:ascii="KaiTi" w:hAnsi="KaiTi" w:eastAsia="KaiTi" w:cs="KaiTi"/>
          <w:sz w:val="31"/>
          <w:szCs w:val="31"/>
          <w:spacing w:val="18"/>
        </w:rPr>
        <w:t>危废处置用新型耐火材料制备技术集成与产</w:t>
      </w:r>
      <w:r>
        <w:rPr>
          <w:rFonts w:ascii="KaiTi" w:hAnsi="KaiTi" w:eastAsia="KaiTi" w:cs="KaiTi"/>
          <w:sz w:val="31"/>
          <w:szCs w:val="31"/>
          <w:spacing w:val="17"/>
        </w:rPr>
        <w:t>业化应</w:t>
      </w:r>
    </w:p>
    <w:p>
      <w:pPr>
        <w:ind w:left="50"/>
        <w:spacing w:before="174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用</w:t>
      </w:r>
    </w:p>
    <w:p>
      <w:pPr>
        <w:ind w:left="677"/>
        <w:spacing w:before="16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北京金隅股份集团有限公司</w:t>
      </w:r>
    </w:p>
    <w:p>
      <w:pPr>
        <w:ind w:left="677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北京金隅通达耐火技术有限公司</w:t>
      </w:r>
    </w:p>
    <w:p>
      <w:pPr>
        <w:ind w:left="68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689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1、基本情况（包括项目投资等情况）。</w:t>
      </w:r>
    </w:p>
    <w:p>
      <w:pPr>
        <w:ind w:left="36" w:right="244" w:firstLine="640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项目为北京金隅通达耐火技术有限公司企业科研项目，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北京市科协金桥种子资金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C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类项目，是由北京金隅通</w:t>
      </w:r>
      <w:r>
        <w:rPr>
          <w:rFonts w:ascii="FangSong" w:hAnsi="FangSong" w:eastAsia="FangSong" w:cs="FangSong"/>
          <w:sz w:val="31"/>
          <w:szCs w:val="31"/>
          <w:spacing w:val="6"/>
        </w:rPr>
        <w:t>达耐火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技术有限公司、北京建筑材料研究总院、辽宁科技大学、北</w:t>
      </w:r>
    </w:p>
    <w:p>
      <w:pPr>
        <w:ind w:left="42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京科技大学等产学研项目。</w:t>
      </w:r>
    </w:p>
    <w:p>
      <w:pPr>
        <w:ind w:left="669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2、主要研究内容与解决的主要技术问题及技术创新点。</w:t>
      </w:r>
    </w:p>
    <w:p>
      <w:pPr>
        <w:ind w:left="34" w:right="247" w:firstLine="649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危废种类复杂繁多，物性、热值差异较大，传统耐火材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料使用寿命短严重制约了危废处置效率，且危险废物处理不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当会造成严重的环境污染。该项目针对危废处置用新型耐火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材料制备技术进行系统研究，解决了危废处置用耐火材料长</w:t>
      </w:r>
    </w:p>
    <w:p>
      <w:pPr>
        <w:ind w:left="3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寿化、节约能源和环境保护等问题。主要技术创新点如下：</w:t>
      </w:r>
    </w:p>
    <w:p>
      <w:pPr>
        <w:ind w:left="38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（1）针对工业危废、医废以及废液掺烧等物料特殊的焚烧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工况环境，通过数值模拟揭示其焚烧温度场</w:t>
      </w:r>
      <w:r>
        <w:rPr>
          <w:rFonts w:ascii="FangSong" w:hAnsi="FangSong" w:eastAsia="FangSong" w:cs="FangSong"/>
          <w:sz w:val="31"/>
          <w:szCs w:val="31"/>
          <w:spacing w:val="5"/>
        </w:rPr>
        <w:t>和物相分布规律；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分析了危废处置系统炉渣特性和传统耐火材料损毁机理；通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过调控危废成分中的钠、氟和钙等含量变化，分析炉渣对耐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8"/>
        </w:rPr>
        <w:t>火材料侵蚀规律；通过热力学模拟和实验验</w:t>
      </w:r>
      <w:r>
        <w:rPr>
          <w:rFonts w:ascii="FangSong" w:hAnsi="FangSong" w:eastAsia="FangSong" w:cs="FangSong"/>
          <w:sz w:val="31"/>
          <w:szCs w:val="31"/>
          <w:spacing w:val="17"/>
        </w:rPr>
        <w:t>证，研究了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Si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复合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Al</w:t>
      </w:r>
      <w:r>
        <w:rPr>
          <w:rFonts w:ascii="FangSong" w:hAnsi="FangSong" w:eastAsia="FangSong" w:cs="FangSong"/>
          <w:sz w:val="31"/>
          <w:szCs w:val="31"/>
          <w:spacing w:val="5"/>
        </w:rPr>
        <w:t>2O3-</w:t>
      </w:r>
      <w:r>
        <w:rPr>
          <w:rFonts w:ascii="FangSong" w:hAnsi="FangSong" w:eastAsia="FangSong" w:cs="FangSong"/>
          <w:sz w:val="31"/>
          <w:szCs w:val="31"/>
        </w:rPr>
        <w:t>SiC</w:t>
      </w:r>
      <w:r>
        <w:rPr>
          <w:rFonts w:ascii="FangSong" w:hAnsi="FangSong" w:eastAsia="FangSong" w:cs="FangSong"/>
          <w:sz w:val="31"/>
          <w:szCs w:val="31"/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</w:rPr>
        <w:t>Al</w:t>
      </w:r>
      <w:r>
        <w:rPr>
          <w:rFonts w:ascii="FangSong" w:hAnsi="FangSong" w:eastAsia="FangSong" w:cs="FangSong"/>
          <w:sz w:val="31"/>
          <w:szCs w:val="31"/>
          <w:spacing w:val="5"/>
        </w:rPr>
        <w:t>2O3-</w:t>
      </w:r>
      <w:r>
        <w:rPr>
          <w:rFonts w:ascii="FangSong" w:hAnsi="FangSong" w:eastAsia="FangSong" w:cs="FangSong"/>
          <w:sz w:val="31"/>
          <w:szCs w:val="31"/>
        </w:rPr>
        <w:t>SiO</w:t>
      </w:r>
      <w:r>
        <w:rPr>
          <w:rFonts w:ascii="FangSong" w:hAnsi="FangSong" w:eastAsia="FangSong" w:cs="FangSong"/>
          <w:sz w:val="31"/>
          <w:szCs w:val="31"/>
          <w:spacing w:val="5"/>
        </w:rPr>
        <w:t>2-</w:t>
      </w:r>
      <w:r>
        <w:rPr>
          <w:rFonts w:ascii="FangSong" w:hAnsi="FangSong" w:eastAsia="FangSong" w:cs="FangSong"/>
          <w:sz w:val="31"/>
          <w:szCs w:val="31"/>
        </w:rPr>
        <w:t>Cr</w:t>
      </w:r>
      <w:r>
        <w:rPr>
          <w:rFonts w:ascii="FangSong" w:hAnsi="FangSong" w:eastAsia="FangSong" w:cs="FangSong"/>
          <w:sz w:val="31"/>
          <w:szCs w:val="31"/>
          <w:spacing w:val="5"/>
        </w:rPr>
        <w:t>2O3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系多元复</w:t>
      </w:r>
      <w:r>
        <w:rPr>
          <w:rFonts w:ascii="FangSong" w:hAnsi="FangSong" w:eastAsia="FangSong" w:cs="FangSong"/>
          <w:sz w:val="31"/>
          <w:szCs w:val="31"/>
          <w:spacing w:val="4"/>
        </w:rPr>
        <w:t>相材料抵抗危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废灰渣侵蚀的成效；建立了系统的涵盖危废物料组分、炉渣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特性与耐火材料技术要求之间的相互耦合作用理论。（</w:t>
      </w:r>
      <w:r>
        <w:rPr>
          <w:rFonts w:ascii="FangSong" w:hAnsi="FangSong" w:eastAsia="FangSong" w:cs="FangSong"/>
          <w:sz w:val="31"/>
          <w:szCs w:val="31"/>
          <w:spacing w:val="13"/>
        </w:rPr>
        <w:t>2）</w:t>
      </w:r>
    </w:p>
    <w:p>
      <w:pPr>
        <w:spacing w:line="225" w:lineRule="auto"/>
        <w:sectPr>
          <w:footerReference w:type="default" r:id="rId295"/>
          <w:pgSz w:w="11906" w:h="16839"/>
          <w:pgMar w:top="1431" w:right="155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15" w:right="13" w:firstLine="21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根据不同危废物料的热值、含水率、组分等差异化特性及危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废处理装置中不同使用部位的特征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4"/>
        </w:rPr>
        <w:t>，研制出金</w:t>
      </w:r>
      <w:r>
        <w:rPr>
          <w:rFonts w:ascii="FangSong" w:hAnsi="FangSong" w:eastAsia="FangSong" w:cs="FangSong"/>
          <w:sz w:val="31"/>
          <w:szCs w:val="31"/>
          <w:spacing w:val="23"/>
        </w:rPr>
        <w:t>属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Si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复合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Al</w:t>
      </w:r>
      <w:r>
        <w:rPr>
          <w:rFonts w:ascii="FangSong" w:hAnsi="FangSong" w:eastAsia="FangSong" w:cs="FangSong"/>
          <w:sz w:val="31"/>
          <w:szCs w:val="31"/>
          <w:spacing w:val="12"/>
        </w:rPr>
        <w:t>2O3-</w:t>
      </w:r>
      <w:r>
        <w:rPr>
          <w:rFonts w:ascii="FangSong" w:hAnsi="FangSong" w:eastAsia="FangSong" w:cs="FangSong"/>
          <w:sz w:val="31"/>
          <w:szCs w:val="31"/>
        </w:rPr>
        <w:t>SiC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特种耐磨材料、红柱石增韧刚玉复合</w:t>
      </w:r>
      <w:r>
        <w:rPr>
          <w:rFonts w:ascii="FangSong" w:hAnsi="FangSong" w:eastAsia="FangSong" w:cs="FangSong"/>
          <w:sz w:val="31"/>
          <w:szCs w:val="31"/>
          <w:spacing w:val="11"/>
        </w:rPr>
        <w:t>材料和纳米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溶胶结合铬刚玉免烧材料。并通过技术集成，形成了工业危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废、医废和废液掺烧等典型焚烧系统的长寿化解决方案，实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现了耐火材料使用寿命领先发达国家同类产品水平。（3）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鉴于危废行业产生大量用后耐火材料，属于危废需要特殊填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埋的特征，开发了废弃耐火材料厂内自循环再生利用技术，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解决了危废焚烧使用后的铬刚玉砖高污染、处理难的问题，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并通过“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以废治废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”，实现了含铬材料服役后的高值利用。</w:t>
      </w:r>
    </w:p>
    <w:p>
      <w:pPr>
        <w:ind w:left="39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（4）制订环保行业耐火材料标准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项，填补行业空白。</w:t>
      </w:r>
    </w:p>
    <w:p>
      <w:pPr>
        <w:ind w:right="16"/>
        <w:spacing w:before="180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3、经济及社会生态环境效益及对集团（或行业）技术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进步的促进作用等。</w:t>
      </w:r>
    </w:p>
    <w:p>
      <w:pPr>
        <w:ind w:left="35" w:right="13" w:firstLine="640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近三年，项目成果推广应用共为公司新增收入达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2.7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元，新增利润达到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5400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余万元。截至目前，</w:t>
      </w:r>
      <w:r>
        <w:rPr>
          <w:rFonts w:ascii="FangSong" w:hAnsi="FangSong" w:eastAsia="FangSong" w:cs="FangSong"/>
          <w:sz w:val="31"/>
          <w:szCs w:val="31"/>
          <w:spacing w:val="11"/>
        </w:rPr>
        <w:t>成果已推广应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用于法国威立雅、苏伊士环境及光大环保等环保企业近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150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条危废处置系统，焚烧处理危废量达到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500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万吨/</w:t>
      </w:r>
      <w:r>
        <w:rPr>
          <w:rFonts w:ascii="FangSong" w:hAnsi="FangSong" w:eastAsia="FangSong" w:cs="FangSong"/>
          <w:sz w:val="31"/>
          <w:szCs w:val="31"/>
          <w:spacing w:val="11"/>
        </w:rPr>
        <w:t>年，减少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碳排放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37.5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万吨/年。成果助力危废企业每年节省维护费用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近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万元，提升危废处置运转率达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10%，为客户创收达千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万元。同时减少废砖填埋量，节约土地资源。该成果推动了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危废处置行业耐火材料技术进步，助力我国环保行业减</w:t>
      </w:r>
      <w:r>
        <w:rPr>
          <w:rFonts w:ascii="FangSong" w:hAnsi="FangSong" w:eastAsia="FangSong" w:cs="FangSong"/>
          <w:sz w:val="31"/>
          <w:szCs w:val="31"/>
          <w:spacing w:val="6"/>
        </w:rPr>
        <w:t>污、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绿色和可持续发展。</w:t>
      </w:r>
    </w:p>
    <w:p>
      <w:pPr>
        <w:ind w:right="11"/>
        <w:spacing w:before="159" w:line="54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6"/>
        </w:rPr>
        <w:t>作为北京企业，项目成果长期服务于北京金隅生态岛、</w:t>
      </w:r>
    </w:p>
    <w:p>
      <w:pPr>
        <w:ind w:left="4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北京润泰环保、燕山石化翡翠鸟等危废处置项目，确保了北</w:t>
      </w:r>
    </w:p>
    <w:p>
      <w:pPr>
        <w:spacing w:line="226" w:lineRule="auto"/>
        <w:sectPr>
          <w:footerReference w:type="default" r:id="rId29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248" w:firstLine="8"/>
        <w:spacing w:before="164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京每年约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万吨的医疗废弃物和工业危废无害化处置。尤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其疫情期间医疗废弃物产量暴增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60%，项目成果为焚烧处置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设备超负荷、高效率、长周期稳定运行提供了有力保障，助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力北京市危废无害化处置率达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100%，为构建</w:t>
      </w:r>
      <w:r>
        <w:rPr>
          <w:rFonts w:ascii="FangSong" w:hAnsi="FangSong" w:eastAsia="FangSong" w:cs="FangSong"/>
          <w:sz w:val="31"/>
          <w:szCs w:val="31"/>
          <w:spacing w:val="3"/>
        </w:rPr>
        <w:t>宜业宜居高端产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业新城、建设“无废社会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”和美丽北京贡献力量。</w:t>
      </w:r>
    </w:p>
    <w:p>
      <w:pPr>
        <w:ind w:left="684"/>
        <w:spacing w:before="15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7" w:firstLine="642"/>
        <w:spacing w:before="156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（1）金属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Si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复合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Al</w:t>
      </w:r>
      <w:r>
        <w:rPr>
          <w:rFonts w:ascii="FangSong" w:hAnsi="FangSong" w:eastAsia="FangSong" w:cs="FangSong"/>
          <w:sz w:val="31"/>
          <w:szCs w:val="31"/>
          <w:spacing w:val="3"/>
        </w:rPr>
        <w:t>2O3-</w:t>
      </w:r>
      <w:r>
        <w:rPr>
          <w:rFonts w:ascii="FangSong" w:hAnsi="FangSong" w:eastAsia="FangSong" w:cs="FangSong"/>
          <w:sz w:val="31"/>
          <w:szCs w:val="31"/>
        </w:rPr>
        <w:t>SiC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特种高耐磨制品，其特性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在于抗热震性≥30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次（1100℃水冷</w:t>
      </w:r>
      <w:r>
        <w:rPr>
          <w:rFonts w:ascii="FangSong" w:hAnsi="FangSong" w:eastAsia="FangSong" w:cs="FangSong"/>
          <w:sz w:val="31"/>
          <w:szCs w:val="31"/>
          <w:spacing w:val="-70"/>
          <w:w w:val="80"/>
        </w:rPr>
        <w:t>），</w:t>
      </w:r>
      <w:r>
        <w:rPr>
          <w:rFonts w:ascii="FangSong" w:hAnsi="FangSong" w:eastAsia="FangSong" w:cs="FangSong"/>
          <w:sz w:val="31"/>
          <w:szCs w:val="31"/>
          <w:spacing w:val="-2"/>
        </w:rPr>
        <w:t>常温耐磨性小于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</w:t>
      </w:r>
      <w:r>
        <w:rPr>
          <w:rFonts w:ascii="FangSong" w:hAnsi="FangSong" w:eastAsia="FangSong" w:cs="FangSong"/>
          <w:sz w:val="31"/>
          <w:szCs w:val="31"/>
          <w:spacing w:val="-3"/>
        </w:rPr>
        <w:t>.5cm3，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热机械性能优良。</w:t>
      </w:r>
    </w:p>
    <w:p>
      <w:pPr>
        <w:ind w:left="22" w:right="248" w:firstLine="657"/>
        <w:spacing w:before="158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（2）梯度型红柱石增韧刚玉复合制品，其特性在于隔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热层体积密度≤2.0g/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12"/>
        </w:rPr>
        <w:t>3，导热系数≤0.7W/(m·k)，工作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层体积密度≥3.0g/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9"/>
        </w:rPr>
        <w:t>3，抗热震性≥20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次（950℃水冷</w:t>
      </w:r>
      <w:r>
        <w:rPr>
          <w:rFonts w:ascii="FangSong" w:hAnsi="FangSong" w:eastAsia="FangSong" w:cs="FangSong"/>
          <w:sz w:val="31"/>
          <w:szCs w:val="31"/>
          <w:spacing w:val="17"/>
        </w:rPr>
        <w:t>），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Cr</w:t>
      </w:r>
      <w:r>
        <w:rPr>
          <w:rFonts w:ascii="FangSong" w:hAnsi="FangSong" w:eastAsia="FangSong" w:cs="FangSong"/>
          <w:sz w:val="31"/>
          <w:szCs w:val="31"/>
          <w:spacing w:val="14"/>
        </w:rPr>
        <w:t>2O3≥3%。抗盐渗透性、侵蚀性显著提升。且与单层砖结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构相比，梯度型结构可以降低筒体温度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30~50℃。</w:t>
      </w:r>
    </w:p>
    <w:p>
      <w:pPr>
        <w:ind w:left="36" w:right="67" w:firstLine="644"/>
        <w:spacing w:before="156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（3）纳米溶胶结合铬刚玉抗侵蚀免烧材料，其中氧化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铬含量大于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10%，氧化铝含量大于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82%，用于含氟物料危废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焚烧炉高温碳燃烧区。其中抗热震性≥20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次（1100℃水冷</w:t>
      </w:r>
      <w:r>
        <w:rPr>
          <w:rFonts w:ascii="FangSong" w:hAnsi="FangSong" w:eastAsia="FangSong" w:cs="FangSong"/>
          <w:sz w:val="31"/>
          <w:szCs w:val="31"/>
          <w:spacing w:val="-46"/>
        </w:rPr>
        <w:t>），</w:t>
      </w:r>
    </w:p>
    <w:p>
      <w:pPr>
        <w:ind w:left="3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抗爆裂温度≥1100℃。</w:t>
      </w:r>
    </w:p>
    <w:p>
      <w:pPr>
        <w:ind w:left="684"/>
        <w:spacing w:before="15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83"/>
        <w:spacing w:before="157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工业危废、医废以及废液掺烧等危废处置系统。</w:t>
      </w:r>
    </w:p>
    <w:p>
      <w:pPr>
        <w:ind w:left="682"/>
        <w:spacing w:before="15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53" w:right="251" w:firstLine="623"/>
        <w:spacing w:before="156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本项目完成了相关理论研究和近十年的现场验证，研发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的集成技术在国内外环保企业得到广泛应用，</w:t>
      </w:r>
      <w:r>
        <w:rPr>
          <w:rFonts w:ascii="FangSong" w:hAnsi="FangSong" w:eastAsia="FangSong" w:cs="FangSong"/>
          <w:sz w:val="31"/>
          <w:szCs w:val="31"/>
          <w:spacing w:val="7"/>
        </w:rPr>
        <w:t>下一步加大出</w:t>
      </w:r>
    </w:p>
    <w:p>
      <w:pPr>
        <w:ind w:left="9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口推广力度，增加外销。</w:t>
      </w:r>
    </w:p>
    <w:p>
      <w:pPr>
        <w:spacing w:line="227" w:lineRule="auto"/>
        <w:sectPr>
          <w:footerReference w:type="default" r:id="rId297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8" w:id="128"/>
      <w:bookmarkEnd w:id="128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21.</w:t>
      </w:r>
      <w:r>
        <w:rPr>
          <w:rFonts w:ascii="KaiTi" w:hAnsi="KaiTi" w:eastAsia="KaiTi" w:cs="KaiTi"/>
          <w:sz w:val="31"/>
          <w:szCs w:val="31"/>
          <w:spacing w:val="8"/>
        </w:rPr>
        <w:t>污泥深度干化技术及装备系统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冀东发展集团有限责任公司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唐山冀东装备工程股份有限公司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4" w:right="105" w:firstLine="653"/>
        <w:spacing w:before="152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我国是一个生活污水排放大国，伴随着城市污水</w:t>
      </w:r>
      <w:r>
        <w:rPr>
          <w:rFonts w:ascii="FangSong" w:hAnsi="FangSong" w:eastAsia="FangSong" w:cs="FangSong"/>
          <w:sz w:val="31"/>
          <w:szCs w:val="31"/>
          <w:spacing w:val="7"/>
        </w:rPr>
        <w:t>处理率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不断提高，污泥产生量也与日俱增。污泥作为污水处理的过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程产物，富集了污水中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30%—50%有机物和污染物质，具有</w:t>
      </w:r>
      <w:r>
        <w:rPr>
          <w:rFonts w:ascii="FangSong" w:hAnsi="FangSong" w:eastAsia="FangSong" w:cs="FangSong"/>
          <w:sz w:val="31"/>
          <w:szCs w:val="31"/>
          <w:spacing w:val="-7"/>
        </w:rPr>
        <w:t>“污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染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”和“</w:t>
      </w:r>
      <w:r>
        <w:rPr>
          <w:rFonts w:ascii="FangSong" w:hAnsi="FangSong" w:eastAsia="FangSong" w:cs="FangSong"/>
          <w:sz w:val="31"/>
          <w:szCs w:val="31"/>
          <w:spacing w:val="-1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资源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”双重属性，如果没有得到有效的</w:t>
      </w:r>
      <w:r>
        <w:rPr>
          <w:rFonts w:ascii="FangSong" w:hAnsi="FangSong" w:eastAsia="FangSong" w:cs="FangSong"/>
          <w:sz w:val="31"/>
          <w:szCs w:val="31"/>
          <w:spacing w:val="3"/>
        </w:rPr>
        <w:t>处理，将造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成严重的环境污染与资源浪费，污水处理设施的减排效益将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大打折扣。近年来，随着全社会对污泥问题的关注，国家制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定了一系列标准规范，发布了有关规划和政策，加大了科技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研发的持续投入，驱动了污泥管理逐步从“重水轻泥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”向“泥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水并重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”转变。水泥窑协同处置污泥可实现有机物的矿化、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污染物的去除、深度减量和热能回收利用，焚烧灰渣可作为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建材利用，是一种有效的末端处理处置方式。城市生活污泥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经常有含水量高的问题，喂入窑内或分解炉内后水分蒸发热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大幅降低了其有效热能贡献，甚至影响了熟料质量。如何有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效利用工业窑炉的自身烟气废热，在替代燃料入窑前提前完</w:t>
      </w:r>
    </w:p>
    <w:p>
      <w:pPr>
        <w:ind w:left="40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成烘干工艺，存在较大的节能潜力。</w:t>
      </w:r>
    </w:p>
    <w:p>
      <w:pPr>
        <w:ind w:left="34" w:firstLine="643"/>
        <w:spacing w:before="159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本技术成果是一种污泥深度干化技术及装备系统，配套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输送、干化、气固分离、除臭等技术装备，可对剩余污泥进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行干化预处理，再利用工业窑炉系统进行最终处置，实现污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泥处理的资源化、无害化、稳定化、规模化处</w:t>
      </w:r>
      <w:r>
        <w:rPr>
          <w:rFonts w:ascii="FangSong" w:hAnsi="FangSong" w:eastAsia="FangSong" w:cs="FangSong"/>
          <w:sz w:val="31"/>
          <w:szCs w:val="31"/>
        </w:rPr>
        <w:t>置，达到减排、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节能、增效的目的；整个处置过程中废气入窑最终处置，对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环境无污染。剩余污泥干化后进入分解炉处置，可实现部分</w:t>
      </w:r>
    </w:p>
    <w:p>
      <w:pPr>
        <w:spacing w:line="227" w:lineRule="auto"/>
        <w:sectPr>
          <w:footerReference w:type="default" r:id="rId298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102" w:firstLine="3"/>
        <w:spacing w:before="166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原、燃料替代的资源化利用，降低水泥生产碳排放。该技术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对剩余污泥处置效率高，污泥含水率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60%深度干化至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30%以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下，处置能力可达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100t/d；吨污泥处置成</w:t>
      </w:r>
      <w:r>
        <w:rPr>
          <w:rFonts w:ascii="FangSong" w:hAnsi="FangSong" w:eastAsia="FangSong" w:cs="FangSong"/>
          <w:sz w:val="31"/>
          <w:szCs w:val="31"/>
          <w:spacing w:val="3"/>
        </w:rPr>
        <w:t>本约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130-140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元。</w:t>
      </w:r>
    </w:p>
    <w:p>
      <w:pPr>
        <w:ind w:left="684"/>
        <w:spacing w:before="15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7" w:right="102" w:firstLine="638"/>
        <w:spacing w:before="152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该成果所属领域为绿色能源与节能环保领域，技术成果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主要技术指标为：1、对剩余污泥干化处置效率高，可实现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污泥深度干化。污泥进料含水率≤60%，出料含水率≤30%，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污泥入料粒度≤300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出料粒度＜1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2"/>
        </w:rPr>
        <w:t>。2、</w:t>
      </w:r>
      <w:r>
        <w:rPr>
          <w:rFonts w:ascii="FangSong" w:hAnsi="FangSong" w:eastAsia="FangSong" w:cs="FangSong"/>
          <w:sz w:val="31"/>
          <w:szCs w:val="31"/>
          <w:spacing w:val="11"/>
        </w:rPr>
        <w:t>污泥实现全流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程无害化、资源化处置。污泥干化产物、废气、废水均在系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统内进行无害化处置，达到零外排。剩余污泥干化后可作为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原燃料进行资源化利用。3.系统设备采用先进在线检测与自</w:t>
      </w:r>
    </w:p>
    <w:p>
      <w:pPr>
        <w:ind w:left="38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动化技术，系统运转率≥90%。</w:t>
      </w:r>
    </w:p>
    <w:p>
      <w:pPr>
        <w:ind w:left="684"/>
        <w:spacing w:before="16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102" w:firstLine="648"/>
        <w:spacing w:before="153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污泥深度干化技术及装备能够解决目前工业窑炉协同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处置污泥的诸多问题，提高污泥处置效率和资源利用率。主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要应用于开展水泥窑协同处置污泥的企业，尤其是一些区域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污泥市场需求量大，由于污泥水分问题导致协同处置能力不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足、生产不稳定的一些企业。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同时适用于制药、化工、钢铁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等行业产生的工业污泥的干化预处理、污水处理厂污泥出厂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前的干化预处理。</w:t>
      </w:r>
    </w:p>
    <w:p>
      <w:pPr>
        <w:ind w:left="682"/>
        <w:spacing w:before="15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6" w:firstLine="655"/>
        <w:spacing w:before="156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、针对水泥建材行业内已经建成污泥直喷入窑焚烧的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企业，收集企业是否有节能降耗的需求，针对现有生产线提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供升级改造的服务，增加污泥干化环节，实现企业稳定生产、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节能降耗及减排的目的。</w:t>
      </w:r>
    </w:p>
    <w:p>
      <w:pPr>
        <w:spacing w:line="227" w:lineRule="auto"/>
        <w:sectPr>
          <w:footerReference w:type="default" r:id="rId299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13" w:firstLine="623"/>
        <w:spacing w:before="165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、针对水泥建材行业内没有水泥窑协同处置污泥生产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线的企业，考察企业所在地区是否存在污泥的处置需求，介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绍干化后入窑处置的优势，针对各企业的不同需求，为客户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量身定制项目方案。</w:t>
      </w:r>
    </w:p>
    <w:p>
      <w:pPr>
        <w:ind w:left="36" w:right="14" w:firstLine="631"/>
        <w:spacing w:before="157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、针对不同污泥来源进行技术成果的应用推广，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以窑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协同污泥处置为基础向制药、化工、钢铁等行业方向应用拓</w:t>
      </w:r>
    </w:p>
    <w:p>
      <w:pPr>
        <w:ind w:left="36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展。</w:t>
      </w:r>
    </w:p>
    <w:p>
      <w:pPr>
        <w:spacing w:line="229" w:lineRule="auto"/>
        <w:sectPr>
          <w:footerReference w:type="default" r:id="rId30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29" w:id="129"/>
      <w:bookmarkEnd w:id="129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22.</w:t>
      </w:r>
      <w:r>
        <w:rPr>
          <w:rFonts w:ascii="KaiTi" w:hAnsi="KaiTi" w:eastAsia="KaiTi" w:cs="KaiTi"/>
          <w:sz w:val="31"/>
          <w:szCs w:val="31"/>
          <w:spacing w:val="7"/>
        </w:rPr>
        <w:t>隅绵生态系统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金隅集团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北京金隅节能保温科技（大厂）有限公司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5" w:firstLine="659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生态多孔纤维棉因其良好的保水性和较轻的容重，在屋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面绿化、墙体绿化方面有独特的优势；生态多孔纤维棉作为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海绵城市的“海绵体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”，应用在公路隔离带，能</w:t>
      </w:r>
      <w:r>
        <w:rPr>
          <w:rFonts w:ascii="FangSong" w:hAnsi="FangSong" w:eastAsia="FangSong" w:cs="FangSong"/>
          <w:sz w:val="31"/>
          <w:szCs w:val="31"/>
          <w:spacing w:val="5"/>
        </w:rPr>
        <w:t>很好的满足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雨水的“渗、滞、蓄、净、用、排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”多种功能需求。</w:t>
      </w:r>
      <w:r>
        <w:rPr>
          <w:rFonts w:ascii="FangSong" w:hAnsi="FangSong" w:eastAsia="FangSong" w:cs="FangSong"/>
          <w:sz w:val="31"/>
          <w:szCs w:val="31"/>
          <w:spacing w:val="1"/>
        </w:rPr>
        <w:t>2019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生态岩棉通过北京金隅节能保温公司生产线，成功实现</w:t>
      </w:r>
      <w:r>
        <w:rPr>
          <w:rFonts w:ascii="FangSong" w:hAnsi="FangSong" w:eastAsia="FangSong" w:cs="FangSong"/>
          <w:sz w:val="31"/>
          <w:szCs w:val="31"/>
          <w:spacing w:val="6"/>
        </w:rPr>
        <w:t>量产。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产品在曹妃甸地区进行了一定面积的草皮绿化，经过一年多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的时间，绿植生长良好，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已初步建立了生态多孔纤维棉在特</w:t>
      </w:r>
    </w:p>
    <w:p>
      <w:pPr>
        <w:ind w:left="3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殊土质绿化的应用体系，矿山修复绿化体系初</w:t>
      </w:r>
      <w:r>
        <w:rPr>
          <w:rFonts w:ascii="FangSong" w:hAnsi="FangSong" w:eastAsia="FangSong" w:cs="FangSong"/>
          <w:sz w:val="31"/>
          <w:szCs w:val="31"/>
          <w:spacing w:val="8"/>
        </w:rPr>
        <w:t>步试验成功，</w:t>
      </w:r>
    </w:p>
    <w:p>
      <w:pPr>
        <w:ind w:left="34" w:right="272" w:firstLine="32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园林绿化体系已建立完成，并实际推广。另外，完成了对生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态多孔纤维棉使用寿命的研究。对于深入研究生态多孔纤维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棉绿色屋面系统、绿色墙体系统、公路隔离带、河道护坡，</w:t>
      </w:r>
    </w:p>
    <w:p>
      <w:pPr>
        <w:ind w:left="3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有一定基础。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94"/>
        <w:spacing w:before="177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  <w:position w:val="18"/>
        </w:rPr>
        <w:t>生态多孔棉产品主要性能指标：有效孔隙率应不小于</w:t>
      </w:r>
    </w:p>
    <w:p>
      <w:pPr>
        <w:ind w:left="26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92%、酸度系数应不小于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2.3。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4" w:right="272" w:firstLine="634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产品重点在屋顶绿化，盐碱地绿化、矿山修复、海绵城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市应用等领域，其良好的保水性和较轻的容重能很好地满足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雨水的“渗、滞、蓄、净、用、排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”多种功能需求。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spacing w:line="228" w:lineRule="auto"/>
        <w:sectPr>
          <w:footerReference w:type="default" r:id="rId301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3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意向推广于种植、海绵城市、河道护坡、人工湿地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等领</w:t>
      </w:r>
    </w:p>
    <w:p>
      <w:pPr>
        <w:ind w:left="3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域。</w:t>
      </w:r>
    </w:p>
    <w:p>
      <w:pPr>
        <w:spacing w:line="229" w:lineRule="auto"/>
        <w:sectPr>
          <w:footerReference w:type="default" r:id="rId30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0" w:id="130"/>
      <w:bookmarkEnd w:id="130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23.</w:t>
      </w:r>
      <w:r>
        <w:rPr>
          <w:rFonts w:ascii="KaiTi" w:hAnsi="KaiTi" w:eastAsia="KaiTi" w:cs="KaiTi"/>
          <w:sz w:val="31"/>
          <w:szCs w:val="31"/>
          <w:spacing w:val="8"/>
        </w:rPr>
        <w:t>装配式超低能耗墙体围护系统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北京建筑材料科学研究总院有限公司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1" w:right="135" w:firstLine="646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对于低层被动式超低能耗建筑来说，外墙外保温已成为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墙体体系的主流，但对多高层被动式超低能耗建筑来说，现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有的被动式超低能耗墙体体系中厚重的保温层对高层建筑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中应用的安全性、耐久性成为被动式超低能</w:t>
      </w:r>
      <w:r>
        <w:rPr>
          <w:rFonts w:ascii="FangSong" w:hAnsi="FangSong" w:eastAsia="FangSong" w:cs="FangSong"/>
          <w:sz w:val="31"/>
          <w:szCs w:val="31"/>
          <w:spacing w:val="8"/>
        </w:rPr>
        <w:t>耗外围护墙体的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技术难点。针对这一问题，本课题提出以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AAC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为墙</w:t>
      </w:r>
      <w:r>
        <w:rPr>
          <w:rFonts w:ascii="FangSong" w:hAnsi="FangSong" w:eastAsia="FangSong" w:cs="FangSong"/>
          <w:sz w:val="31"/>
          <w:szCs w:val="31"/>
          <w:spacing w:val="7"/>
        </w:rPr>
        <w:t>体围护和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保温主材的三明治新型被动式超低能耗外墙系统，该系统具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有与建筑同寿命、防火、无外保温脱落风险</w:t>
      </w:r>
      <w:r>
        <w:rPr>
          <w:rFonts w:ascii="FangSong" w:hAnsi="FangSong" w:eastAsia="FangSong" w:cs="FangSong"/>
          <w:sz w:val="31"/>
          <w:szCs w:val="31"/>
          <w:spacing w:val="8"/>
        </w:rPr>
        <w:t>的特点，为被动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式超低能耗建筑的外墙设计提供新的解决途径。本技术针对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现有被动式超低能耗建筑外保温系统中存在脱落、防火、开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裂等隐患问题，通过对墙体体系的材料、构造、施</w:t>
      </w:r>
      <w:r>
        <w:rPr>
          <w:rFonts w:ascii="FangSong" w:hAnsi="FangSong" w:eastAsia="FangSong" w:cs="FangSong"/>
          <w:sz w:val="31"/>
          <w:szCs w:val="31"/>
        </w:rPr>
        <w:t>工、示范、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性能评价研究，形成完整的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AAC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被动式超低能耗墙体系统解</w:t>
      </w:r>
    </w:p>
    <w:p>
      <w:pPr>
        <w:ind w:left="36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决方案。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7" w:firstLine="638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该项成果所属领域为超低能耗建筑领域，主要由北京建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筑材料科学研究总院有限公司提供，墙体系统主要性能指标：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在同一墙体传热系数下，墙体厚度减薄不小于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20%，墙体气</w:t>
      </w:r>
    </w:p>
    <w:p>
      <w:pPr>
        <w:pStyle w:val="BodyText"/>
        <w:ind w:left="51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密性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qA</w:t>
      </w:r>
      <w:r>
        <w:rPr>
          <w:rFonts w:ascii="FangSong" w:hAnsi="FangSong" w:eastAsia="FangSong" w:cs="FangSong"/>
          <w:sz w:val="31"/>
          <w:szCs w:val="31"/>
          <w:spacing w:val="4"/>
        </w:rPr>
        <w:t>≤0.5m3/m2</w:t>
      </w:r>
      <w:r>
        <w:rPr>
          <w:sz w:val="31"/>
          <w:szCs w:val="31"/>
          <w:spacing w:val="4"/>
        </w:rPr>
        <w:t>•</w:t>
      </w:r>
      <w:r>
        <w:rPr>
          <w:rFonts w:ascii="FangSong" w:hAnsi="FangSong" w:eastAsia="FangSong" w:cs="FangSong"/>
          <w:sz w:val="31"/>
          <w:szCs w:val="31"/>
          <w:spacing w:val="4"/>
        </w:rPr>
        <w:t>h，面密度不大于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4"/>
        </w:rPr>
        <w:t>/m2。</w:t>
      </w:r>
    </w:p>
    <w:p>
      <w:pPr>
        <w:ind w:left="684"/>
        <w:spacing w:before="19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5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该技术重点在超低能耗建筑、零碳建筑墙体设计中应用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并推广，墙体系统以低碳材料为主材，防火、抗裂且与建筑</w:t>
      </w:r>
    </w:p>
    <w:p>
      <w:pPr>
        <w:spacing w:line="225" w:lineRule="auto"/>
        <w:sectPr>
          <w:footerReference w:type="default" r:id="rId303"/>
          <w:pgSz w:w="11906" w:h="16839"/>
          <w:pgMar w:top="1431" w:right="155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2"/>
        <w:spacing w:before="18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同寿命，无外保温掉落风险。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6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该技术重点在超低能耗建筑、零碳建筑墙体设计中应用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并推广。</w:t>
      </w:r>
    </w:p>
    <w:p>
      <w:pPr>
        <w:spacing w:line="225" w:lineRule="auto"/>
        <w:sectPr>
          <w:footerReference w:type="default" r:id="rId30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1" w:id="131"/>
      <w:bookmarkEnd w:id="131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24.</w:t>
      </w:r>
      <w:r>
        <w:rPr>
          <w:rFonts w:ascii="KaiTi" w:hAnsi="KaiTi" w:eastAsia="KaiTi" w:cs="KaiTi"/>
          <w:sz w:val="31"/>
          <w:szCs w:val="31"/>
          <w:spacing w:val="7"/>
        </w:rPr>
        <w:t>太阳能光热设备</w:t>
      </w:r>
    </w:p>
    <w:p>
      <w:pPr>
        <w:ind w:left="677"/>
        <w:spacing w:before="17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北京京城机电控股有限责任公司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北京巴布科克·威尔科克斯有限公司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5" w:right="111" w:firstLine="642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储热型光热发电、光热蒸汽是集发电、供汽和储能为一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身的可再生能源利用方式，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电力输出和蒸汽供应稳定可靠、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调节性能优越，既可以承担基本负荷，也可为储能、调峰发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挥作用。光热发电也可以与光伏、风电充分互补运行，提高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风电、光伏等间歇性可再生能源消纳比例，实现“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以新能源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调节新能源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”“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以新能源促进新能源消纳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”。</w:t>
      </w:r>
    </w:p>
    <w:p>
      <w:pPr>
        <w:ind w:left="35" w:firstLine="649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北京巴威公司自主研发的光热吸热器、蒸汽发</w:t>
      </w:r>
      <w:r>
        <w:rPr>
          <w:rFonts w:ascii="FangSong" w:hAnsi="FangSong" w:eastAsia="FangSong" w:cs="FangSong"/>
          <w:sz w:val="31"/>
          <w:szCs w:val="31"/>
          <w:spacing w:val="6"/>
        </w:rPr>
        <w:t>生器技术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已实现产业化转化。吸热器类型为塔式，吸热介质包括水工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质和熔盐介质，吸热器型式包括平面式、半圆柱式和圆柱</w:t>
      </w:r>
      <w:r>
        <w:rPr>
          <w:rFonts w:ascii="FangSong" w:hAnsi="FangSong" w:eastAsia="FangSong" w:cs="FangSong"/>
          <w:sz w:val="31"/>
          <w:szCs w:val="31"/>
        </w:rPr>
        <w:t>式。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蒸汽发生器包含预热器、蒸发器、过热器、再热器，采用自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然循环方式。通过不断地设计优化，吸热器和蒸汽发生器效</w:t>
      </w:r>
    </w:p>
    <w:p>
      <w:pPr>
        <w:ind w:left="4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率高、寿命长、安全可靠。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9"/>
        <w:spacing w:before="177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吸热器主要技术指标：额定效率大于</w:t>
      </w:r>
      <w:r>
        <w:rPr>
          <w:rFonts w:ascii="FangSong" w:hAnsi="FangSong" w:eastAsia="FangSong" w:cs="FangSong"/>
          <w:sz w:val="31"/>
          <w:szCs w:val="31"/>
          <w:spacing w:val="-6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88%，设计寿命</w:t>
      </w:r>
      <w:r>
        <w:rPr>
          <w:rFonts w:ascii="FangSong" w:hAnsi="FangSong" w:eastAsia="FangSong" w:cs="FangSong"/>
          <w:sz w:val="31"/>
          <w:szCs w:val="31"/>
          <w:spacing w:val="-6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25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年，能够承受每日启停引起的压力和温度循环工况。</w:t>
      </w:r>
    </w:p>
    <w:p>
      <w:pPr>
        <w:ind w:left="675"/>
        <w:spacing w:before="17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蒸汽发生器主要技术指标：散热损失不大于</w:t>
      </w:r>
      <w:r>
        <w:rPr>
          <w:rFonts w:ascii="FangSong" w:hAnsi="FangSong" w:eastAsia="FangSong" w:cs="FangSong"/>
          <w:sz w:val="31"/>
          <w:szCs w:val="31"/>
          <w:spacing w:val="-5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0.5%，设计</w:t>
      </w:r>
    </w:p>
    <w:p>
      <w:pPr>
        <w:spacing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寿命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年，能够承受每日启停引起的压力</w:t>
      </w:r>
      <w:r>
        <w:rPr>
          <w:rFonts w:ascii="FangSong" w:hAnsi="FangSong" w:eastAsia="FangSong" w:cs="FangSong"/>
          <w:sz w:val="31"/>
          <w:szCs w:val="31"/>
          <w:spacing w:val="4"/>
        </w:rPr>
        <w:t>和温度循环工况。</w:t>
      </w:r>
    </w:p>
    <w:p>
      <w:pPr>
        <w:ind w:left="684"/>
        <w:spacing w:before="18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8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产品重点应用在发电、供汽、供热行业。光热发电适用</w:t>
      </w:r>
    </w:p>
    <w:p>
      <w:pPr>
        <w:ind w:left="41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于风光发电基地，与光伏、风电充分互补运行，提高间歇性</w:t>
      </w:r>
    </w:p>
    <w:p>
      <w:pPr>
        <w:spacing w:line="225" w:lineRule="auto"/>
        <w:sectPr>
          <w:footerReference w:type="default" r:id="rId305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 w:right="293" w:firstLine="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可再生能源消纳比例，也可以承担基本负荷。光热蒸汽和供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热适用于所有各种用汽、用热的行业，比如油田、矿产、化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工、加工制造业等，以及供暖。蒸汽发生器和储热系统也可</w:t>
      </w:r>
    </w:p>
    <w:p>
      <w:pPr>
        <w:ind w:left="6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以单独应用于电厂储能调峰、储能供汽供热等场景。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right="205" w:firstLine="654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吸热器产品是塔式光热技术中的核心换热部件，</w:t>
      </w:r>
      <w:r>
        <w:rPr>
          <w:rFonts w:ascii="FangSong" w:hAnsi="FangSong" w:eastAsia="FangSong" w:cs="FangSong"/>
          <w:sz w:val="31"/>
          <w:szCs w:val="31"/>
          <w:spacing w:val="7"/>
        </w:rPr>
        <w:t>主要应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用于太阳能光热发电及蒸汽项目中。现阶段该技术路线主要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应用于发电项目中，在新能源发电行业中，尤其是西北地区，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可匹配光伏、风电等指标，具备发、储属性，是对电网侧冲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击较小的优质电源；除了发电场景，该技术路线也可以用于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太阳能产生蒸汽的应用场景，该场景不需要汽轮发电机组的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常规岛，总投资较小，热转换效率高，可以完全匹配西北地</w:t>
      </w:r>
    </w:p>
    <w:p>
      <w:pPr>
        <w:ind w:left="6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区工业园区的蒸汽需求。</w:t>
      </w:r>
    </w:p>
    <w:p>
      <w:pPr>
        <w:ind w:left="53" w:firstLine="621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蒸汽发生器产品是优质的物理熔盐储能换热（</w:t>
      </w:r>
      <w:r>
        <w:rPr>
          <w:rFonts w:ascii="Times New Roman" w:hAnsi="Times New Roman" w:eastAsia="Times New Roman" w:cs="Times New Roman"/>
          <w:sz w:val="31"/>
          <w:szCs w:val="31"/>
        </w:rPr>
        <w:t>SGS</w:t>
      </w:r>
      <w:r>
        <w:rPr>
          <w:rFonts w:ascii="Times New Roman" w:hAnsi="Times New Roman" w:eastAsia="Times New Roman" w:cs="Times New Roman"/>
          <w:sz w:val="31"/>
          <w:szCs w:val="31"/>
          <w:spacing w:val="4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系统）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的核心部件，源自太阳能光热发电的技术路线中的储能换热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岛，主要应用场景由太阳能光热发电项目逐步推广至燃煤火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电厂低负荷调峰改造、工业园区余热回收再利</w:t>
      </w:r>
      <w:r>
        <w:rPr>
          <w:rFonts w:ascii="FangSong" w:hAnsi="FangSong" w:eastAsia="FangSong" w:cs="FangSong"/>
          <w:sz w:val="31"/>
          <w:szCs w:val="31"/>
          <w:spacing w:val="7"/>
        </w:rPr>
        <w:t>用、可移动热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源等场景。</w:t>
      </w:r>
    </w:p>
    <w:p>
      <w:pPr>
        <w:ind w:left="34" w:right="296" w:firstLine="641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基于塔式光热项目吸热器及蒸汽发生器的技术特点，建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议推广塔式光热项目及生物质与光热耦合项目，蒸汽发生器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产品可推广至垃圾焚烧发电项目进行调峰耦合。</w:t>
      </w:r>
    </w:p>
    <w:p>
      <w:pPr>
        <w:spacing w:line="226" w:lineRule="auto"/>
        <w:sectPr>
          <w:footerReference w:type="default" r:id="rId306"/>
          <w:pgSz w:w="11906" w:h="16839"/>
          <w:pgMar w:top="1431" w:right="150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2" w:id="132"/>
      <w:bookmarkEnd w:id="132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25.</w:t>
      </w:r>
      <w:r>
        <w:rPr>
          <w:rFonts w:ascii="KaiTi" w:hAnsi="KaiTi" w:eastAsia="KaiTi" w:cs="KaiTi"/>
          <w:sz w:val="31"/>
          <w:szCs w:val="31"/>
          <w:spacing w:val="7"/>
        </w:rPr>
        <w:t>北京市智慧供热改造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北京能源集团有限责任公司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北京市热力集团有限责任公司</w:t>
      </w:r>
    </w:p>
    <w:p>
      <w:pPr>
        <w:ind w:left="68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1" w:firstLine="638"/>
        <w:spacing w:before="191" w:line="333" w:lineRule="auto"/>
        <w:tabs>
          <w:tab w:val="left" w:pos="8632"/>
        </w:tabs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2022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年，北京热力按照市城市管理委《北</w:t>
      </w:r>
      <w:r>
        <w:rPr>
          <w:rFonts w:ascii="FangSong" w:hAnsi="FangSong" w:eastAsia="FangSong" w:cs="FangSong"/>
          <w:sz w:val="31"/>
          <w:szCs w:val="31"/>
          <w:spacing w:val="3"/>
        </w:rPr>
        <w:t>京市智能化供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热改造技术指导意见》要求，制定了北京热力集团“十四五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智慧供热改造实施方案，总投资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2.12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亿元，完成东城、西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城、通州等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9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个城区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2082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万平方米的智慧供热改造任务（其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中城管委任务面积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1400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万平方米，北京热力自我加压超额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完成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682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万平方米</w:t>
      </w:r>
      <w:r>
        <w:rPr>
          <w:rFonts w:ascii="FangSong" w:hAnsi="FangSong" w:eastAsia="FangSong" w:cs="FangSong"/>
          <w:sz w:val="31"/>
          <w:szCs w:val="31"/>
          <w:spacing w:val="23"/>
        </w:rPr>
        <w:t>），</w:t>
      </w:r>
      <w:r>
        <w:rPr>
          <w:rFonts w:ascii="FangSong" w:hAnsi="FangSong" w:eastAsia="FangSong" w:cs="FangSong"/>
          <w:sz w:val="31"/>
          <w:szCs w:val="31"/>
          <w:spacing w:val="1"/>
        </w:rPr>
        <w:t>包括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座锅炉房与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182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座热力站，涉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及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个城区，约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万户居民。建立了智慧供热平台，对热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源、热力站、热用户进行了智能化改造，在热力站和楼栋入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口安装了电动调节阀、温度和压力传感器、</w:t>
      </w:r>
      <w:r>
        <w:rPr>
          <w:rFonts w:ascii="FangSong" w:hAnsi="FangSong" w:eastAsia="FangSong" w:cs="FangSong"/>
          <w:sz w:val="31"/>
          <w:szCs w:val="31"/>
          <w:spacing w:val="8"/>
        </w:rPr>
        <w:t>平衡阀、通讯设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备等，在居民家中安装约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万个室温采集装置。打造了京铁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家园、御宸上院等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个分户可调、按需供热的智</w:t>
      </w:r>
      <w:r>
        <w:rPr>
          <w:rFonts w:ascii="FangSong" w:hAnsi="FangSong" w:eastAsia="FangSong" w:cs="FangSong"/>
          <w:sz w:val="31"/>
          <w:szCs w:val="31"/>
          <w:spacing w:val="6"/>
        </w:rPr>
        <w:t>慧供热示范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小区。智慧供热项目改造后，采用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调节节省了人工，各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项运行参数如温度、压力实时上传到平台，用户室温更加均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衡，基本实现了调控自动化、生产数字化和</w:t>
      </w:r>
      <w:r>
        <w:rPr>
          <w:rFonts w:ascii="FangSong" w:hAnsi="FangSong" w:eastAsia="FangSong" w:cs="FangSong"/>
          <w:sz w:val="31"/>
          <w:szCs w:val="31"/>
          <w:spacing w:val="8"/>
        </w:rPr>
        <w:t>服务实时化。在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疫情期间减少了一线人员前往现场的次数，整个采暖季节热</w:t>
      </w:r>
    </w:p>
    <w:p>
      <w:pPr>
        <w:ind w:left="4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率达到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6.39%，节热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31.2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GJ，年减排二氧化碳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1.97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万吨。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313" w:firstLine="640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该项成果所属领域为能源领域，改造供热面积&gt;2000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平方米，涉及居民&gt;20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万户，节热率&gt;5%</w:t>
      </w:r>
      <w:r>
        <w:rPr>
          <w:rFonts w:ascii="FangSong" w:hAnsi="FangSong" w:eastAsia="FangSong" w:cs="FangSong"/>
          <w:sz w:val="31"/>
          <w:szCs w:val="31"/>
          <w:spacing w:val="5"/>
        </w:rPr>
        <w:t>，采暖季节热&gt;30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</w:t>
      </w:r>
    </w:p>
    <w:p>
      <w:pPr>
        <w:ind w:left="2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GJ</w:t>
      </w:r>
      <w:r>
        <w:rPr>
          <w:rFonts w:ascii="FangSong" w:hAnsi="FangSong" w:eastAsia="FangSong" w:cs="FangSong"/>
          <w:sz w:val="31"/>
          <w:szCs w:val="31"/>
          <w:spacing w:val="6"/>
        </w:rPr>
        <w:t>，年减排二氧化碳&gt;1.5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万吨。</w:t>
      </w:r>
    </w:p>
    <w:p>
      <w:pPr>
        <w:spacing w:line="227" w:lineRule="auto"/>
        <w:sectPr>
          <w:footerReference w:type="default" r:id="rId307"/>
          <w:pgSz w:w="11906" w:h="16839"/>
          <w:pgMar w:top="1431" w:right="148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firstLine="643"/>
        <w:spacing w:before="173" w:line="334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产品重点在航空航天、汽车工业、风电叶片、建筑桥梁、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体育器材等领域上应用并推广，其高强度、高韧性的优势极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大满足了国内各个碳纤维应用领域的使用需求。产品已广泛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应用于新能源领域的大型风机叶片；交通领域的轨交车辆、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船舶、汽车等轻质高强节能部件；建筑领域的桥梁拉索、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FRP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筋等新型结构材料；油田领域的高效节能耐腐蚀抽油杆等。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7" w:right="99" w:firstLine="623"/>
        <w:spacing w:before="175" w:line="334" w:lineRule="auto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年计划开展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2400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万平米智慧供热改造任务，安装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约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1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万台室温装置，预计年结热量约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28</w:t>
      </w:r>
      <w:r>
        <w:rPr>
          <w:rFonts w:ascii="Times New Roman" w:hAnsi="Times New Roman" w:eastAsia="Times New Roman" w:cs="Times New Roman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万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GJ</w:t>
      </w:r>
      <w:r>
        <w:rPr>
          <w:rFonts w:ascii="FangSong" w:hAnsi="FangSong" w:eastAsia="FangSong" w:cs="FangSong"/>
          <w:sz w:val="31"/>
          <w:szCs w:val="31"/>
          <w:spacing w:val="-6"/>
        </w:rPr>
        <w:t>，节约热费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2500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万元，年减排二氧化碳约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1.5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万吨。</w:t>
      </w:r>
    </w:p>
    <w:p>
      <w:pPr>
        <w:spacing w:line="227" w:lineRule="auto"/>
        <w:sectPr>
          <w:footerReference w:type="default" r:id="rId308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3" w:id="133"/>
      <w:bookmarkEnd w:id="133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26.</w:t>
      </w:r>
      <w:r>
        <w:rPr>
          <w:rFonts w:ascii="KaiTi" w:hAnsi="KaiTi" w:eastAsia="KaiTi" w:cs="KaiTi"/>
          <w:sz w:val="31"/>
          <w:szCs w:val="31"/>
          <w:spacing w:val="6"/>
        </w:rPr>
        <w:t>低氮燃烧器</w:t>
      </w:r>
    </w:p>
    <w:p>
      <w:pPr>
        <w:ind w:left="677"/>
        <w:spacing w:before="16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北京能源集团有限责任公司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北京京能热力股份有限公司</w:t>
      </w:r>
    </w:p>
    <w:p>
      <w:pPr>
        <w:ind w:left="681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26" w:right="38" w:firstLine="651"/>
        <w:spacing w:before="183" w:line="315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此低氮燃气燃烧器产品，通过烟气分级燃烧、烟气内循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环、烟气再循环、电子比例调节等多项技术耦合，</w:t>
      </w:r>
      <w:r>
        <w:rPr>
          <w:rFonts w:ascii="FangSong" w:hAnsi="FangSong" w:eastAsia="FangSong" w:cs="FangSong"/>
          <w:sz w:val="31"/>
          <w:szCs w:val="31"/>
          <w:spacing w:val="8"/>
        </w:rPr>
        <w:t>实现锅炉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低氮高效燃烧的目的。通过燃料分级燃烧，使燃料</w:t>
      </w:r>
      <w:r>
        <w:rPr>
          <w:rFonts w:ascii="FangSong" w:hAnsi="FangSong" w:eastAsia="FangSong" w:cs="FangSong"/>
          <w:sz w:val="31"/>
          <w:szCs w:val="31"/>
          <w:spacing w:val="8"/>
        </w:rPr>
        <w:t>与助燃空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气实现浓淡不同的比例燃烧，降低火焰核心区温度，实</w:t>
      </w:r>
      <w:r>
        <w:rPr>
          <w:rFonts w:ascii="FangSong" w:hAnsi="FangSong" w:eastAsia="FangSong" w:cs="FangSong"/>
          <w:sz w:val="31"/>
          <w:szCs w:val="31"/>
          <w:spacing w:val="8"/>
        </w:rPr>
        <w:t>现降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低氮氧化物生成的效果。通过烟气内循环和烟气再</w:t>
      </w:r>
      <w:r>
        <w:rPr>
          <w:rFonts w:ascii="FangSong" w:hAnsi="FangSong" w:eastAsia="FangSong" w:cs="FangSong"/>
          <w:sz w:val="31"/>
          <w:szCs w:val="31"/>
          <w:spacing w:val="8"/>
        </w:rPr>
        <w:t>循环，使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一部分烟气，分别在炉膛内部和炉膛外部，重新回</w:t>
      </w:r>
      <w:r>
        <w:rPr>
          <w:rFonts w:ascii="FangSong" w:hAnsi="FangSong" w:eastAsia="FangSong" w:cs="FangSong"/>
          <w:sz w:val="31"/>
          <w:szCs w:val="31"/>
          <w:spacing w:val="8"/>
        </w:rPr>
        <w:t>到火焰区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域参与燃烧，同样达到降低火焰局部高温的效果，</w:t>
      </w:r>
      <w:r>
        <w:rPr>
          <w:rFonts w:ascii="FangSong" w:hAnsi="FangSong" w:eastAsia="FangSong" w:cs="FangSong"/>
          <w:sz w:val="31"/>
          <w:szCs w:val="31"/>
          <w:spacing w:val="8"/>
        </w:rPr>
        <w:t>进而降低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氮氧化物的生成。通过燃烧器本体的特殊结构设计，可</w:t>
      </w:r>
      <w:r>
        <w:rPr>
          <w:rFonts w:ascii="FangSong" w:hAnsi="FangSong" w:eastAsia="FangSong" w:cs="FangSong"/>
          <w:sz w:val="31"/>
          <w:szCs w:val="31"/>
          <w:spacing w:val="8"/>
        </w:rPr>
        <w:t>以实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现分级燃烧和烟气内循环，可以稳定控制氮氧化物排放在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80mg/m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FangSong" w:hAnsi="FangSong" w:eastAsia="FangSong" w:cs="FangSong"/>
          <w:sz w:val="31"/>
          <w:szCs w:val="31"/>
          <w:spacing w:val="-1"/>
        </w:rPr>
        <w:t>以内，再结合烟气外循环管道实现烟气再循环技术，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可以将氮氧化物排放控制在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5"/>
        </w:rPr>
        <w:t>/m</w:t>
      </w:r>
      <w:r>
        <w:rPr>
          <w:rFonts w:ascii="Microsoft YaHei" w:hAnsi="Microsoft YaHei" w:eastAsia="Microsoft YaHei" w:cs="Microsoft YaHei"/>
          <w:sz w:val="31"/>
          <w:szCs w:val="31"/>
          <w:spacing w:val="5"/>
        </w:rPr>
        <w:t>。</w:t>
      </w:r>
      <w:r>
        <w:rPr>
          <w:rFonts w:ascii="FangSong" w:hAnsi="FangSong" w:eastAsia="FangSong" w:cs="FangSong"/>
          <w:sz w:val="31"/>
          <w:szCs w:val="31"/>
          <w:spacing w:val="5"/>
        </w:rPr>
        <w:t>以内，此排</w:t>
      </w:r>
      <w:r>
        <w:rPr>
          <w:rFonts w:ascii="FangSong" w:hAnsi="FangSong" w:eastAsia="FangSong" w:cs="FangSong"/>
          <w:sz w:val="31"/>
          <w:szCs w:val="31"/>
          <w:spacing w:val="4"/>
        </w:rPr>
        <w:t>放标准已属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于国内领先水平。</w:t>
      </w:r>
    </w:p>
    <w:p>
      <w:pPr>
        <w:ind w:left="31" w:firstLine="645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燃气调节阀、风阀、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回烟调节阀均采用电动调节阀，通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过燃烧机控制器内的电子比例调节技术，实现锅炉负荷从最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小火到最大火的无级调节，与常规燃烧器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2-3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段</w:t>
      </w:r>
      <w:r>
        <w:rPr>
          <w:rFonts w:ascii="FangSong" w:hAnsi="FangSong" w:eastAsia="FangSong" w:cs="FangSong"/>
          <w:sz w:val="31"/>
          <w:szCs w:val="31"/>
          <w:spacing w:val="6"/>
        </w:rPr>
        <w:t>火的调节技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术相比，减少锅炉启停次数造成的排烟热损失以及转火期间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的不完全燃烧损失，提高锅炉运行热效率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4%以上，锅炉</w:t>
      </w:r>
      <w:r>
        <w:rPr>
          <w:rFonts w:ascii="FangSong" w:hAnsi="FangSong" w:eastAsia="FangSong" w:cs="FangSong"/>
          <w:sz w:val="31"/>
          <w:szCs w:val="31"/>
          <w:spacing w:val="4"/>
        </w:rPr>
        <w:t>燃烧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稳定性也显著提高，同时减少燃料消耗、碳排放和氮氧化物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排放，充分实现节能减排的效果。该技术能够降低能源损耗，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优化锅炉的运行效率。同时简化专业性工作，增加人机互动，</w:t>
      </w:r>
    </w:p>
    <w:p>
      <w:pPr>
        <w:spacing w:line="225" w:lineRule="auto"/>
        <w:sectPr>
          <w:footerReference w:type="default" r:id="rId309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操作维护更简便。保护环境，减少污染物排放。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6" w:right="13" w:firstLine="653"/>
        <w:spacing w:before="174" w:line="29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1、通过分级燃烧、烟气内循环等技术，合理控制燃料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与空气混合，降低炉膛温度，避免局部高温，控制氮氧化物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＜80mg/m</w:t>
      </w:r>
      <w:r>
        <w:rPr>
          <w:rFonts w:ascii="Microsoft YaHei" w:hAnsi="Microsoft YaHei" w:eastAsia="Microsoft YaHei" w:cs="Microsoft YaHei"/>
          <w:sz w:val="31"/>
          <w:szCs w:val="31"/>
          <w:spacing w:val="-1"/>
        </w:rPr>
        <w:t>。</w:t>
      </w:r>
      <w:r>
        <w:rPr>
          <w:rFonts w:ascii="FangSong" w:hAnsi="FangSong" w:eastAsia="FangSong" w:cs="FangSong"/>
          <w:sz w:val="31"/>
          <w:szCs w:val="31"/>
          <w:spacing w:val="-1"/>
        </w:rPr>
        <w:t>，与传统燃烧器相比可减排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50%；通过调节合理空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燃比，控制烟气中氧含量≤5%；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同时降低一氧化碳</w:t>
      </w:r>
      <w:r>
        <w:rPr>
          <w:rFonts w:ascii="FangSong" w:hAnsi="FangSong" w:eastAsia="FangSong" w:cs="FangSong"/>
          <w:sz w:val="31"/>
          <w:szCs w:val="31"/>
          <w:spacing w:val="5"/>
        </w:rPr>
        <w:t>生成，一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般控制在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4"/>
        </w:rPr>
        <w:t>/m</w:t>
      </w:r>
      <w:r>
        <w:rPr>
          <w:rFonts w:ascii="Microsoft YaHei" w:hAnsi="Microsoft YaHei" w:eastAsia="Microsoft YaHei" w:cs="Microsoft YaHei"/>
          <w:sz w:val="31"/>
          <w:szCs w:val="31"/>
          <w:spacing w:val="4"/>
        </w:rPr>
        <w:t>。</w:t>
      </w:r>
      <w:r>
        <w:rPr>
          <w:rFonts w:ascii="FangSong" w:hAnsi="FangSong" w:eastAsia="FangSong" w:cs="FangSong"/>
          <w:sz w:val="31"/>
          <w:szCs w:val="31"/>
          <w:spacing w:val="4"/>
        </w:rPr>
        <w:t>；2、通过烟气外循环技术，可进一步控制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氮氧化物小于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1"/>
        </w:rPr>
        <w:t>/m</w:t>
      </w:r>
      <w:r>
        <w:rPr>
          <w:rFonts w:ascii="Microsoft YaHei" w:hAnsi="Microsoft YaHei" w:eastAsia="Microsoft YaHei" w:cs="Microsoft YaHei"/>
          <w:sz w:val="31"/>
          <w:szCs w:val="31"/>
          <w:spacing w:val="1"/>
        </w:rPr>
        <w:t>。</w:t>
      </w:r>
      <w:r>
        <w:rPr>
          <w:rFonts w:ascii="FangSong" w:hAnsi="FangSong" w:eastAsia="FangSong" w:cs="FangSong"/>
          <w:sz w:val="31"/>
          <w:szCs w:val="31"/>
          <w:spacing w:val="1"/>
        </w:rPr>
        <w:t>，与传统燃烧器相比可减排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80%；3、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通过电子比例调节技术，可使锅炉各负荷点燃烧状态更加稳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定，实现锅炉负荷无极调节，减少锅炉启停次数，与传统分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段燃烧的控制技术相比可节能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4%以上。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13" w:firstLine="644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产品重点供热领域上应用并推广，基于现有在用的燃气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锅炉为基础，在不更换锅炉本体的情况下，仅更换燃烧器的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方式实现低氮的效果，同时在保证经济性的基础上，确保氮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氧化物排放稳定，并且能适用于新建锅炉。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同时，解决一些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现有项目应用过程中存在的振动噪声、冷凝水问题，能够稳</w:t>
      </w:r>
    </w:p>
    <w:p>
      <w:pPr>
        <w:ind w:left="4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定运行和排放。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1"/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供热领域，区域燃气锅炉房</w:t>
      </w:r>
      <w:r>
        <w:rPr>
          <w:rFonts w:ascii="FangSong" w:hAnsi="FangSong" w:eastAsia="FangSong" w:cs="FangSong"/>
          <w:sz w:val="31"/>
          <w:szCs w:val="31"/>
          <w:spacing w:val="-56"/>
          <w:position w:val="1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"/>
          <w:position w:val="17"/>
        </w:rPr>
        <w:t>0.7-7</w:t>
      </w:r>
      <w:r>
        <w:rPr>
          <w:rFonts w:ascii="Times New Roman" w:hAnsi="Times New Roman" w:eastAsia="Times New Roman" w:cs="Times New Roman"/>
          <w:sz w:val="31"/>
          <w:szCs w:val="31"/>
          <w:position w:val="17"/>
        </w:rPr>
        <w:t>MW</w:t>
      </w:r>
      <w:r>
        <w:rPr>
          <w:rFonts w:ascii="Times New Roman" w:hAnsi="Times New Roman" w:eastAsia="Times New Roman" w:cs="Times New Roman"/>
          <w:sz w:val="31"/>
          <w:szCs w:val="31"/>
          <w:spacing w:val="28"/>
          <w:w w:val="10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7"/>
        </w:rPr>
        <w:t>燃气锅炉更换燃烧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机。</w:t>
      </w:r>
    </w:p>
    <w:p>
      <w:pPr>
        <w:spacing w:line="227" w:lineRule="auto"/>
        <w:sectPr>
          <w:footerReference w:type="default" r:id="rId31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4" w:id="134"/>
      <w:bookmarkEnd w:id="134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27.</w:t>
      </w:r>
      <w:r>
        <w:rPr>
          <w:rFonts w:ascii="KaiTi" w:hAnsi="KaiTi" w:eastAsia="KaiTi" w:cs="KaiTi"/>
          <w:sz w:val="31"/>
          <w:szCs w:val="31"/>
          <w:spacing w:val="8"/>
        </w:rPr>
        <w:t>风机叶片敷设轻质光伏组件</w:t>
      </w:r>
    </w:p>
    <w:p>
      <w:pPr>
        <w:ind w:left="677"/>
        <w:spacing w:before="173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北京能源集团有限责任公司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康保新京清洁能源有限公司</w:t>
      </w:r>
    </w:p>
    <w:p>
      <w:pPr>
        <w:ind w:left="681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2" w:right="13" w:firstLine="679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国内首创风机叶片敷设轻质光伏组件，风机叶</w:t>
      </w:r>
      <w:r>
        <w:rPr>
          <w:rFonts w:ascii="FangSong" w:hAnsi="FangSong" w:eastAsia="FangSong" w:cs="FangSong"/>
          <w:sz w:val="31"/>
          <w:szCs w:val="31"/>
          <w:spacing w:val="6"/>
        </w:rPr>
        <w:t>片敷设光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伏技术是利用叶片根部位置粘贴光伏组件，从而实现光伏发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电，在每支叶片根部敷设轻质光伏组件，各光伏组件通过叶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片内功率转换设备微型逆变器后汇流输出三相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380</w:t>
      </w:r>
      <w:r>
        <w:rPr>
          <w:rFonts w:ascii="FangSong" w:hAnsi="FangSong" w:eastAsia="FangSong" w:cs="FangSong"/>
          <w:sz w:val="31"/>
          <w:szCs w:val="31"/>
        </w:rPr>
        <w:t>VAC</w:t>
      </w:r>
      <w:r>
        <w:rPr>
          <w:rFonts w:ascii="FangSong" w:hAnsi="FangSong" w:eastAsia="FangSong" w:cs="FangSong"/>
          <w:sz w:val="31"/>
          <w:szCs w:val="31"/>
          <w:spacing w:val="4"/>
        </w:rPr>
        <w:t>，输出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电流≤8.478A，每支叶片引出一根五芯电缆，</w:t>
      </w:r>
      <w:r>
        <w:rPr>
          <w:rFonts w:ascii="FangSong" w:hAnsi="FangSong" w:eastAsia="FangSong" w:cs="FangSong"/>
          <w:sz w:val="31"/>
          <w:szCs w:val="31"/>
          <w:spacing w:val="7"/>
        </w:rPr>
        <w:t>汇流后通过滑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环接入辅助变压器低压侧（接入机舱三相回路</w:t>
      </w:r>
      <w:r>
        <w:rPr>
          <w:rFonts w:ascii="FangSong" w:hAnsi="FangSong" w:eastAsia="FangSong" w:cs="FangSong"/>
          <w:sz w:val="31"/>
          <w:szCs w:val="31"/>
          <w:spacing w:val="16"/>
        </w:rPr>
        <w:t>），</w:t>
      </w:r>
      <w:r>
        <w:rPr>
          <w:rFonts w:ascii="FangSong" w:hAnsi="FangSong" w:eastAsia="FangSong" w:cs="FangSong"/>
          <w:sz w:val="31"/>
          <w:szCs w:val="31"/>
          <w:spacing w:val="8"/>
        </w:rPr>
        <w:t>供给</w:t>
      </w:r>
      <w:r>
        <w:rPr>
          <w:rFonts w:ascii="FangSong" w:hAnsi="FangSong" w:eastAsia="FangSong" w:cs="FangSong"/>
          <w:sz w:val="31"/>
          <w:szCs w:val="31"/>
          <w:spacing w:val="7"/>
        </w:rPr>
        <w:t>风机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辅助系统用电，即风机光伏同步发电，光伏发电的同时减少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了风电机组本身的自耗电，所发电量供风机辅助系统用电，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达到节能降耗的目的。</w:t>
      </w:r>
    </w:p>
    <w:p>
      <w:pPr>
        <w:ind w:left="22" w:right="13" w:firstLine="660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光伏系统的主要器件有光伏组件（光伏+接线盒）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、微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型逆变器和数据采集器。光伏组件自带防反二极管。光伏组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件敷设在叶片根部，微型逆变器置于叶片根部内部安装在叶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根挡板上，数据采集器安装在机舱内。按照叶片变桨角度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-90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°-90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°</w:t>
      </w:r>
      <w:r>
        <w:rPr>
          <w:rFonts w:ascii="FangSong" w:hAnsi="FangSong" w:eastAsia="FangSong" w:cs="FangSong"/>
          <w:sz w:val="31"/>
          <w:szCs w:val="31"/>
          <w:spacing w:val="-1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和施工人员可操作范围确定单支叶片可敷设光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伏范围为-135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°-135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°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,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每支叶片安装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6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片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SMF310M-6X</w:t>
      </w:r>
      <w:r>
        <w:rPr>
          <w:rFonts w:ascii="FangSong" w:hAnsi="FangSong" w:eastAsia="FangSong" w:cs="FangSong"/>
          <w:sz w:val="31"/>
          <w:szCs w:val="31"/>
          <w:spacing w:val="-2"/>
        </w:rPr>
        <w:t>10UW</w:t>
      </w:r>
    </w:p>
    <w:p>
      <w:pPr>
        <w:ind w:left="5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型号组件，共计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18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片，总装机量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5.58</w:t>
      </w:r>
      <w:r>
        <w:rPr>
          <w:rFonts w:ascii="FangSong" w:hAnsi="FangSong" w:eastAsia="FangSong" w:cs="FangSong"/>
          <w:sz w:val="31"/>
          <w:szCs w:val="31"/>
        </w:rPr>
        <w:t>kWp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38" w:right="13" w:firstLine="678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由于叶片具有变桨功能，叶片与轮毂发生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0-90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°相对运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动，机舱方位根据风向进行调整，存在特定偏航角度范围，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以及叶片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360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°旋转，叶片根部敷设的光伏组件受到光照角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度、光影影响，本项目通过采用微型逆变器，当一块组件有</w:t>
      </w:r>
    </w:p>
    <w:p>
      <w:pPr>
        <w:spacing w:line="227" w:lineRule="auto"/>
        <w:sectPr>
          <w:footerReference w:type="default" r:id="rId31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175" w:firstLine="20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阴影遮挡均不会影响其他光伏组件，组件级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MPPT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跟踪控制，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根治木桶短板效应；微型逆变器直流端采用低压接入，更加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安全，同时从高空环境考虑，系统防火及作业安全也更有保</w:t>
      </w:r>
    </w:p>
    <w:p>
      <w:pPr>
        <w:ind w:left="5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障。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right="263" w:firstLine="641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该项成果所属领域为绿色能源与节能环保领域，主要由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新疆金风科技集团提供，叶片内功率变换设备微型逆变器后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汇流输出三相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380</w:t>
      </w:r>
      <w:r>
        <w:rPr>
          <w:rFonts w:ascii="FangSong" w:hAnsi="FangSong" w:eastAsia="FangSong" w:cs="FangSong"/>
          <w:sz w:val="31"/>
          <w:szCs w:val="31"/>
        </w:rPr>
        <w:t>VAC</w:t>
      </w:r>
      <w:r>
        <w:rPr>
          <w:rFonts w:ascii="FangSong" w:hAnsi="FangSong" w:eastAsia="FangSong" w:cs="FangSong"/>
          <w:sz w:val="31"/>
          <w:szCs w:val="31"/>
          <w:spacing w:val="4"/>
        </w:rPr>
        <w:t>，输出电流≤8.478A，单支叶片可敷设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光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伏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范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围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为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-135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°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--135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°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,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5"/>
        </w:rPr>
        <w:t>每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支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叶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片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安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装</w:t>
      </w:r>
      <w:r>
        <w:rPr>
          <w:rFonts w:ascii="FangSong" w:hAnsi="FangSong" w:eastAsia="FangSong" w:cs="FangSong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6</w:t>
      </w:r>
      <w:r>
        <w:rPr>
          <w:rFonts w:ascii="FangSong" w:hAnsi="FangSong" w:eastAsia="FangSong" w:cs="FangSong"/>
          <w:sz w:val="31"/>
          <w:szCs w:val="31"/>
          <w:spacing w:val="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</w:rPr>
        <w:t>片</w:t>
      </w:r>
    </w:p>
    <w:p>
      <w:pPr>
        <w:ind w:left="2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SMF</w:t>
      </w:r>
      <w:r>
        <w:rPr>
          <w:rFonts w:ascii="FangSong" w:hAnsi="FangSong" w:eastAsia="FangSong" w:cs="FangSong"/>
          <w:sz w:val="31"/>
          <w:szCs w:val="31"/>
          <w:spacing w:val="3"/>
        </w:rPr>
        <w:t>310M-6X10</w:t>
      </w:r>
      <w:r>
        <w:rPr>
          <w:rFonts w:ascii="FangSong" w:hAnsi="FangSong" w:eastAsia="FangSong" w:cs="FangSong"/>
          <w:sz w:val="31"/>
          <w:szCs w:val="31"/>
        </w:rPr>
        <w:t>UW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型号组件，共计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18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片，总装机量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5.58</w:t>
      </w:r>
      <w:r>
        <w:rPr>
          <w:rFonts w:ascii="FangSong" w:hAnsi="FangSong" w:eastAsia="FangSong" w:cs="FangSong"/>
          <w:sz w:val="31"/>
          <w:szCs w:val="31"/>
        </w:rPr>
        <w:t>kWp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684"/>
        <w:spacing w:before="18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firstLine="643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产品重点在风电机组、建筑屋顶、车辆车顶等领域上应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用并推广，其光伏组件贴合优势极大满足了国内各风机塔筒、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叶片风光一体化领域的使用需求。产品可应用于新能源领域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的大型风机叶片。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0" w:right="263" w:firstLine="644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主要推广于风电企业大型机组叶片安装，重点推进风光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一体化项目；同时也可在屋顶承重不足，着力点少等特点的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分布式光伏项目推广应用。</w:t>
      </w:r>
    </w:p>
    <w:p>
      <w:pPr>
        <w:spacing w:line="225" w:lineRule="auto"/>
        <w:sectPr>
          <w:footerReference w:type="default" r:id="rId312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5" w:id="135"/>
      <w:bookmarkEnd w:id="135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28.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防腐高效烟气余热深度回收装置</w:t>
      </w:r>
    </w:p>
    <w:p>
      <w:pPr>
        <w:ind w:left="677"/>
        <w:spacing w:before="17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北京能源集团有限责任公司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北京京能热力股份有限公司</w:t>
      </w:r>
    </w:p>
    <w:p>
      <w:pPr>
        <w:ind w:left="681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6" w:right="113" w:firstLine="642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在天然气利用设备系统中增设烟气余热回收深度利用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装置是高效利用天然气、减少环境污染最有效的途径之一。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目前烟气冷凝余热回收设备主要以材质防腐为主，为了使用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寿命牺牲了换热能力，采用不锈钢等耐腐蚀性强但换热能力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差的材质，另一技术路线是采用高导热材料+涂/镀层技术，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但是一般的涂层或镀层附着力差，且导热能力差，导致换热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能力不理想，导热与防腐之间无法协调统一。防腐高效烟气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余热深度回收装置主要采用专利解决了以上问题，其主要的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技术创新点如下：</w:t>
      </w:r>
    </w:p>
    <w:p>
      <w:pPr>
        <w:ind w:left="42" w:right="113" w:firstLine="637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（1）强化换热材质，加强防腐独立发展，发挥各自优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势。在导热方面采用高导材料（紫铜）作为换热介质，在防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腐蚀方面采用专业的防腐蚀镀层技术，强化防腐，二者优势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互补，最终实现防腐与换热能力同步加强的目的。</w:t>
      </w:r>
    </w:p>
    <w:p>
      <w:pPr>
        <w:ind w:left="36" w:firstLine="644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（2）防腐与换热相统一，强强联合，对立转化为统一。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一般防腐涂层的导热能力很差，与高导材料结合后严重影响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换热效果。而本产品中采用的防腐材料，经过配方调整后，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换热能力更强，二者叠加后在导热能力上有所加强，从而解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决了导热与防腐相对立的难题。</w:t>
      </w:r>
    </w:p>
    <w:p>
      <w:pPr>
        <w:ind w:left="680"/>
        <w:spacing w:before="17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（3）通过表面改性技术，改变凝结换热方式。本产品</w:t>
      </w:r>
    </w:p>
    <w:p>
      <w:pPr>
        <w:ind w:left="7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中核心设备的防腐镀层技术主要有三层构成，化学镀、</w:t>
      </w:r>
      <w:r>
        <w:rPr>
          <w:rFonts w:ascii="FangSong" w:hAnsi="FangSong" w:eastAsia="FangSong" w:cs="FangSong"/>
          <w:sz w:val="31"/>
          <w:szCs w:val="31"/>
          <w:spacing w:val="6"/>
        </w:rPr>
        <w:t>防腐</w:t>
      </w:r>
    </w:p>
    <w:p>
      <w:pPr>
        <w:spacing w:line="227" w:lineRule="auto"/>
        <w:sectPr>
          <w:footerReference w:type="default" r:id="rId313"/>
          <w:pgSz w:w="11906" w:h="16839"/>
          <w:pgMar w:top="1431" w:right="16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60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镀层、保护层，其中化学镀层直接与金属表面进行化学反应，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从而改变表面结构，可使水蒸气在凝结过程时的凝结方式发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生改变，常规设备的水蒸气在凝结过程中在设备的表面形成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一层水膜，叫做膜状凝结，水膜阻碍了换热作用。而通过表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面改性技术后，在设备表面凝结时形成水珠状，为珠状凝结，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珠状凝结的换热能力是膜状凝结的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倍左右。</w:t>
      </w:r>
    </w:p>
    <w:p>
      <w:pPr>
        <w:ind w:left="34" w:right="248" w:firstLine="646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（4）优化设计烟箱结构，烟气分布更均匀，烟气流动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更合理。冷凝式余热回收与常规余热回收相比最主要的特征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是伴有凝结换热，而在水蒸气凝结过程中，水流由上向下流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动，如果烟气流动方式与其流动方向垂直、相反则都会造成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扰动，影响换热和设备阻力，只有合理布置设备结构，使烟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气流动与冷凝水流动方向一致，促进换热、减小阻力。通过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测试发现，同一烟道截面烟气的流速差距很大，中心流速最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大，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向四周逐渐减速。所以在烟气余热回收内部，往往烟气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分布不均，只有设备的中心地带流速较快，换热系数较大，</w:t>
      </w:r>
    </w:p>
    <w:p>
      <w:pPr>
        <w:ind w:left="35" w:firstLine="6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而周围速度较小，甚至出现涡流、不流动区域，这种情况将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大大降低设备的换热能力，本项目中的设备外壳设有导流段，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经过导流的烟气在同一截面上的流速趋近于一致，这样整合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换热核心将全部起到高效换热的作用，整体换热能力显著提</w:t>
      </w:r>
    </w:p>
    <w:p>
      <w:pPr>
        <w:ind w:left="45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高。</w:t>
      </w:r>
    </w:p>
    <w:p>
      <w:pPr>
        <w:ind w:left="684"/>
        <w:spacing w:before="17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72" w:right="160" w:firstLine="607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（1）高效节能减排：热回收装置节能率达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10%-12%以上，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同时提高了锅炉进水温度，进而提高锅炉本体效率，锅炉低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热值效率超过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107%，高热值热效率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95%以上，并</w:t>
      </w:r>
      <w:r>
        <w:rPr>
          <w:rFonts w:ascii="FangSong" w:hAnsi="FangSong" w:eastAsia="FangSong" w:cs="FangSong"/>
          <w:sz w:val="31"/>
          <w:szCs w:val="31"/>
          <w:spacing w:val="5"/>
        </w:rPr>
        <w:t>减少排放，</w:t>
      </w:r>
    </w:p>
    <w:p>
      <w:pPr>
        <w:spacing w:line="225" w:lineRule="auto"/>
        <w:sectPr>
          <w:footerReference w:type="default" r:id="rId314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2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节能减排效果是同类产品的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2-3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倍。</w:t>
      </w:r>
    </w:p>
    <w:p>
      <w:pPr>
        <w:ind w:left="35" w:right="47" w:firstLine="645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（2）节水环保耐腐蚀：排烟温度降到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25-50℃</w:t>
      </w:r>
      <w:r>
        <w:rPr>
          <w:rFonts w:ascii="FangSong" w:hAnsi="FangSong" w:eastAsia="FangSong" w:cs="FangSong"/>
          <w:sz w:val="31"/>
          <w:szCs w:val="31"/>
          <w:spacing w:val="3"/>
        </w:rPr>
        <w:t>以下，每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吨锅炉每天产生约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1t/d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以上烟气冷凝水</w:t>
      </w:r>
      <w:r>
        <w:rPr>
          <w:rFonts w:ascii="FangSong" w:hAnsi="FangSong" w:eastAsia="FangSong" w:cs="FangSong"/>
          <w:sz w:val="31"/>
          <w:szCs w:val="31"/>
          <w:spacing w:val="2"/>
        </w:rPr>
        <w:t>并实现了回收利用，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脱硫效率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90%以上，对排烟有吸收净化作用，防腐技术可全</w:t>
      </w:r>
    </w:p>
    <w:p>
      <w:pPr>
        <w:ind w:left="41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面防止腐蚀。</w:t>
      </w:r>
    </w:p>
    <w:p>
      <w:pPr>
        <w:ind w:left="680"/>
        <w:spacing w:before="174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（3）流动阻力小：设计阻力</w:t>
      </w:r>
      <w:r>
        <w:rPr>
          <w:rFonts w:ascii="FangSong" w:hAnsi="FangSong" w:eastAsia="FangSong" w:cs="FangSong"/>
          <w:sz w:val="31"/>
          <w:szCs w:val="31"/>
          <w:spacing w:val="-5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20—200</w:t>
      </w:r>
      <w:r>
        <w:rPr>
          <w:rFonts w:ascii="FangSong" w:hAnsi="FangSong" w:eastAsia="FangSong" w:cs="FangSong"/>
          <w:sz w:val="31"/>
          <w:szCs w:val="31"/>
          <w:position w:val="18"/>
        </w:rPr>
        <w:t>Pa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，利用原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有设备</w:t>
      </w:r>
    </w:p>
    <w:p>
      <w:pPr>
        <w:ind w:left="53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的余压运行，无需辅助动力。</w:t>
      </w:r>
    </w:p>
    <w:p>
      <w:pPr>
        <w:ind w:left="680"/>
        <w:spacing w:before="18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（4）体积小重量轻：节材节约空间，便于运输安装。</w:t>
      </w:r>
    </w:p>
    <w:p>
      <w:pPr>
        <w:ind w:left="680"/>
        <w:spacing w:before="178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（5）</w:t>
      </w:r>
      <w:r>
        <w:rPr>
          <w:rFonts w:ascii="FangSong" w:hAnsi="FangSong" w:eastAsia="FangSong" w:cs="FangSong"/>
          <w:sz w:val="31"/>
          <w:szCs w:val="31"/>
          <w:spacing w:val="-9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8"/>
        </w:rPr>
        <w:t>多领域系列化：各类用户可根据需要选择不同规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格型号产品。</w:t>
      </w:r>
    </w:p>
    <w:p>
      <w:pPr>
        <w:ind w:left="680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（6）设备的残值高：原材料可回收利用，生命期废弃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物少。</w:t>
      </w:r>
    </w:p>
    <w:p>
      <w:pPr>
        <w:ind w:left="680"/>
        <w:spacing w:before="18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（7）投资低寿命长：初投资</w:t>
      </w:r>
      <w:r>
        <w:rPr>
          <w:rFonts w:ascii="FangSong" w:hAnsi="FangSong" w:eastAsia="FangSong" w:cs="FangSong"/>
          <w:sz w:val="31"/>
          <w:szCs w:val="31"/>
          <w:spacing w:val="-3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1—2</w:t>
      </w:r>
      <w:r>
        <w:rPr>
          <w:rFonts w:ascii="FangSong" w:hAnsi="FangSong" w:eastAsia="FangSong" w:cs="FangSong"/>
          <w:sz w:val="31"/>
          <w:szCs w:val="31"/>
          <w:spacing w:val="-5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个采暖季回收，使用</w:t>
      </w:r>
    </w:p>
    <w:p>
      <w:pPr>
        <w:ind w:left="3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寿命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10—</w:t>
      </w:r>
      <w:r>
        <w:rPr>
          <w:rFonts w:ascii="FangSong" w:hAnsi="FangSong" w:eastAsia="FangSong" w:cs="FangSong"/>
          <w:sz w:val="31"/>
          <w:szCs w:val="31"/>
          <w:spacing w:val="-1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年以上。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4" w:right="135" w:firstLine="631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该装置传热性能好、流动阻力小、耐温、耐腐蚀、结构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紧凑、易于加工组合，适应性强，可用于燃气锅炉和直燃机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等天然气利用设备烟气热能回收利用，也可用于冷凝式天然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气锅炉或燃气直燃机等冷凝式天然气利用设备的冷</w:t>
      </w:r>
      <w:r>
        <w:rPr>
          <w:rFonts w:ascii="FangSong" w:hAnsi="FangSong" w:eastAsia="FangSong" w:cs="FangSong"/>
          <w:sz w:val="31"/>
          <w:szCs w:val="31"/>
          <w:spacing w:val="20"/>
        </w:rPr>
        <w:t>凝换热</w:t>
      </w:r>
    </w:p>
    <w:p>
      <w:pPr>
        <w:ind w:left="34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器。</w:t>
      </w:r>
    </w:p>
    <w:p>
      <w:pPr>
        <w:ind w:left="682"/>
        <w:spacing w:before="17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firstLine="641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计划在满足以下要求的范围内进行推广</w:t>
      </w:r>
      <w:r>
        <w:rPr>
          <w:rFonts w:ascii="FangSong" w:hAnsi="FangSong" w:eastAsia="FangSong" w:cs="FangSong"/>
          <w:sz w:val="31"/>
          <w:szCs w:val="31"/>
          <w:spacing w:val="-20"/>
        </w:rPr>
        <w:t>：</w:t>
      </w:r>
      <w:r>
        <w:rPr>
          <w:rFonts w:ascii="FangSong" w:hAnsi="FangSong" w:eastAsia="FangSong" w:cs="FangSong"/>
          <w:sz w:val="31"/>
          <w:szCs w:val="31"/>
          <w:spacing w:val="-1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</w:t>
      </w:r>
      <w:r>
        <w:rPr>
          <w:rFonts w:ascii="FangSong" w:hAnsi="FangSong" w:eastAsia="FangSong" w:cs="FangSong"/>
          <w:sz w:val="31"/>
          <w:szCs w:val="31"/>
          <w:spacing w:val="16"/>
        </w:rPr>
        <w:t>）推广领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域：供热领域与工业领域中的燃气锅炉的余热回收利用。（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2</w:t>
      </w:r>
      <w:r>
        <w:rPr>
          <w:rFonts w:ascii="FangSong" w:hAnsi="FangSong" w:eastAsia="FangSong" w:cs="FangSong"/>
          <w:sz w:val="31"/>
          <w:szCs w:val="31"/>
          <w:spacing w:val="-4"/>
        </w:rPr>
        <w:t>）</w:t>
      </w:r>
    </w:p>
    <w:p>
      <w:pPr>
        <w:spacing w:before="2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装机容量：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0.7</w:t>
      </w:r>
      <w:r>
        <w:rPr>
          <w:rFonts w:ascii="Times New Roman" w:hAnsi="Times New Roman" w:eastAsia="Times New Roman" w:cs="Times New Roman"/>
          <w:sz w:val="31"/>
          <w:szCs w:val="31"/>
        </w:rPr>
        <w:t>MW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140</w:t>
      </w:r>
      <w:r>
        <w:rPr>
          <w:rFonts w:ascii="Times New Roman" w:hAnsi="Times New Roman" w:eastAsia="Times New Roman" w:cs="Times New Roman"/>
          <w:sz w:val="31"/>
          <w:szCs w:val="31"/>
        </w:rPr>
        <w:t>MW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范围内的燃气锅炉。（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2"/>
        </w:rPr>
        <w:t>）地域：</w:t>
      </w:r>
    </w:p>
    <w:p>
      <w:pPr>
        <w:spacing w:line="227" w:lineRule="auto"/>
        <w:sectPr>
          <w:footerReference w:type="default" r:id="rId315"/>
          <w:pgSz w:w="11906" w:h="16839"/>
          <w:pgMar w:top="1431" w:right="166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以北京为中心，向全国各个区域辐射推广，特别是大型燃气</w:t>
      </w:r>
    </w:p>
    <w:p>
      <w:pPr>
        <w:ind w:left="35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锅炉应用的地区。</w:t>
      </w:r>
    </w:p>
    <w:p>
      <w:pPr>
        <w:spacing w:line="229" w:lineRule="auto"/>
        <w:sectPr>
          <w:footerReference w:type="default" r:id="rId31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6" w:id="136"/>
      <w:bookmarkEnd w:id="136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29.</w:t>
      </w:r>
      <w:r>
        <w:rPr>
          <w:rFonts w:ascii="KaiTi" w:hAnsi="KaiTi" w:eastAsia="KaiTi" w:cs="KaiTi"/>
          <w:sz w:val="31"/>
          <w:szCs w:val="31"/>
          <w:spacing w:val="7"/>
        </w:rPr>
        <w:t>磁悬浮直膨式空调机组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北京市基础设施投资有限公司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北京市轨道交通设计研究院有限公司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5" w:firstLine="640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磁悬浮直膨式空调机组为集约化设备，放置于通风空调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机房，且直接蒸发式表冷器系统取消由冷冻水泵和冷冻水管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组成的冷冻水系统，每座车站可省去冷冻机房面积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150-200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平方米，车站采用水冷磁悬浮直膨式空调机组并实现群智能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控制可节电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25%以上。直接蒸发式表冷器内部循环冷媒与空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气直接换热，省略了冷冻水从蒸发器到表冷器的传递阶段和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换热过程，节省了换热损失，提高了换热效率；另外，针对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地下车站全天部分空调冷负荷的控制需求，采用永磁同步电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机的磁悬浮压缩机，利用直流变频调节技术，部分空调冷负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荷时运行能效更高；采用磁悬浮轴承，为无油润滑，减少机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械损失，并解决制冷剂混入润滑油影响换热效果的技术难点，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更大限度发挥节能优势。直接蒸发式表冷器采用低阻力设计，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在非空调季节旁路通风，减小通风阻力，节约运行能耗。针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对空气净化消毒和降低维护工作量的要求，采用自洁式低阻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高效空气净化装置，模块化设计，集成于新型直膨磁悬浮式</w:t>
      </w:r>
    </w:p>
    <w:p>
      <w:pPr>
        <w:ind w:left="5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空调机组内，通过设定净化装置前后压差或控制清洗周期，</w:t>
      </w:r>
    </w:p>
    <w:p>
      <w:pPr>
        <w:ind w:left="34" w:right="248" w:firstLine="3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对空气净化装置实现自清洁，实现对空气进行连续、长效净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化和消毒的作用，并且很好的保护了后端的直接蒸发式表冷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器，使其能够长时间高效率工作。针对地下车站全天热环境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控制需求，将直接蒸发和磁悬浮制冷技术集成创新，解决制</w:t>
      </w:r>
    </w:p>
    <w:p>
      <w:pPr>
        <w:spacing w:line="227" w:lineRule="auto"/>
        <w:sectPr>
          <w:footerReference w:type="default" r:id="rId317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冷剂混入润滑油影响换热效果的技术难点，更大限度发挥节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能优势。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7" w:right="13" w:firstLine="648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磁悬浮直膨式空调机组集成了冷水机组和空调机组，将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压缩机、冷凝器、蒸发器及送风机、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自洁空气净化装置等部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件集成在空调机组箱体内，实现了制冷、空气净</w:t>
      </w:r>
      <w:r>
        <w:rPr>
          <w:rFonts w:ascii="FangSong" w:hAnsi="FangSong" w:eastAsia="FangSong" w:cs="FangSong"/>
          <w:sz w:val="31"/>
          <w:szCs w:val="31"/>
          <w:spacing w:val="8"/>
        </w:rPr>
        <w:t>化和送风一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体化设计。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自洁空气净化装置，其空气过滤效率：对于≥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0.5</w:t>
      </w:r>
      <w:r>
        <w:rPr>
          <w:rFonts w:ascii="FangSong" w:hAnsi="FangSong" w:eastAsia="FangSong" w:cs="FangSong"/>
          <w:sz w:val="31"/>
          <w:szCs w:val="31"/>
        </w:rPr>
        <w:t>um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的颗粒物，过滤效率≥60%，杀菌效率（消毒效果一次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通过）除菌率≥90%，空气过滤装置的自清洁功能可降低维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护工作量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45%，减小组合空调机组阻力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15%，磁悬浮直膨式</w:t>
      </w:r>
    </w:p>
    <w:p>
      <w:pPr>
        <w:ind w:left="5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空调机组（含送风机）能效比为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6.57。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7" w:right="13" w:firstLine="638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磁悬浮直膨式空调机组应用于大空间公共建筑领域，重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点在轨道交通、高铁站、城市航站楼等应用并推广。产品已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在北京轨道交通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28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号线、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号线扩能提升工程和轨道交通</w:t>
      </w:r>
    </w:p>
    <w:p>
      <w:pPr>
        <w:ind w:left="4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三期线网拟推广应用。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3"/>
        <w:spacing w:before="177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产品在北京轨道交通</w:t>
      </w:r>
      <w:r>
        <w:rPr>
          <w:rFonts w:ascii="FangSong" w:hAnsi="FangSong" w:eastAsia="FangSong" w:cs="FangSong"/>
          <w:sz w:val="31"/>
          <w:szCs w:val="31"/>
          <w:spacing w:val="-67"/>
          <w:position w:val="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8"/>
        </w:rPr>
        <w:t>28</w:t>
      </w:r>
      <w:r>
        <w:rPr>
          <w:rFonts w:ascii="Times New Roman" w:hAnsi="Times New Roman" w:eastAsia="Times New Roman" w:cs="Times New Roman"/>
          <w:sz w:val="31"/>
          <w:szCs w:val="31"/>
          <w:spacing w:val="3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号线、</w:t>
      </w:r>
      <w:r>
        <w:rPr>
          <w:rFonts w:ascii="Times New Roman" w:hAnsi="Times New Roman" w:eastAsia="Times New Roman" w:cs="Times New Roman"/>
          <w:sz w:val="31"/>
          <w:szCs w:val="31"/>
          <w:spacing w:val="8"/>
          <w:position w:val="18"/>
        </w:rPr>
        <w:t>13</w:t>
      </w:r>
      <w:r>
        <w:rPr>
          <w:rFonts w:ascii="Times New Roman" w:hAnsi="Times New Roman" w:eastAsia="Times New Roman" w:cs="Times New Roman"/>
          <w:sz w:val="31"/>
          <w:szCs w:val="31"/>
          <w:spacing w:val="3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号线扩能提升工程和</w:t>
      </w:r>
    </w:p>
    <w:p>
      <w:pPr>
        <w:ind w:left="3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轨道交通三期线网拟推广应用。</w:t>
      </w:r>
    </w:p>
    <w:p>
      <w:pPr>
        <w:spacing w:line="227" w:lineRule="auto"/>
        <w:sectPr>
          <w:footerReference w:type="default" r:id="rId318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34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7" w:id="137"/>
      <w:bookmarkEnd w:id="137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30.</w:t>
      </w:r>
      <w:r>
        <w:rPr>
          <w:rFonts w:ascii="KaiTi" w:hAnsi="KaiTi" w:eastAsia="KaiTi" w:cs="KaiTi"/>
          <w:sz w:val="31"/>
          <w:szCs w:val="31"/>
          <w:spacing w:val="7"/>
        </w:rPr>
        <w:t>重型调频钢轨耗能装置</w:t>
      </w:r>
    </w:p>
    <w:p>
      <w:pPr>
        <w:ind w:left="677"/>
        <w:spacing w:before="16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北京市基础设施投资有限公司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北京九州一轨环境科技股份有限公司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7" w:right="160" w:firstLine="653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随着我国“新基建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”的推进和“新噪声法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”的实施，城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市轨道交通向着更友好、更宜居、更宁静的方向高质</w:t>
      </w:r>
      <w:r>
        <w:rPr>
          <w:rFonts w:ascii="FangSong" w:hAnsi="FangSong" w:eastAsia="FangSong" w:cs="FangSong"/>
          <w:sz w:val="31"/>
          <w:szCs w:val="31"/>
        </w:rPr>
        <w:t>量发展。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运营线路频发钢轨波磨病害问题，不仅加剧了车内及周边区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域的噪声振动强度，严重影响旅客和沿线居</w:t>
      </w:r>
      <w:r>
        <w:rPr>
          <w:rFonts w:ascii="FangSong" w:hAnsi="FangSong" w:eastAsia="FangSong" w:cs="FangSong"/>
          <w:sz w:val="31"/>
          <w:szCs w:val="31"/>
          <w:spacing w:val="8"/>
        </w:rPr>
        <w:t>住环境舒适性，</w:t>
      </w:r>
    </w:p>
    <w:p>
      <w:pPr>
        <w:ind w:left="35" w:firstLine="6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而且大幅缩短了轮轨使用寿命、提高了工务维保费用，甚至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影响到行车安全。钢轨阻尼器作为抑制噪声振动的措施在城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市轨道交通工程中逐步大量应用，由于设计原理、结构布局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等差异，存在起效频率高、频带窄、性能低效等情形，最终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导致减振、降噪不能兼顾以及波磨防治效果不良等诸多</w:t>
      </w:r>
      <w:r>
        <w:rPr>
          <w:rFonts w:ascii="FangSong" w:hAnsi="FangSong" w:eastAsia="FangSong" w:cs="FangSong"/>
          <w:sz w:val="31"/>
          <w:szCs w:val="31"/>
          <w:spacing w:val="6"/>
        </w:rPr>
        <w:t>问题。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探索有别于传统钢轨阻尼器技术的可调频、宽频带、高效能</w:t>
      </w:r>
    </w:p>
    <w:p>
      <w:pPr>
        <w:ind w:left="53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的钢轨阻尼新技术及产品已成为行业的迫切需求。</w:t>
      </w:r>
    </w:p>
    <w:p>
      <w:pPr>
        <w:ind w:left="34" w:right="272" w:firstLine="648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通过“理论分析－工艺研究－产品试验－动力测试－现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场试验－工程应用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”相结合的技术路线，深入开</w:t>
      </w:r>
      <w:r>
        <w:rPr>
          <w:rFonts w:ascii="FangSong" w:hAnsi="FangSong" w:eastAsia="FangSong" w:cs="FangSong"/>
          <w:sz w:val="31"/>
          <w:szCs w:val="31"/>
          <w:spacing w:val="6"/>
        </w:rPr>
        <w:t>展重型调频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钢轨耗能装置关键技术攻关，高效完成了有限截面内多个高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质量比动力吸振子系统设计、多重降噪机理共同作用的高效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降噪技术、基于波磨频率诊断的调频设计技术等关键技术的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创新研发，特别是在结构设计方法、核心减振块材料配方、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快速施工技术等方面取得了突破，解决了传统钢轨阻尼器减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振降噪效果不能兼顾、缺乏调频设计优化以及波磨防治效果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不佳等现实问题。经工程证明，该阻尼装置具有可调</w:t>
      </w:r>
      <w:r>
        <w:rPr>
          <w:rFonts w:ascii="FangSong" w:hAnsi="FangSong" w:eastAsia="FangSong" w:cs="FangSong"/>
          <w:sz w:val="31"/>
          <w:szCs w:val="31"/>
          <w:spacing w:val="8"/>
        </w:rPr>
        <w:t>频、宽</w:t>
      </w:r>
    </w:p>
    <w:p>
      <w:pPr>
        <w:spacing w:line="227" w:lineRule="auto"/>
        <w:sectPr>
          <w:footerReference w:type="default" r:id="rId319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6" w:firstLine="3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频带、高效能特性，在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150～5000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频率范围内实现钢轨减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振降噪效果，增大钢轨振动衰减率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倍以上，降低隧道内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轨旁噪声声压级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3～7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8"/>
        </w:rPr>
        <w:t>(A)，有效抑制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30～10</w:t>
      </w:r>
      <w:r>
        <w:rPr>
          <w:rFonts w:ascii="FangSong" w:hAnsi="FangSong" w:eastAsia="FangSong" w:cs="FangSong"/>
          <w:sz w:val="31"/>
          <w:szCs w:val="31"/>
          <w:spacing w:val="7"/>
        </w:rPr>
        <w:t>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波长钢轨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波磨的发展，延长钢轨打磨周期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倍以上。</w:t>
      </w:r>
    </w:p>
    <w:p>
      <w:pPr>
        <w:ind w:left="35" w:right="13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成果累计获得实用新型专利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7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项，外观专利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项，软件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著作权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项，形成地方标准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项，企业标准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项，获得北京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市新技术新产品（服务）证书，入选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2022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年中国环保产业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协会生态环境保护实用技术，科技成果鉴定专家意见认为：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该项目研发成果达到了国内领先水平。成果已成功推广应用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于轨道交通线路里程超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16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公里，取得了良好的社会和经济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效益，近三年销售达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1463.6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万元，保护了</w:t>
      </w:r>
      <w:r>
        <w:rPr>
          <w:rFonts w:ascii="FangSong" w:hAnsi="FangSong" w:eastAsia="FangSong" w:cs="FangSong"/>
          <w:sz w:val="31"/>
          <w:szCs w:val="31"/>
          <w:spacing w:val="10"/>
        </w:rPr>
        <w:t>城市安静宜居环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境，降低了噪声振动社会投诉，提供城市轨道噪声振动污染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源头治理新技术，引领我国轨道减振降噪行业技术发展，助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力城市轨道交通绿色发展。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4" w:firstLine="651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重型调频钢轨耗能装置兼具调频谐振和分布式</w:t>
      </w:r>
      <w:r>
        <w:rPr>
          <w:rFonts w:ascii="FangSong" w:hAnsi="FangSong" w:eastAsia="FangSong" w:cs="FangSong"/>
          <w:sz w:val="31"/>
          <w:szCs w:val="31"/>
          <w:spacing w:val="21"/>
        </w:rPr>
        <w:t>阻尼耗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能的双重作用，通过在轨腰设置多个调频阻尼系统调整原钢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轨－扣件系统的动力特性，大幅提高钢轨振动衰减率，主要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技术特征指标如下：</w:t>
      </w:r>
    </w:p>
    <w:p>
      <w:pPr>
        <w:ind w:left="667"/>
        <w:spacing w:before="176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a）钢轨增重：单根钢轨增重</w:t>
      </w:r>
      <w:r>
        <w:rPr>
          <w:rFonts w:ascii="FangSong" w:hAnsi="FangSong" w:eastAsia="FangSong" w:cs="FangSong"/>
          <w:sz w:val="31"/>
          <w:szCs w:val="31"/>
          <w:spacing w:val="-4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20～30</w:t>
      </w:r>
      <w:r>
        <w:rPr>
          <w:rFonts w:ascii="FangSong" w:hAnsi="FangSong" w:eastAsia="FangSong" w:cs="FangSong"/>
          <w:sz w:val="31"/>
          <w:szCs w:val="31"/>
          <w:position w:val="18"/>
        </w:rPr>
        <w:t>kg</w:t>
      </w:r>
      <w:r>
        <w:rPr>
          <w:rFonts w:ascii="FangSong" w:hAnsi="FangSong" w:eastAsia="FangSong" w:cs="FangSong"/>
          <w:sz w:val="31"/>
          <w:szCs w:val="31"/>
          <w:spacing w:val="6"/>
          <w:position w:val="18"/>
        </w:rPr>
        <w:t>/m；</w:t>
      </w:r>
    </w:p>
    <w:p>
      <w:pPr>
        <w:ind w:left="66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b）工作频段：150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7"/>
        </w:rPr>
        <w:t>～5000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</w:p>
    <w:p>
      <w:pPr>
        <w:ind w:right="14"/>
        <w:spacing w:before="182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c）振动衰减率：在钢轨波磨主频附近，振动衰减率数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值可增大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倍以上；</w:t>
      </w:r>
    </w:p>
    <w:p>
      <w:pPr>
        <w:ind w:left="672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d）减振性能：可降低钢轨振动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7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以上；</w:t>
      </w:r>
    </w:p>
    <w:p>
      <w:pPr>
        <w:spacing w:line="226" w:lineRule="auto"/>
        <w:sectPr>
          <w:footerReference w:type="default" r:id="rId32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3"/>
        <w:spacing w:before="16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e）降噪性能：降低轨旁噪声声压级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3～7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7"/>
        </w:rPr>
        <w:t>(A</w:t>
      </w:r>
      <w:r>
        <w:rPr>
          <w:rFonts w:ascii="FangSong" w:hAnsi="FangSong" w:eastAsia="FangSong" w:cs="FangSong"/>
          <w:sz w:val="31"/>
          <w:szCs w:val="31"/>
          <w:spacing w:val="6"/>
        </w:rPr>
        <w:t>)；</w:t>
      </w:r>
    </w:p>
    <w:p>
      <w:pPr>
        <w:ind w:left="35" w:right="274" w:firstLine="636"/>
        <w:spacing w:before="159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f）波磨防治：可有效防治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30～100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波长钢轨波磨，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延长钢轨打磨周期一倍以上；可根据实际波长，进行专项定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制；</w:t>
      </w:r>
    </w:p>
    <w:p>
      <w:pPr>
        <w:ind w:left="671"/>
        <w:spacing w:before="158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6"/>
        </w:rPr>
        <w:t>g）施工便捷：专用安装和拆卸工装，独特的施工工艺，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提高施工效率；</w:t>
      </w:r>
    </w:p>
    <w:p>
      <w:pPr>
        <w:ind w:left="662"/>
        <w:spacing w:before="157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6"/>
        </w:rPr>
        <w:t>h）安全性能：不影响轨道交通原基础设施的安全使用，</w:t>
      </w:r>
    </w:p>
    <w:p>
      <w:pPr>
        <w:ind w:left="4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不影响正常的轨道维护保养，不会形成运营安全隐患；</w:t>
      </w:r>
    </w:p>
    <w:p>
      <w:pPr>
        <w:ind w:left="687"/>
        <w:spacing w:before="160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6"/>
        </w:rPr>
        <w:t>i）应用范围：满足各类钢轨型号、扣件及不同轨道型</w:t>
      </w:r>
    </w:p>
    <w:p>
      <w:pPr>
        <w:ind w:left="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式；</w:t>
      </w:r>
    </w:p>
    <w:p>
      <w:pPr>
        <w:ind w:left="678"/>
        <w:spacing w:before="158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j）重复利用：主体部件可重复利用。</w:t>
      </w:r>
    </w:p>
    <w:p>
      <w:pPr>
        <w:ind w:left="684"/>
        <w:spacing w:before="16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84"/>
        <w:spacing w:before="15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主要应用于地铁、轻轨、重载铁路、市域（郊）铁路、</w:t>
      </w:r>
    </w:p>
    <w:p>
      <w:pPr>
        <w:ind w:left="45"/>
        <w:spacing w:before="161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6"/>
        </w:rPr>
        <w:t>高铁等新建及改造轨道交通工程和地铁车辆段、停车</w:t>
      </w:r>
      <w:r>
        <w:rPr>
          <w:rFonts w:ascii="FangSong" w:hAnsi="FangSong" w:eastAsia="FangSong" w:cs="FangSong"/>
          <w:sz w:val="31"/>
          <w:szCs w:val="31"/>
          <w:spacing w:val="8"/>
          <w:position w:val="16"/>
        </w:rPr>
        <w:t>场、车</w:t>
      </w:r>
    </w:p>
    <w:p>
      <w:pPr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站等上盖综合利用开发等项目中，以及钢轨波磨</w:t>
      </w:r>
      <w:r>
        <w:rPr>
          <w:rFonts w:ascii="FangSong" w:hAnsi="FangSong" w:eastAsia="FangSong" w:cs="FangSong"/>
          <w:sz w:val="31"/>
          <w:szCs w:val="31"/>
          <w:spacing w:val="6"/>
        </w:rPr>
        <w:t>防治项目中。</w:t>
      </w:r>
    </w:p>
    <w:p>
      <w:pPr>
        <w:ind w:left="682"/>
        <w:spacing w:before="15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169" w:firstLine="641"/>
        <w:spacing w:before="153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拟对规划市域（郊）铁路项目进行跟踪，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了解</w:t>
      </w:r>
      <w:r>
        <w:rPr>
          <w:rFonts w:ascii="FangSong" w:hAnsi="FangSong" w:eastAsia="FangSong" w:cs="FangSong"/>
          <w:sz w:val="31"/>
          <w:szCs w:val="31"/>
          <w:spacing w:val="5"/>
        </w:rPr>
        <w:t>各项目的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环境影响评价情况。重点关注因新线建设预测可能引起环境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振动、噪声超标的情况及相应敏感区域的减振降噪需求。关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注老旧线路因振动噪声超标扰民的改造项目。关注钢轨病害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治理项目，尤其是异常波磨引起的振动噪声加剧。对接各项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目负责的设计单位、业主单位，进行重型调频钢轨耗能装置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的技术推广与宣传，介绍本项产品的研发原理、减振降噪性、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安全性与耐久性和工程应用效果。</w:t>
      </w:r>
    </w:p>
    <w:p>
      <w:pPr>
        <w:spacing w:line="225" w:lineRule="auto"/>
        <w:sectPr>
          <w:footerReference w:type="default" r:id="rId321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8" w:id="138"/>
      <w:bookmarkEnd w:id="138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31.</w:t>
      </w:r>
      <w:r>
        <w:rPr>
          <w:rFonts w:ascii="KaiTi" w:hAnsi="KaiTi" w:eastAsia="KaiTi" w:cs="KaiTi"/>
          <w:sz w:val="31"/>
          <w:szCs w:val="31"/>
          <w:spacing w:val="6"/>
        </w:rPr>
        <w:t>好氧颗粒污泥技术</w:t>
      </w:r>
    </w:p>
    <w:p>
      <w:pPr>
        <w:ind w:left="677" w:right="1595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北京城市排水集团有限责任公司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北京城市排水集团有限责任公司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5" w:right="13" w:firstLine="640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好氧颗粒污泥技术是一项优于活性污泥技术的前沿性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创新污水处理技术，在提高处理效率、提高出水水质、降低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能耗等方面具有优势。好氧颗粒污泥是指肉眼直观可见的团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粒状污泥结构，粒径大于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0.212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0"/>
        </w:rPr>
        <w:t>，结构致密，沉降速度是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普通活性污泥的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2-5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倍，与普通活性污泥相比同体积内的微</w:t>
      </w:r>
    </w:p>
    <w:p>
      <w:pPr>
        <w:ind w:left="53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生物量高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2-5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倍，耐受水量水质负荷高。</w:t>
      </w:r>
    </w:p>
    <w:p>
      <w:pPr>
        <w:ind w:left="34" w:right="16" w:firstLine="650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北京排水集团持续加大技术攻关，历经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多年，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研发形成了低碳型好氧颗粒污泥应用成套技术，该技术具有</w:t>
      </w:r>
    </w:p>
    <w:p>
      <w:pPr>
        <w:ind w:left="6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以下明显工程优势：</w:t>
      </w:r>
    </w:p>
    <w:p>
      <w:pPr>
        <w:ind w:right="14"/>
        <w:spacing w:before="177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（1）沉淀速度快，不需单设沉淀池，提升构筑物利用</w:t>
      </w:r>
    </w:p>
    <w:p>
      <w:pPr>
        <w:ind w:left="4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率。</w:t>
      </w:r>
    </w:p>
    <w:p>
      <w:pPr>
        <w:ind w:right="30"/>
        <w:spacing w:before="178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（2）</w:t>
      </w:r>
      <w:r>
        <w:rPr>
          <w:rFonts w:ascii="FangSong" w:hAnsi="FangSong" w:eastAsia="FangSong" w:cs="FangSong"/>
          <w:sz w:val="31"/>
          <w:szCs w:val="31"/>
          <w:spacing w:val="-8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生物量高，耐受冲击负荷，避免污泥膨胀问题，</w:t>
      </w:r>
    </w:p>
    <w:p>
      <w:pPr>
        <w:ind w:left="6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出水水质好。</w:t>
      </w:r>
    </w:p>
    <w:p>
      <w:pPr>
        <w:ind w:left="680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（3）池体简单紧凑，可节省占地面积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30%—70%。</w:t>
      </w:r>
    </w:p>
    <w:p>
      <w:pPr>
        <w:ind w:left="680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（4）运行能耗比传统工艺低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20%—30%。</w:t>
      </w:r>
    </w:p>
    <w:p>
      <w:pPr>
        <w:ind w:left="36" w:right="15" w:firstLine="644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（5）</w:t>
      </w:r>
      <w:r>
        <w:rPr>
          <w:rFonts w:ascii="FangSong" w:hAnsi="FangSong" w:eastAsia="FangSong" w:cs="FangSong"/>
          <w:sz w:val="31"/>
          <w:szCs w:val="31"/>
          <w:spacing w:val="1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可对现有絮状污泥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SBR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工艺改造后按照“进水-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厌氧/缺氧－好氧－沉淀－排水－闲置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”模式运行，运行灵</w:t>
      </w:r>
    </w:p>
    <w:p>
      <w:pPr>
        <w:ind w:left="4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活，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自控水平高。</w:t>
      </w:r>
    </w:p>
    <w:p>
      <w:pPr>
        <w:ind w:right="16"/>
        <w:spacing w:before="175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（6）</w:t>
      </w:r>
      <w:r>
        <w:rPr>
          <w:rFonts w:ascii="FangSong" w:hAnsi="FangSong" w:eastAsia="FangSong" w:cs="FangSong"/>
          <w:sz w:val="31"/>
          <w:szCs w:val="31"/>
          <w:spacing w:val="14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即适合处理生活污水，又适合处理高浓度难降解</w:t>
      </w:r>
    </w:p>
    <w:p>
      <w:pPr>
        <w:ind w:left="42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工业废水。</w:t>
      </w:r>
    </w:p>
    <w:p>
      <w:pPr>
        <w:spacing w:line="228" w:lineRule="auto"/>
        <w:sectPr>
          <w:footerReference w:type="default" r:id="rId32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4" w:firstLine="650"/>
        <w:spacing w:before="166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北排填补了国内应用空白，缩短了与国际前沿技术的差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距，并且因为核心技术产品全部自主研发而在国际同领域独</w:t>
      </w:r>
    </w:p>
    <w:p>
      <w:pPr>
        <w:ind w:left="38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具特色。</w:t>
      </w:r>
    </w:p>
    <w:p>
      <w:pPr>
        <w:ind w:left="684"/>
        <w:spacing w:before="15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right="13"/>
        <w:spacing w:before="157" w:line="54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6"/>
        </w:rPr>
        <w:t>（1）沉淀速度&gt;3m/h，不需单设沉淀池，提升构筑物利</w:t>
      </w:r>
    </w:p>
    <w:p>
      <w:pPr>
        <w:ind w:left="3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用率。</w:t>
      </w:r>
    </w:p>
    <w:p>
      <w:pPr>
        <w:ind w:left="680"/>
        <w:spacing w:before="15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（2）颗粒粒径&gt;200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微米，功能菌丰度提升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倍以上</w:t>
      </w:r>
    </w:p>
    <w:p>
      <w:pPr>
        <w:ind w:right="16"/>
        <w:spacing w:before="160" w:line="54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6"/>
        </w:rPr>
        <w:t>（3）提升产能</w:t>
      </w:r>
      <w:r>
        <w:rPr>
          <w:rFonts w:ascii="FangSong" w:hAnsi="FangSong" w:eastAsia="FangSong" w:cs="FangSong"/>
          <w:sz w:val="31"/>
          <w:szCs w:val="31"/>
          <w:spacing w:val="-28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6"/>
        </w:rPr>
        <w:t>10%以上，污泥浓度&gt;5g/L，耐受冲击负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荷，避免污泥膨胀问题，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出水水质好。</w:t>
      </w:r>
    </w:p>
    <w:p>
      <w:pPr>
        <w:ind w:left="680"/>
        <w:spacing w:before="160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6"/>
        </w:rPr>
        <w:t>（4）池体简单紧凑，可节省占地面积</w:t>
      </w:r>
      <w:r>
        <w:rPr>
          <w:rFonts w:ascii="FangSong" w:hAnsi="FangSong" w:eastAsia="FangSong" w:cs="FangSong"/>
          <w:sz w:val="31"/>
          <w:szCs w:val="31"/>
          <w:spacing w:val="-48"/>
          <w:position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6"/>
        </w:rPr>
        <w:t>30%—70%。</w:t>
      </w:r>
    </w:p>
    <w:p>
      <w:pPr>
        <w:ind w:left="68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（5）运行能耗比传统工艺低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20%—30%。</w:t>
      </w:r>
    </w:p>
    <w:p>
      <w:pPr>
        <w:ind w:left="680"/>
        <w:spacing w:before="160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6"/>
        </w:rPr>
        <w:t>（6）实现自动化运行及管理。</w:t>
      </w:r>
    </w:p>
    <w:p>
      <w:pPr>
        <w:ind w:left="68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（7）节省药耗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50%以上。</w:t>
      </w:r>
    </w:p>
    <w:p>
      <w:pPr>
        <w:ind w:left="684"/>
        <w:spacing w:before="15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13" w:firstLine="641"/>
        <w:spacing w:before="154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该技术属于污水处理领域的创新技术，可应用于多种污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水的处理，主要涉及城镇污水处理和食品加工废水处理、部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分工业废水等。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由于处理效率高，实施简便，既可以用作新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建项目，也可以用作提质增效的改造项目，均能够实现节省</w:t>
      </w:r>
    </w:p>
    <w:p>
      <w:pPr>
        <w:ind w:left="3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投资运行成本，提升处理能力的效果。</w:t>
      </w:r>
    </w:p>
    <w:p>
      <w:pPr>
        <w:ind w:left="682"/>
        <w:spacing w:before="16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13" w:firstLine="648"/>
        <w:spacing w:before="155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下一步计划向北京市以外地区市场推广，针对有提标改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造需求或存在运行问题的城镇再生水厂开展调研推广工作。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并持续跟踪北京市内城镇再生水厂建设及改造需求，适时推</w:t>
      </w:r>
    </w:p>
    <w:p>
      <w:pPr>
        <w:ind w:left="3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广应用。</w:t>
      </w:r>
    </w:p>
    <w:p>
      <w:pPr>
        <w:spacing w:line="229" w:lineRule="auto"/>
        <w:sectPr>
          <w:footerReference w:type="default" r:id="rId32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39" w:id="139"/>
      <w:bookmarkEnd w:id="139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32.</w:t>
      </w:r>
      <w:r>
        <w:rPr>
          <w:rFonts w:ascii="KaiTi" w:hAnsi="KaiTi" w:eastAsia="KaiTi" w:cs="KaiTi"/>
          <w:sz w:val="31"/>
          <w:szCs w:val="31"/>
          <w:spacing w:val="8"/>
        </w:rPr>
        <w:t>膜生物反应器系统高效节能膜擦洗技术与装备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北京城市排水集团有限责任公司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北京北排膜科技有限公司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4" w:right="13" w:firstLine="643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膜生物反应器系统高效节能膜擦洗技术与装备构建了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一个通过曝气盒独特设计无运动部件的纯水力学部件，将连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续气流转换为脉冲/间歇式气流，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当累积到一定气</w:t>
      </w:r>
      <w:r>
        <w:rPr>
          <w:rFonts w:ascii="FangSong" w:hAnsi="FangSong" w:eastAsia="FangSong" w:cs="FangSong"/>
          <w:sz w:val="31"/>
          <w:szCs w:val="31"/>
          <w:spacing w:val="11"/>
        </w:rPr>
        <w:t>量时，在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极短时间内释放，形成高强度的擦洗气流，对膜丝表面剪切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冲刷，以维持膜系统的稳定运行通量。该技术具有系统运行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稳定、节约能耗等特点。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已有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项工程应用。如北京槐房再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生水厂，处理规模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60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m3/d。大中型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MBR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污水处理</w:t>
      </w:r>
      <w:r>
        <w:rPr>
          <w:rFonts w:ascii="FangSong" w:hAnsi="FangSong" w:eastAsia="FangSong" w:cs="FangSong"/>
          <w:sz w:val="31"/>
          <w:szCs w:val="31"/>
          <w:spacing w:val="7"/>
        </w:rPr>
        <w:t>厂中，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膜擦洗气量可节省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20%～30%。在同等设备投资情况下，可显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著提高系统运行稳定性，减少膜污染清洗频率。</w:t>
      </w:r>
    </w:p>
    <w:p>
      <w:pPr>
        <w:ind w:left="684"/>
        <w:spacing w:before="18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right="16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单个曝气盒腔体容积约</w:t>
      </w:r>
      <w:r>
        <w:rPr>
          <w:rFonts w:ascii="FangSong" w:hAnsi="FangSong" w:eastAsia="FangSong" w:cs="FangSong"/>
          <w:sz w:val="31"/>
          <w:szCs w:val="31"/>
          <w:spacing w:val="-3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1.7×10-3m3，擦洗气流为每分</w:t>
      </w:r>
    </w:p>
    <w:p>
      <w:pPr>
        <w:ind w:left="3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钟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30～40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个气泡。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7" w:right="16" w:firstLine="640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产品重点再水处理领域的膜系统项目上应用，其曝气效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果良好，满足膜组器擦洗气量需求。产品已广泛应用于各大</w:t>
      </w:r>
    </w:p>
    <w:p>
      <w:pPr>
        <w:ind w:left="41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污水处理厂。</w:t>
      </w:r>
    </w:p>
    <w:p>
      <w:pPr>
        <w:ind w:left="682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3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推广水处理领用，应用于膜系统项目中，下一步继续水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处理行业推广。</w:t>
      </w:r>
    </w:p>
    <w:p>
      <w:pPr>
        <w:spacing w:line="226" w:lineRule="auto"/>
        <w:sectPr>
          <w:footerReference w:type="default" r:id="rId32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0" w:id="140"/>
      <w:bookmarkEnd w:id="140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33.</w:t>
      </w:r>
      <w:r>
        <w:rPr>
          <w:rFonts w:ascii="KaiTi" w:hAnsi="KaiTi" w:eastAsia="KaiTi" w:cs="KaiTi"/>
          <w:sz w:val="31"/>
          <w:szCs w:val="31"/>
          <w:spacing w:val="8"/>
        </w:rPr>
        <w:t>污水处理精准提标增效降碳关键技术集成与产业化</w:t>
      </w:r>
    </w:p>
    <w:p>
      <w:pPr>
        <w:ind w:left="677" w:right="1595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北京城市排水集团有限责任公司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北京城市排水集团有限责任公司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29" w:right="13" w:firstLine="648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本技术是国家科技重大专项支持的关键共性技术研发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项目，针对不增地实现提标扩容增效的行业</w:t>
      </w:r>
      <w:r>
        <w:rPr>
          <w:rFonts w:ascii="FangSong" w:hAnsi="FangSong" w:eastAsia="FangSong" w:cs="FangSong"/>
          <w:sz w:val="31"/>
          <w:szCs w:val="31"/>
          <w:spacing w:val="8"/>
        </w:rPr>
        <w:t>重大需求，北京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排水集团历经</w:t>
      </w:r>
      <w:r>
        <w:rPr>
          <w:rFonts w:ascii="FangSong" w:hAnsi="FangSong" w:eastAsia="FangSong" w:cs="FangSong"/>
          <w:sz w:val="31"/>
          <w:szCs w:val="31"/>
          <w:spacing w:val="-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18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年持续研发，突破了污水处理精准工艺设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计和运行、进水碳源及发酵物协同高效开发</w:t>
      </w:r>
      <w:r>
        <w:rPr>
          <w:rFonts w:ascii="FangSong" w:hAnsi="FangSong" w:eastAsia="FangSong" w:cs="FangSong"/>
          <w:sz w:val="31"/>
          <w:szCs w:val="31"/>
          <w:spacing w:val="8"/>
        </w:rPr>
        <w:t>利用、工艺过程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智能精准控制等多项技术瓶颈，破解了污水处理关</w:t>
      </w:r>
      <w:r>
        <w:rPr>
          <w:rFonts w:ascii="FangSong" w:hAnsi="FangSong" w:eastAsia="FangSong" w:cs="FangSong"/>
          <w:sz w:val="31"/>
          <w:szCs w:val="31"/>
          <w:spacing w:val="8"/>
        </w:rPr>
        <w:t>键工艺参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数选择和运行调控缺乏精准技术手段导致设计建设和运行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不经济、效率低的行业共性难题，开发了污</w:t>
      </w:r>
      <w:r>
        <w:rPr>
          <w:rFonts w:ascii="FangSong" w:hAnsi="FangSong" w:eastAsia="FangSong" w:cs="FangSong"/>
          <w:sz w:val="31"/>
          <w:szCs w:val="31"/>
          <w:spacing w:val="8"/>
        </w:rPr>
        <w:t>水处理精准提标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增效降碳技术，率先应用于具有国际影响力</w:t>
      </w:r>
      <w:r>
        <w:rPr>
          <w:rFonts w:ascii="FangSong" w:hAnsi="FangSong" w:eastAsia="FangSong" w:cs="FangSong"/>
          <w:sz w:val="31"/>
          <w:szCs w:val="31"/>
          <w:spacing w:val="8"/>
        </w:rPr>
        <w:t>的高碑店污水处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理厂，首次实现百万吨级污水厂不新增占地提标、</w:t>
      </w:r>
      <w:r>
        <w:rPr>
          <w:rFonts w:ascii="FangSong" w:hAnsi="FangSong" w:eastAsia="FangSong" w:cs="FangSong"/>
          <w:sz w:val="31"/>
          <w:szCs w:val="31"/>
          <w:spacing w:val="8"/>
        </w:rPr>
        <w:t>扩容、增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效改造，大幅降低运行能耗药耗和碳排放。</w:t>
      </w:r>
      <w:r>
        <w:rPr>
          <w:rFonts w:ascii="FangSong" w:hAnsi="FangSong" w:eastAsia="FangSong" w:cs="FangSong"/>
          <w:sz w:val="31"/>
          <w:szCs w:val="31"/>
          <w:spacing w:val="8"/>
        </w:rPr>
        <w:t>生物池水力停留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时间比常规工艺缩短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1/3，进水污染物负荷扩容超过设计值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25%，与全国一级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A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及以上水厂相比，本项目二级处理和污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泥处理的电耗降低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69%，除磷药剂减少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45%，外加碳源投配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率降低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87%，碳排放量减少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40%以上。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4" w:firstLine="645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（1）独创一体式活性初沉池原位发酵与多元碳源协同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开发利用技术体系。提出强化生物脱氮除磷与原位发酵的耦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合效应理论，开发一体式活性初沉池原位发酵新工艺；发展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了基于微生物环境特征及氮磷靶向降解的碳源需求机理模</w:t>
      </w:r>
    </w:p>
    <w:p>
      <w:pPr>
        <w:ind w:left="5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型，强化进水碳源及其发酵物的耦合利用。大幅提高有</w:t>
      </w:r>
      <w:r>
        <w:rPr>
          <w:rFonts w:ascii="FangSong" w:hAnsi="FangSong" w:eastAsia="FangSong" w:cs="FangSong"/>
          <w:sz w:val="31"/>
          <w:szCs w:val="31"/>
          <w:spacing w:val="7"/>
        </w:rPr>
        <w:t>机物</w:t>
      </w:r>
    </w:p>
    <w:p>
      <w:pPr>
        <w:spacing w:line="226" w:lineRule="auto"/>
        <w:sectPr>
          <w:footerReference w:type="default" r:id="rId32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248" w:firstLine="12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总量和易降解性，解决了生物脱氮除磷易降解碳源不足的难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题，活性初沉池出水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VFA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提高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70%，反硝化速率达到设计范</w:t>
      </w:r>
    </w:p>
    <w:p>
      <w:pPr>
        <w:ind w:left="6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围上限，实现快速高效脱氮除磷，外加碳源投配率下降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87%。</w:t>
      </w:r>
    </w:p>
    <w:p>
      <w:pPr>
        <w:ind w:left="35" w:right="248" w:firstLine="645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（2）首创污水厂全流程精准提标增效工艺技术体系。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开发了基于动态过程的工艺参数精准化技术和保障微生物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活性的系统均衡调控技术，破解污水处理工艺关键参数选择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范围大的共性难题，实现动态条件下脱氮除磷工艺的精准设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计与运行，生物池水力停留时间比常规工艺缩短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1/3，</w:t>
      </w:r>
      <w:r>
        <w:rPr>
          <w:rFonts w:ascii="FangSong" w:hAnsi="FangSong" w:eastAsia="FangSong" w:cs="FangSong"/>
          <w:sz w:val="31"/>
          <w:szCs w:val="31"/>
        </w:rPr>
        <w:t>BOD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年平均负荷突破常规设计上限，生物池各平行单元污泥浓度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等参数相对偏差控制在±3%以内，显著节省占地，大幅提高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投资运行效益。</w:t>
      </w:r>
    </w:p>
    <w:p>
      <w:pPr>
        <w:ind w:left="36" w:right="247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（3）首创基于机理模型和大数据分析的系统化控制技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术，填补精准除砂和精准泥龄控制的空白，突破了动态过程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下的复杂微生物系统精准控制技术工程化应用瓶颈，破解了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生化反应和管控环境复杂条件下在线过程稳定控制的难题，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实现动态过程中的精准控制和大幅节能降耗，吨水电耗药耗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比国内外平均值降低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41%—69%，单位污水碳排放量减少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40%</w:t>
      </w:r>
    </w:p>
    <w:p>
      <w:pPr>
        <w:ind w:left="67"/>
        <w:spacing w:before="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以上。</w:t>
      </w:r>
    </w:p>
    <w:p>
      <w:pPr>
        <w:ind w:left="684"/>
        <w:spacing w:before="17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6" w:firstLine="644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）项目成果为破解城市污水处理厂提标面临无地可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征、节能降耗压力巨大等难题提供高效可靠的整体解决方案，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率先应用于新中国建国六十周年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100 </w:t>
      </w:r>
      <w:r>
        <w:rPr>
          <w:rFonts w:ascii="FangSong" w:hAnsi="FangSong" w:eastAsia="FangSong" w:cs="FangSong"/>
          <w:sz w:val="31"/>
          <w:szCs w:val="31"/>
          <w:spacing w:val="7"/>
        </w:rPr>
        <w:t>项经典精品工程——高</w:t>
      </w:r>
    </w:p>
    <w:p>
      <w:pPr>
        <w:ind w:left="36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碑店污水处理厂无新增占地条件下的原址提标。</w:t>
      </w:r>
    </w:p>
    <w:p>
      <w:pPr>
        <w:ind w:left="680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）技术成果支撑《北京市加快污水处理和再生水利</w:t>
      </w:r>
    </w:p>
    <w:p>
      <w:pPr>
        <w:spacing w:line="228" w:lineRule="auto"/>
        <w:sectPr>
          <w:footerReference w:type="default" r:id="rId326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用设施建设三年行动方案》高效实施，应用于北京中心城区</w:t>
      </w:r>
    </w:p>
    <w:p>
      <w:pPr>
        <w:ind w:left="5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11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座污水处理厂，规模总计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413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万吨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/</w:t>
      </w:r>
      <w:r>
        <w:rPr>
          <w:rFonts w:ascii="FangSong" w:hAnsi="FangSong" w:eastAsia="FangSong" w:cs="FangSong"/>
          <w:sz w:val="31"/>
          <w:szCs w:val="31"/>
          <w:spacing w:val="3"/>
        </w:rPr>
        <w:t>日。</w:t>
      </w:r>
    </w:p>
    <w:p>
      <w:pPr>
        <w:ind w:left="35" w:right="14" w:firstLine="645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3</w:t>
      </w:r>
      <w:r>
        <w:rPr>
          <w:rFonts w:ascii="FangSong" w:hAnsi="FangSong" w:eastAsia="FangSong" w:cs="FangSong"/>
          <w:sz w:val="31"/>
          <w:szCs w:val="31"/>
          <w:spacing w:val="14"/>
        </w:rPr>
        <w:t>）项目组立足北京经验辐射全国，将技术成果为呼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和浩特、南宁、雄安等十余座京外污水处理厂的提标增效项</w:t>
      </w:r>
    </w:p>
    <w:p>
      <w:pPr>
        <w:ind w:left="9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目提供技术方案，合计处理规模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150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万吨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/</w:t>
      </w:r>
      <w:r>
        <w:rPr>
          <w:rFonts w:ascii="FangSong" w:hAnsi="FangSong" w:eastAsia="FangSong" w:cs="FangSong"/>
          <w:sz w:val="31"/>
          <w:szCs w:val="31"/>
          <w:spacing w:val="2"/>
        </w:rPr>
        <w:t>日。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53" w:right="14" w:firstLine="626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）全面应用于北京市污水处理厂提标工程，可为再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生水稳定达到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“</w:t>
      </w:r>
      <w:r>
        <w:rPr>
          <w:rFonts w:ascii="Times New Roman" w:hAnsi="Times New Roman" w:eastAsia="Times New Roman" w:cs="Times New Roman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准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IV</w:t>
      </w:r>
      <w:r>
        <w:rPr>
          <w:rFonts w:ascii="Times New Roman" w:hAnsi="Times New Roman" w:eastAsia="Times New Roman" w:cs="Times New Roman"/>
          <w:sz w:val="31"/>
          <w:szCs w:val="31"/>
          <w:spacing w:val="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类水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”</w:t>
      </w:r>
      <w:r>
        <w:rPr>
          <w:rFonts w:ascii="Times New Roman" w:hAnsi="Times New Roman" w:eastAsia="Times New Roman" w:cs="Times New Roman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标准发挥关键性作用，对破解制约</w:t>
      </w:r>
    </w:p>
    <w:p>
      <w:pPr>
        <w:ind w:left="4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北京市发展的水资源瓶颈具有重要战略价值；</w:t>
      </w:r>
    </w:p>
    <w:p>
      <w:pPr>
        <w:ind w:left="42" w:right="14" w:firstLine="637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</w:rPr>
        <w:t>）形成可复制推广的工程化集成解决方案，辐射至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全国其他地区污水处理厂提标项目，全面支撑我国绿色经济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的现代化城镇水务系统发展目标，提升北京水污染治理在全</w:t>
      </w:r>
    </w:p>
    <w:p>
      <w:pPr>
        <w:ind w:left="7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国的行业影响力。</w:t>
      </w:r>
    </w:p>
    <w:p>
      <w:pPr>
        <w:spacing w:line="226" w:lineRule="auto"/>
        <w:sectPr>
          <w:footerReference w:type="default" r:id="rId32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1" w:id="141"/>
      <w:bookmarkEnd w:id="141"/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34.</w:t>
      </w:r>
      <w:r>
        <w:rPr>
          <w:rFonts w:ascii="Times New Roman" w:hAnsi="Times New Roman" w:eastAsia="Times New Roman" w:cs="Times New Roman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污水厌氧氨氧化高效脱氮技术体系创建与产业化应</w:t>
      </w:r>
    </w:p>
    <w:p>
      <w:pPr>
        <w:ind w:left="50"/>
        <w:spacing w:before="174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用</w:t>
      </w:r>
    </w:p>
    <w:p>
      <w:pPr>
        <w:ind w:left="677" w:right="1684"/>
        <w:spacing w:before="16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北京城市排水集团有限责任公司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北京城市排水集团有限责任公司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4" w:firstLine="643"/>
        <w:spacing w:before="16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项目组针对传统脱氮工艺存在的“工艺复杂</w:t>
      </w:r>
      <w:r>
        <w:rPr>
          <w:rFonts w:ascii="FangSong" w:hAnsi="FangSong" w:eastAsia="FangSong" w:cs="FangSong"/>
          <w:sz w:val="31"/>
          <w:szCs w:val="31"/>
          <w:spacing w:val="-1"/>
        </w:rPr>
        <w:t>、效能低下、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达标困难和建设运行费用高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”的世界性难题，经过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15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努力，突破了厌氧氨氧化菌种大规模工业化培育、脱氮功能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菌群定向调控、高效稳定的反应器和工艺开发、核心装备与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智能控制系统开发的四项技术瓶颈，开发了基于生物膜的一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体化厌氧氨氧化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RENOCAR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工艺，构建了以厌氧氨氧化技术为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核心的创新技术体系及产业化体系，建成了国内外最大规模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的五座热水解污泥消化液工程（16000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吨/天）和国际</w:t>
      </w:r>
      <w:r>
        <w:rPr>
          <w:rFonts w:ascii="FangSong" w:hAnsi="FangSong" w:eastAsia="FangSong" w:cs="FangSong"/>
          <w:sz w:val="31"/>
          <w:szCs w:val="31"/>
          <w:spacing w:val="3"/>
        </w:rPr>
        <w:t>最大规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模的厌氧氨氧化菌种基地，并高效稳定运行近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年时间，成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为全球少数几家拥有厌氧氨氧化工程能力并独具技术特色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的团队之一。实际工程运行评估表明，</w:t>
      </w:r>
      <w:r>
        <w:rPr>
          <w:rFonts w:ascii="FangSong" w:hAnsi="FangSong" w:eastAsia="FangSong" w:cs="FangSong"/>
          <w:sz w:val="31"/>
          <w:szCs w:val="31"/>
        </w:rPr>
        <w:t>RENOCAR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工艺在“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化工艺、提高效能和达标保障度、降低投资和运行费、节省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占地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”等方面取得了显著的进步和提升，为解决</w:t>
      </w:r>
      <w:r>
        <w:rPr>
          <w:rFonts w:ascii="FangSong" w:hAnsi="FangSong" w:eastAsia="FangSong" w:cs="FangSong"/>
          <w:sz w:val="31"/>
          <w:szCs w:val="31"/>
          <w:spacing w:val="6"/>
        </w:rPr>
        <w:t>总氮去除困</w:t>
      </w:r>
    </w:p>
    <w:p>
      <w:pPr>
        <w:ind w:left="36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难的世界性难题提供了一条全新、高效可靠的技术途径。</w:t>
      </w:r>
    </w:p>
    <w:p>
      <w:pPr>
        <w:ind w:left="31" w:right="102" w:firstLine="631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RENOCAR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工艺相比传统硝化反硝化工艺的优势（实际工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程评估）对比项目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RENOCAR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工艺优势工艺流程简单，无缺氧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系统、碳源投加系统，显著缩小污泥处理系统电耗仅需氧化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50%氨氮，电耗降低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60%左右药耗不需投加有机碳源，药耗降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低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50%以上；运行费用综合运行费用降低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50%以上；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占地面</w:t>
      </w:r>
    </w:p>
    <w:p>
      <w:pPr>
        <w:spacing w:line="226" w:lineRule="auto"/>
        <w:sectPr>
          <w:footerReference w:type="default" r:id="rId328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积脱氮负荷高</w:t>
      </w:r>
      <w:r>
        <w:rPr>
          <w:rFonts w:ascii="FangSong" w:hAnsi="FangSong" w:eastAsia="FangSong" w:cs="FangSong"/>
          <w:sz w:val="31"/>
          <w:szCs w:val="31"/>
          <w:spacing w:val="-5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2-5</w:t>
      </w:r>
      <w:r>
        <w:rPr>
          <w:rFonts w:ascii="FangSong" w:hAnsi="FangSong" w:eastAsia="FangSong" w:cs="FangSong"/>
          <w:sz w:val="31"/>
          <w:szCs w:val="31"/>
          <w:spacing w:val="-4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倍，</w:t>
      </w:r>
      <w:r>
        <w:rPr>
          <w:rFonts w:ascii="FangSong" w:hAnsi="FangSong" w:eastAsia="FangSong" w:cs="FangSong"/>
          <w:sz w:val="31"/>
          <w:szCs w:val="31"/>
          <w:spacing w:val="-7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占地面积减少</w:t>
      </w:r>
      <w:r>
        <w:rPr>
          <w:rFonts w:ascii="FangSong" w:hAnsi="FangSong" w:eastAsia="FangSong" w:cs="FangSong"/>
          <w:sz w:val="31"/>
          <w:szCs w:val="31"/>
          <w:spacing w:val="-5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30%；建设费用项目建</w:t>
      </w:r>
    </w:p>
    <w:p>
      <w:pPr>
        <w:ind w:left="34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设费用降低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15%以上。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6" w:right="16" w:firstLine="640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项目组通过长期自主创新和科技攻关，从无到有构建了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污水厌氧氨氧化高效脱氮技术体系并在国内率先实现产业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化应用，产生了显著的环境和经济效益，对推动我国污水生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物处理技术革新具有重要意义。</w:t>
      </w:r>
    </w:p>
    <w:p>
      <w:pPr>
        <w:ind w:left="35" w:right="13" w:firstLine="654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1.建成国际首座、全球最大规模的热水解污泥消化液厌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氧氨氧化处理工程，并相继建成国际前五座此类工程热水解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消化液氨氮浓度高达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3000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6"/>
        </w:rPr>
        <w:t>/L（城市污水的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倍</w:t>
      </w:r>
      <w:r>
        <w:rPr>
          <w:rFonts w:ascii="FangSong" w:hAnsi="FangSong" w:eastAsia="FangSong" w:cs="FangSong"/>
          <w:sz w:val="31"/>
          <w:szCs w:val="31"/>
          <w:spacing w:val="35"/>
        </w:rPr>
        <w:t>），</w:t>
      </w:r>
      <w:r>
        <w:rPr>
          <w:rFonts w:ascii="FangSong" w:hAnsi="FangSong" w:eastAsia="FangSong" w:cs="FangSong"/>
          <w:sz w:val="31"/>
          <w:szCs w:val="31"/>
          <w:spacing w:val="6"/>
        </w:rPr>
        <w:t>具有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盐度和难降解有机物浓度高等特点，项目团队应用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RENOCAR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技术实现热水解消化液高效深度脱氮，建成国际前五座热水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解污泥消化液厌氧氨氧化工程项目，总处理规模（16</w:t>
      </w:r>
      <w:r>
        <w:rPr>
          <w:rFonts w:ascii="FangSong" w:hAnsi="FangSong" w:eastAsia="FangSong" w:cs="FangSong"/>
          <w:sz w:val="31"/>
          <w:szCs w:val="31"/>
          <w:spacing w:val="3"/>
        </w:rPr>
        <w:t>000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吨/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天）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国际第一，削减氮素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12410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吨/年。</w:t>
      </w:r>
    </w:p>
    <w:p>
      <w:pPr>
        <w:ind w:left="32" w:right="16" w:firstLine="636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2.建成国际首座垃圾渗滤液厌氧氨氧化处理工程，为垃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圾渗滤液处理提供全新的解决途径，解决中晚期垃圾渗滤液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处理的难题。</w:t>
      </w:r>
    </w:p>
    <w:p>
      <w:pPr>
        <w:ind w:left="37" w:right="13" w:firstLine="634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</w:rPr>
        <w:t>3.研制污水厌氧氨氧化工艺的核心装备与智能控制系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统研制三种高生物亲和性、挂膜快、防堵塞的生物填料；与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填料匹配的原位水力混合器；同步完成氮气析出与污泥沉降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的强化脱氮三相分离沉淀池等。开发基于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DO</w:t>
      </w:r>
      <w:r>
        <w:rPr>
          <w:rFonts w:ascii="FangSong" w:hAnsi="FangSong" w:eastAsia="FangSong" w:cs="FangSong"/>
          <w:sz w:val="31"/>
          <w:szCs w:val="31"/>
          <w:spacing w:val="11"/>
        </w:rPr>
        <w:t>、</w:t>
      </w:r>
      <w:r>
        <w:rPr>
          <w:rFonts w:ascii="FangSong" w:hAnsi="FangSong" w:eastAsia="FangSong" w:cs="FangSong"/>
          <w:sz w:val="31"/>
          <w:szCs w:val="31"/>
        </w:rPr>
        <w:t>pH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值、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出水</w:t>
      </w:r>
    </w:p>
    <w:p>
      <w:pPr>
        <w:ind w:left="46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氨氮与硝态氮浓度等参数的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RETIS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智能控制系统。</w:t>
      </w:r>
    </w:p>
    <w:p>
      <w:pPr>
        <w:ind w:right="16"/>
        <w:spacing w:before="18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4.首次突破</w:t>
      </w:r>
      <w:r>
        <w:rPr>
          <w:rFonts w:ascii="FangSong" w:hAnsi="FangSong" w:eastAsia="FangSong" w:cs="FangSong"/>
          <w:sz w:val="31"/>
          <w:szCs w:val="31"/>
          <w:spacing w:val="-6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AnAOB</w:t>
      </w:r>
      <w:r>
        <w:rPr>
          <w:rFonts w:ascii="FangSong" w:hAnsi="FangSong" w:eastAsia="FangSong" w:cs="FangSong"/>
          <w:sz w:val="31"/>
          <w:szCs w:val="31"/>
          <w:spacing w:val="-5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聚集体工业化培育和脱氮功能菌群定</w:t>
      </w:r>
    </w:p>
    <w:p>
      <w:pPr>
        <w:ind w:left="7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向调控的技术瓶颈培育厌氧氨氧化菌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AnAOB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聚集体颗</w:t>
      </w:r>
      <w:r>
        <w:rPr>
          <w:rFonts w:ascii="FangSong" w:hAnsi="FangSong" w:eastAsia="FangSong" w:cs="FangSong"/>
          <w:sz w:val="31"/>
          <w:szCs w:val="31"/>
          <w:spacing w:val="6"/>
        </w:rPr>
        <w:t>粒污泥</w:t>
      </w:r>
    </w:p>
    <w:p>
      <w:pPr>
        <w:spacing w:line="226" w:lineRule="auto"/>
        <w:sectPr>
          <w:footerReference w:type="default" r:id="rId32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 w:right="266" w:hanging="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和生物膜，聚集体浓度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6—</w:t>
      </w:r>
      <w:r>
        <w:rPr>
          <w:rFonts w:ascii="FangSong" w:hAnsi="FangSong" w:eastAsia="FangSong" w:cs="FangSong"/>
          <w:sz w:val="31"/>
          <w:szCs w:val="31"/>
          <w:spacing w:val="-1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6"/>
        </w:rPr>
        <w:t>/m3。通过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FA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与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FNA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抑制，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结合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C/N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比、</w:t>
      </w:r>
      <w:r>
        <w:rPr>
          <w:rFonts w:ascii="FangSong" w:hAnsi="FangSong" w:eastAsia="FangSong" w:cs="FangSong"/>
          <w:sz w:val="31"/>
          <w:szCs w:val="31"/>
        </w:rPr>
        <w:t>DO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</w:rPr>
        <w:t>SRT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等控制，实现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AnAOB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与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AOB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高纯度富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集并淘洗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NOB</w:t>
      </w:r>
      <w:r>
        <w:rPr>
          <w:rFonts w:ascii="FangSong" w:hAnsi="FangSong" w:eastAsia="FangSong" w:cs="FangSong"/>
          <w:sz w:val="31"/>
          <w:szCs w:val="31"/>
          <w:spacing w:val="8"/>
        </w:rPr>
        <w:t>，完成功能菌群定向调控。</w:t>
      </w:r>
    </w:p>
    <w:p>
      <w:pPr>
        <w:ind w:left="672"/>
        <w:spacing w:before="18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5.在国内外建立厌氧氨氧化处理的最大菌种基地</w:t>
      </w:r>
    </w:p>
    <w:p>
      <w:pPr>
        <w:ind w:left="15" w:right="263" w:firstLine="663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采用自主开发的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AnAOB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培育技术，成功富集培养高纯度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AnAOB</w:t>
      </w:r>
      <w:r>
        <w:rPr>
          <w:rFonts w:ascii="FangSong" w:hAnsi="FangSong" w:eastAsia="FangSong" w:cs="FangSong"/>
          <w:sz w:val="31"/>
          <w:szCs w:val="31"/>
          <w:spacing w:val="17"/>
        </w:rPr>
        <w:t>，建成世界上最大规模厌氧氨氧化菌种基地：厌氧氨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氧化工程总池容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70000m3，可为新建工程快速启动提供充足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菌种。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firstLine="642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本项目组在厌氧氨氧化菌种培育、技术开发</w:t>
      </w:r>
      <w:r>
        <w:rPr>
          <w:rFonts w:ascii="FangSong" w:hAnsi="FangSong" w:eastAsia="FangSong" w:cs="FangSong"/>
          <w:sz w:val="31"/>
          <w:szCs w:val="31"/>
          <w:spacing w:val="6"/>
        </w:rPr>
        <w:t>、工程设计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建设、调试启动及运行管理等方面实现全链条突破，成功应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用于垃圾渗滤液与热水解污泥消化液处理领域，完全具备了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高氨氮废水厌氧氨氧化处理的产业化能力，未来主要应用场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景包括但不局限于集中处置场所高氨氮废水（含垃圾渗滤液、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污泥消化液、粪便废水等</w:t>
      </w:r>
      <w:r>
        <w:rPr>
          <w:rFonts w:ascii="FangSong" w:hAnsi="FangSong" w:eastAsia="FangSong" w:cs="FangSong"/>
          <w:sz w:val="31"/>
          <w:szCs w:val="31"/>
          <w:spacing w:val="26"/>
        </w:rPr>
        <w:t>），</w:t>
      </w:r>
      <w:r>
        <w:rPr>
          <w:rFonts w:ascii="FangSong" w:hAnsi="FangSong" w:eastAsia="FangSong" w:cs="FangSong"/>
          <w:sz w:val="31"/>
          <w:szCs w:val="31"/>
          <w:spacing w:val="7"/>
        </w:rPr>
        <w:t>畜禽养殖废水和高氨氮工业废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水等难处理高氨氮废水。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263" w:firstLine="643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本项目属于高氨氮污水处理领域，下一步意向推广方向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包括但不限于集中处置场所高氨氮废水（含垃圾渗滤液、污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泥消化液、粪便废水等</w:t>
      </w:r>
      <w:r>
        <w:rPr>
          <w:rFonts w:ascii="FangSong" w:hAnsi="FangSong" w:eastAsia="FangSong" w:cs="FangSong"/>
          <w:sz w:val="31"/>
          <w:szCs w:val="31"/>
          <w:spacing w:val="28"/>
        </w:rPr>
        <w:t>），</w:t>
      </w:r>
      <w:r>
        <w:rPr>
          <w:rFonts w:ascii="FangSong" w:hAnsi="FangSong" w:eastAsia="FangSong" w:cs="FangSong"/>
          <w:sz w:val="31"/>
          <w:szCs w:val="31"/>
          <w:spacing w:val="7"/>
        </w:rPr>
        <w:t>畜禽养殖废水和高氨氮工业废水</w:t>
      </w:r>
    </w:p>
    <w:p>
      <w:pPr>
        <w:ind w:left="4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等难处理高氨氮废水。</w:t>
      </w:r>
    </w:p>
    <w:p>
      <w:pPr>
        <w:spacing w:line="227" w:lineRule="auto"/>
        <w:sectPr>
          <w:footerReference w:type="default" r:id="rId330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2" w:id="142"/>
      <w:bookmarkEnd w:id="142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35.</w:t>
      </w:r>
      <w:r>
        <w:rPr>
          <w:rFonts w:ascii="Times New Roman" w:hAnsi="Times New Roman" w:eastAsia="Times New Roman" w:cs="Times New Roman"/>
          <w:sz w:val="31"/>
          <w:szCs w:val="31"/>
        </w:rPr>
        <w:t>CREATE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好氧颗粒污泥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北京首都创业集团有限公司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北京首创生态环保集团股份有限公司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678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产品的技术原理：</w:t>
      </w:r>
    </w:p>
    <w:p>
      <w:pPr>
        <w:ind w:left="34" w:right="102" w:firstLine="629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CREATE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好氧颗粒污泥通过在一个反应器中利用特有的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运行方式实现污泥颗粒化，颗粒污泥分层结构中不同功能的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微生物协同处理从而达到同步脱氮除磷去除有机物效果，颗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粒污泥沉降性能好无需二沉池，具有占地面积小、能耗和药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耗低等优点。该技术特点非常适合对传统的反应池（如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SBR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处理系统、氧化沟和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A2O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等工艺）进行改造，从而能</w:t>
      </w:r>
      <w:r>
        <w:rPr>
          <w:rFonts w:ascii="FangSong" w:hAnsi="FangSong" w:eastAsia="FangSong" w:cs="FangSong"/>
          <w:sz w:val="31"/>
          <w:szCs w:val="31"/>
          <w:spacing w:val="6"/>
        </w:rPr>
        <w:t>够实现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对原有污水处理系统的原地扩容及新建项目，在土地价值昂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贵的地方采用该产品具有非常高的经济价值。</w:t>
      </w:r>
    </w:p>
    <w:p>
      <w:pPr>
        <w:ind w:left="677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技术创新点：</w:t>
      </w:r>
    </w:p>
    <w:p>
      <w:pPr>
        <w:ind w:left="34" w:firstLine="651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首创环保集团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CREATE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好氧颗粒污泥源于自主原始创新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研发，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2017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年进行开发，从小试、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中试到示范工程完成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了新产品的全流程的研发，针对我国进水浓度低等特有问题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实现了技术突破，并完成了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CREATE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好氧颗粒污泥专有设备、</w:t>
      </w:r>
    </w:p>
    <w:p>
      <w:pPr>
        <w:ind w:left="9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自控和工艺包的开发。</w:t>
      </w:r>
    </w:p>
    <w:p>
      <w:pPr>
        <w:ind w:left="688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与国内外同类新产品相比的技术优势：</w:t>
      </w:r>
    </w:p>
    <w:p>
      <w:pPr>
        <w:ind w:left="680"/>
        <w:spacing w:before="178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（1）针对我国进水浓度低的问题，开发出独特的工艺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控制系统；</w:t>
      </w:r>
    </w:p>
    <w:p>
      <w:pPr>
        <w:ind w:left="680"/>
        <w:spacing w:before="177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（2）针对国内外设计规范差异，开发出特有的工艺的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设计包；</w:t>
      </w:r>
    </w:p>
    <w:p>
      <w:pPr>
        <w:spacing w:line="227" w:lineRule="auto"/>
        <w:sectPr>
          <w:footerReference w:type="default" r:id="rId331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0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（3）针对国内外进出水质差异对关键核心设备和自控</w:t>
      </w:r>
    </w:p>
    <w:p>
      <w:pPr>
        <w:ind w:left="4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系统进行了开发。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42" w:firstLine="620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CREATE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好氧颗粒污泥主要性能指标</w:t>
      </w:r>
      <w:r>
        <w:rPr>
          <w:rFonts w:ascii="FangSong" w:hAnsi="FangSong" w:eastAsia="FangSong" w:cs="FangSong"/>
          <w:sz w:val="31"/>
          <w:szCs w:val="31"/>
          <w:spacing w:val="-18"/>
        </w:rPr>
        <w:t>：</w:t>
      </w:r>
      <w:r>
        <w:rPr>
          <w:rFonts w:ascii="FangSong" w:hAnsi="FangSong" w:eastAsia="FangSong" w:cs="FangSong"/>
          <w:sz w:val="31"/>
          <w:szCs w:val="31"/>
          <w:spacing w:val="-1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8"/>
        </w:rPr>
        <w:t>（</w:t>
      </w:r>
      <w:r>
        <w:rPr>
          <w:rFonts w:ascii="FangSong" w:hAnsi="FangSong" w:eastAsia="FangSong" w:cs="FangSong"/>
          <w:sz w:val="31"/>
          <w:szCs w:val="31"/>
          <w:spacing w:val="14"/>
        </w:rPr>
        <w:t>1）可减少建设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占地面积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50%以上、降低土建设备投资成本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30-40%以上</w:t>
      </w:r>
      <w:r>
        <w:rPr>
          <w:rFonts w:ascii="FangSong" w:hAnsi="FangSong" w:eastAsia="FangSong" w:cs="FangSong"/>
          <w:sz w:val="31"/>
          <w:szCs w:val="31"/>
          <w:spacing w:val="-73"/>
          <w:w w:val="83"/>
        </w:rPr>
        <w:t>；（</w:t>
      </w:r>
      <w:r>
        <w:rPr>
          <w:rFonts w:ascii="FangSong" w:hAnsi="FangSong" w:eastAsia="FangSong" w:cs="FangSong"/>
          <w:sz w:val="31"/>
          <w:szCs w:val="31"/>
          <w:spacing w:val="3"/>
        </w:rPr>
        <w:t>2）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节约电耗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25%，降低运行成本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20%以上。（3）有效降低污水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厂碳排放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30%。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1" w:right="135" w:firstLine="648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）对土地面积有限的城区水厂扩容项目及新建项目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适用性较高，通过原位改造可实现水处理量</w:t>
      </w:r>
      <w:r>
        <w:rPr>
          <w:rFonts w:ascii="FangSong" w:hAnsi="FangSong" w:eastAsia="FangSong" w:cs="FangSong"/>
          <w:sz w:val="31"/>
          <w:szCs w:val="31"/>
          <w:spacing w:val="8"/>
        </w:rPr>
        <w:t>提升一倍以上，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有效解决污水厂外迁会导致的管网建设费用极高的难题，同</w:t>
      </w:r>
    </w:p>
    <w:p>
      <w:pPr>
        <w:ind w:left="5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时也适用于地下污水厂能够显著降低工程投资；</w:t>
      </w:r>
    </w:p>
    <w:p>
      <w:pPr>
        <w:ind w:left="35" w:right="135" w:firstLine="64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</w:t>
      </w:r>
      <w:r>
        <w:rPr>
          <w:rFonts w:ascii="FangSong" w:hAnsi="FangSong" w:eastAsia="FangSong" w:cs="FangSong"/>
          <w:sz w:val="31"/>
          <w:szCs w:val="31"/>
          <w:spacing w:val="10"/>
        </w:rPr>
        <w:t>）该产品能够降低碳排放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30%</w:t>
      </w:r>
      <w:r>
        <w:rPr>
          <w:rFonts w:ascii="Times New Roman" w:hAnsi="Times New Roman" w:eastAsia="Times New Roman" w:cs="Times New Roman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，适用于有低碳和高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环保要求的项目、市政污水新建项目，和部分工业水处理项</w:t>
      </w:r>
    </w:p>
    <w:p>
      <w:pPr>
        <w:ind w:left="91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5"/>
        </w:rPr>
        <w:t>目。</w:t>
      </w:r>
    </w:p>
    <w:p>
      <w:pPr>
        <w:ind w:left="34" w:right="135" w:firstLine="646"/>
        <w:spacing w:before="17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</w:t>
      </w:r>
      <w:r>
        <w:rPr>
          <w:rFonts w:ascii="FangSong" w:hAnsi="FangSong" w:eastAsia="FangSong" w:cs="FangSong"/>
          <w:sz w:val="31"/>
          <w:szCs w:val="31"/>
          <w:spacing w:val="11"/>
        </w:rPr>
        <w:t>）小规模装备式设备可以用在分散式污水、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中小规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模城镇污水、工业点源污水和重点区域村镇污水等场景快速</w:t>
      </w:r>
    </w:p>
    <w:p>
      <w:pPr>
        <w:ind w:left="35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应用。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7" w:right="132" w:firstLine="644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城市内污水处理新建和改扩建项目，如北京市土地价值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昂贵，征地拆迁难度大，如果采用首创环保集团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CREATE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氧颗粒污泥技术可减少建设占地面积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50%</w:t>
      </w:r>
      <w:r>
        <w:rPr>
          <w:rFonts w:ascii="FangSong" w:hAnsi="FangSong" w:eastAsia="FangSong" w:cs="FangSong"/>
          <w:sz w:val="31"/>
          <w:szCs w:val="31"/>
          <w:spacing w:val="6"/>
        </w:rPr>
        <w:t>以上、降低土建设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备投资成本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30-40%</w:t>
      </w:r>
      <w:r>
        <w:rPr>
          <w:rFonts w:ascii="FangSong" w:hAnsi="FangSong" w:eastAsia="FangSong" w:cs="FangSong"/>
          <w:sz w:val="31"/>
          <w:szCs w:val="31"/>
          <w:spacing w:val="2"/>
        </w:rPr>
        <w:t>以上，非常适合在京津冀大城市新建水厂</w:t>
      </w:r>
    </w:p>
    <w:p>
      <w:pPr>
        <w:ind w:left="4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或原有水厂升级改造项目。</w:t>
      </w:r>
      <w:r>
        <w:rPr>
          <w:rFonts w:ascii="Times New Roman" w:hAnsi="Times New Roman" w:eastAsia="Times New Roman" w:cs="Times New Roman"/>
          <w:sz w:val="31"/>
          <w:szCs w:val="31"/>
        </w:rPr>
        <w:t>CREATE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好氧颗粒污泥技术还可</w:t>
      </w:r>
    </w:p>
    <w:p>
      <w:pPr>
        <w:spacing w:line="226" w:lineRule="auto"/>
        <w:sectPr>
          <w:footerReference w:type="default" r:id="rId332"/>
          <w:pgSz w:w="11906" w:h="16839"/>
          <w:pgMar w:top="1431" w:right="166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3" w:firstLine="32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以节约电耗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25%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，降低运行成本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20%</w:t>
      </w:r>
      <w:r>
        <w:rPr>
          <w:rFonts w:ascii="FangSong" w:hAnsi="FangSong" w:eastAsia="FangSong" w:cs="FangSong"/>
          <w:sz w:val="31"/>
          <w:szCs w:val="31"/>
          <w:spacing w:val="3"/>
        </w:rPr>
        <w:t>以</w:t>
      </w:r>
      <w:r>
        <w:rPr>
          <w:rFonts w:ascii="FangSong" w:hAnsi="FangSong" w:eastAsia="FangSong" w:cs="FangSong"/>
          <w:sz w:val="31"/>
          <w:szCs w:val="31"/>
          <w:spacing w:val="2"/>
        </w:rPr>
        <w:t>上。有效降低污水厂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碳排放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30%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，是一种低碳可持续技术，这也符合政府提出的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双碳目标，助力京津冀实现碳达峰和碳中和。</w:t>
      </w:r>
    </w:p>
    <w:p>
      <w:pPr>
        <w:spacing w:line="227" w:lineRule="auto"/>
        <w:sectPr>
          <w:footerReference w:type="default" r:id="rId33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3" w:id="143"/>
      <w:bookmarkEnd w:id="143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36.</w:t>
      </w:r>
      <w:r>
        <w:rPr>
          <w:rFonts w:ascii="KaiTi" w:hAnsi="KaiTi" w:eastAsia="KaiTi" w:cs="KaiTi"/>
          <w:sz w:val="31"/>
          <w:szCs w:val="31"/>
          <w:spacing w:val="8"/>
        </w:rPr>
        <w:t>基于人工湿地减污降碳协同关键技术及解决方案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北京首都创业集团有限公司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北京首创生态环保集团股份有限公司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4" w:firstLine="641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基于人工湿地减污降碳协同技术及解决方案自主研发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了定向植物发酵技术、基于生物碳的高效脱氮除磷填料及模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块化湿地工艺，可使脱氮除磷效果较传统填料提高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30-50%，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更换周期提高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倍以上，低温条件下提高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37%的处理时长。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利用天然材料实现低碳源反硝化，减少有机碳源使用，与传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统工艺相比碳源使用量年节约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60%以上。稳定提升至准Ⅳ类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及以上水质标准。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同时打造可持续、弹性、高效的人工湿地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智慧平台，实现人工湿地长效管理、简易运维。</w:t>
      </w:r>
    </w:p>
    <w:p>
      <w:pPr>
        <w:ind w:left="34" w:right="23" w:firstLine="648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通过产品、工艺、平台、系统解决方案的合理选配，实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现人工湿地建设、运营的客户目标。适用于面源污染、黑臭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水体治理多场景多类型，现已应用于内江沱江流域水环境综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合治理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PPP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项目，包括寿溪河清水湿地、包谷湾梯</w:t>
      </w:r>
      <w:r>
        <w:rPr>
          <w:rFonts w:ascii="FangSong" w:hAnsi="FangSong" w:eastAsia="FangSong" w:cs="FangSong"/>
          <w:sz w:val="31"/>
          <w:szCs w:val="31"/>
          <w:spacing w:val="7"/>
        </w:rPr>
        <w:t>级湿地及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界牌镇尾水湿地项目。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目前，内江市沱江段</w:t>
      </w:r>
      <w:r>
        <w:rPr>
          <w:rFonts w:ascii="FangSong" w:hAnsi="FangSong" w:eastAsia="FangSong" w:cs="FangSong"/>
          <w:sz w:val="31"/>
          <w:szCs w:val="31"/>
          <w:spacing w:val="5"/>
        </w:rPr>
        <w:t>水质由Ⅲ类水提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升到Ⅱ类水，内江人民真切地感受着人工湿地技术带来的生</w:t>
      </w:r>
    </w:p>
    <w:p>
      <w:pPr>
        <w:ind w:left="4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态改善。</w:t>
      </w:r>
    </w:p>
    <w:p>
      <w:pPr>
        <w:ind w:left="37" w:right="25" w:firstLine="640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相比传统污水处理技术，本产品可节约运营成本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80%以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上。技术成果成功入选了生态环境部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2022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国家先进污染防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治技术目录（水污染防治领域）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、获得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2022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年产学研合作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创新成果奖二等奖，相关技术已专利授权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项，发表学术论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文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篇，参与标准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项。充分体现了在人工湿地领域研发的</w:t>
      </w:r>
    </w:p>
    <w:p>
      <w:pPr>
        <w:spacing w:line="224" w:lineRule="auto"/>
        <w:sectPr>
          <w:footerReference w:type="default" r:id="rId334"/>
          <w:pgSz w:w="11906" w:h="16839"/>
          <w:pgMar w:top="1431" w:right="177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创新性、技术先进性，以及工程示范应用价值。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17" w:firstLine="654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50%体积占比的功能填料在进水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NO</w:t>
      </w:r>
      <w:r>
        <w:rPr>
          <w:rFonts w:ascii="FangSong" w:hAnsi="FangSong" w:eastAsia="FangSong" w:cs="FangSong"/>
          <w:sz w:val="31"/>
          <w:szCs w:val="31"/>
          <w:spacing w:val="9"/>
        </w:rPr>
        <w:t>3-N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浓度为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10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8"/>
        </w:rPr>
        <w:t>/L，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HRT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为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4h，出水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NO3-N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浓度小于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2"/>
        </w:rPr>
        <w:t>mg/L，TN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去除效率为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87%。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进水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NO</w:t>
      </w:r>
      <w:r>
        <w:rPr>
          <w:rFonts w:ascii="FangSong" w:hAnsi="FangSong" w:eastAsia="FangSong" w:cs="FangSong"/>
          <w:sz w:val="31"/>
          <w:szCs w:val="31"/>
          <w:spacing w:val="7"/>
        </w:rPr>
        <w:t>3-N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37.5±0.2</w:t>
      </w:r>
      <w:r>
        <w:rPr>
          <w:rFonts w:ascii="FangSong" w:hAnsi="FangSong" w:eastAsia="FangSong" w:cs="FangSong"/>
          <w:sz w:val="31"/>
          <w:szCs w:val="31"/>
        </w:rPr>
        <w:t>mg</w:t>
      </w:r>
      <w:r>
        <w:rPr>
          <w:rFonts w:ascii="FangSong" w:hAnsi="FangSong" w:eastAsia="FangSong" w:cs="FangSong"/>
          <w:sz w:val="31"/>
          <w:szCs w:val="31"/>
          <w:spacing w:val="7"/>
        </w:rPr>
        <w:t>/L，</w:t>
      </w:r>
      <w:r>
        <w:rPr>
          <w:rFonts w:ascii="FangSong" w:hAnsi="FangSong" w:eastAsia="FangSong" w:cs="FangSong"/>
          <w:sz w:val="31"/>
          <w:szCs w:val="31"/>
        </w:rPr>
        <w:t>HRT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8h，</w:t>
      </w:r>
      <w:r>
        <w:rPr>
          <w:rFonts w:ascii="FangSong" w:hAnsi="FangSong" w:eastAsia="FangSong" w:cs="FangSong"/>
          <w:sz w:val="31"/>
          <w:szCs w:val="31"/>
        </w:rPr>
        <w:t>NO</w:t>
      </w:r>
      <w:r>
        <w:rPr>
          <w:rFonts w:ascii="FangSong" w:hAnsi="FangSong" w:eastAsia="FangSong" w:cs="FangSong"/>
          <w:sz w:val="31"/>
          <w:szCs w:val="31"/>
          <w:spacing w:val="7"/>
        </w:rPr>
        <w:t>3-N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平均去除</w:t>
      </w:r>
    </w:p>
    <w:p>
      <w:pPr>
        <w:ind w:left="4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率可达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96.5%。</w:t>
      </w:r>
    </w:p>
    <w:p>
      <w:pPr>
        <w:ind w:left="674"/>
        <w:spacing w:before="178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模块化湿地显著降低了</w:t>
      </w:r>
      <w:r>
        <w:rPr>
          <w:rFonts w:ascii="FangSong" w:hAnsi="FangSong" w:eastAsia="FangSong" w:cs="FangSong"/>
          <w:sz w:val="31"/>
          <w:szCs w:val="31"/>
          <w:spacing w:val="-3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70%的碳源投加，并可同步实现</w:t>
      </w:r>
    </w:p>
    <w:p>
      <w:pPr>
        <w:ind w:left="29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20%以上磷的去除，减小脱氮功能湿地面积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30%以上。</w:t>
      </w:r>
    </w:p>
    <w:p>
      <w:pPr>
        <w:ind w:left="34" w:right="111" w:firstLine="643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根据功能填料粒径，设计模块的开孔大小以及形状，根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据填料的重量，设计模块的拼装方式和接口强度，根据填料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的堵塞情况，设计易于填料更换的模块解决了人工湿地的瓶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颈问题。湿地植物可定期收割处理，经无害化处理，制备生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物炭质，资源再利用，用于土壤改良，在保障湿地水生植物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减量化和无害化的同时提高资源化利用。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111" w:firstLine="646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人工湿地是城市水质净化与生态品质提升新选择。适用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于海绵城市、黑臭水体治理、水环境流域综合治理、城市尾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水提标改造、面源污染控制等多类型项目，保障与提升了城</w:t>
      </w:r>
    </w:p>
    <w:p>
      <w:pPr>
        <w:ind w:left="4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市内河内湖水质。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8" w:right="23" w:firstLine="638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本技术及解决方案节约投资和运营成本，提升净水水质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至准Ⅳ类水质标准，提供生态补水水源；强化水体自净能</w:t>
      </w:r>
      <w:r>
        <w:rPr>
          <w:rFonts w:ascii="FangSong" w:hAnsi="FangSong" w:eastAsia="FangSong" w:cs="FangSong"/>
          <w:sz w:val="31"/>
          <w:szCs w:val="31"/>
          <w:spacing w:val="-1"/>
        </w:rPr>
        <w:t>力，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并营造多场景、多类型的水生态空间，实现“可游、可渔、</w:t>
      </w:r>
    </w:p>
    <w:p>
      <w:pPr>
        <w:ind w:left="40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可观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”的城市水景观；在双碳的目标与背景下可实现污水处</w:t>
      </w:r>
    </w:p>
    <w:p>
      <w:pPr>
        <w:spacing w:line="224" w:lineRule="auto"/>
        <w:sectPr>
          <w:footerReference w:type="default" r:id="rId335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1"/>
          <w:position w:val="17"/>
        </w:rPr>
        <w:t>理达标回用又实现污水处理的低碳运行和生态碳汇的社会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价值。下一步计划实施产品及产业市场推广。</w:t>
      </w:r>
    </w:p>
    <w:p>
      <w:pPr>
        <w:spacing w:line="227" w:lineRule="auto"/>
        <w:sectPr>
          <w:footerReference w:type="default" r:id="rId33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4" w:id="144"/>
      <w:bookmarkEnd w:id="144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36.</w:t>
      </w:r>
      <w:r>
        <w:rPr>
          <w:rFonts w:ascii="KaiTi" w:hAnsi="KaiTi" w:eastAsia="KaiTi" w:cs="KaiTi"/>
          <w:sz w:val="31"/>
          <w:szCs w:val="31"/>
          <w:spacing w:val="8"/>
        </w:rPr>
        <w:t>厨余垃圾资源化处理全流程关键技术与应用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首钢环境产业有限公司</w:t>
      </w:r>
    </w:p>
    <w:p>
      <w:pPr>
        <w:ind w:left="68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5" w:firstLine="681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中国已进入垃圾分类“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强制时代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”，北京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2021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年厨余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垃圾产生量高达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万吨，较分类前提高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倍，严重</w:t>
      </w:r>
      <w:r>
        <w:rPr>
          <w:rFonts w:ascii="FangSong" w:hAnsi="FangSong" w:eastAsia="FangSong" w:cs="FangSong"/>
          <w:sz w:val="31"/>
          <w:szCs w:val="31"/>
          <w:spacing w:val="4"/>
        </w:rPr>
        <w:t>影响首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都生态环境。厨余垃圾资源化处理与利用是首都建设国际一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流和谐宜居之都的迫切需求。但由于我国厨余垃圾源头条件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复杂、垃圾分类效果参差不齐，导致收运效率与智慧化水平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低下、杂物混杂严重，缺乏科学适用的工艺技术与专业设备，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产品单一、附加值低，因此攻克厨余垃圾资源化处理全流程</w:t>
      </w:r>
    </w:p>
    <w:p>
      <w:pPr>
        <w:ind w:left="4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关键技术势在必行。</w:t>
      </w:r>
    </w:p>
    <w:p>
      <w:pPr>
        <w:ind w:left="34" w:right="87" w:firstLine="635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2011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年以来，依托国家科技支撑计划、国</w:t>
      </w:r>
      <w:r>
        <w:rPr>
          <w:rFonts w:ascii="FangSong" w:hAnsi="FangSong" w:eastAsia="FangSong" w:cs="FangSong"/>
          <w:sz w:val="31"/>
          <w:szCs w:val="31"/>
          <w:spacing w:val="3"/>
        </w:rPr>
        <w:t>家自然科学基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金、北京市重点项目，通过多学科、全产业链协同创新，首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钢环境在厨余垃圾智慧化收运技术、高效资源化处理关键技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术与设备、全组分多元化应用技术等方面取得了重要突破，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实现了产业化应用，建成投产了北京市第一个收运处一体化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厨余垃圾资源化处理示范项目。形成以下优势技术：</w:t>
      </w:r>
    </w:p>
    <w:p>
      <w:pPr>
        <w:ind w:left="34" w:right="90" w:firstLine="655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1、厨余垃圾高效精细分选与有机质多元化处理技术：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研发了两级破碎、分段分级除杂、两级提油的有机质高效回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收处理技术，构建了好氧发酵、厌氧消化、菌肥制备相结合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的有机质多元化处理工艺系统、标准化设计方法、规模化生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产技术，突破了处理效率与有机质利用瓶颈。</w:t>
      </w:r>
    </w:p>
    <w:p>
      <w:pPr>
        <w:ind w:left="669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2、厨余垃圾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质量鉴别与智慧化收运技术：首创了基</w:t>
      </w:r>
    </w:p>
    <w:p>
      <w:pPr>
        <w:spacing w:line="228" w:lineRule="auto"/>
        <w:sectPr>
          <w:footerReference w:type="default" r:id="rId337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263" w:firstLine="5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于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CNN</w:t>
      </w:r>
      <w:r>
        <w:rPr>
          <w:rFonts w:ascii="FangSong" w:hAnsi="FangSong" w:eastAsia="FangSong" w:cs="FangSong"/>
          <w:sz w:val="31"/>
          <w:szCs w:val="31"/>
          <w:spacing w:val="7"/>
        </w:rPr>
        <w:t>、</w:t>
      </w:r>
      <w:r>
        <w:rPr>
          <w:rFonts w:ascii="FangSong" w:hAnsi="FangSong" w:eastAsia="FangSong" w:cs="FangSong"/>
          <w:sz w:val="31"/>
          <w:szCs w:val="31"/>
        </w:rPr>
        <w:t>HOG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双通道特征捕集与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SVM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分类算法的厨余垃圾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质量鉴别技术与质量评价系统，实现了厨余垃圾分类的智慧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化监管，填补了该领域空白；建立了基于改进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Dijkstra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法与物联网技术的分布式厨余垃圾智慧化收运系统，实现了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厨余垃圾收运的智慧化高效管控。</w:t>
      </w:r>
    </w:p>
    <w:p>
      <w:pPr>
        <w:ind w:left="35" w:right="15" w:firstLine="637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3、厨余垃圾多元化、功能性、低碳再生产品技术：构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建了以再生油脂、生物腐殖基质、沼气为主产品，以可燃杂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物、再生水为副产品的厨余垃圾全组分资源化利用产品体系，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实现了再生产品的多元化、功能性与低碳减排，杜绝了次生</w:t>
      </w:r>
    </w:p>
    <w:p>
      <w:pPr>
        <w:ind w:left="6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固体废弃物污染。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75" w:firstLine="640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该项成果所属领域为节能环保领域，主要由首钢环境产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业有限公司提供，该技术预处理环节厨余垃圾有机物损失率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＜5%，液相油脂残留率＜0.2%，预处理吨处理电耗＜7kwh/t，</w:t>
      </w:r>
    </w:p>
    <w:p>
      <w:pPr>
        <w:ind w:left="45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吨垃圾产沼气量为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110-130m3。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5"/>
        <w:spacing w:before="177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该技术重点在厨余垃圾资源化处理领域上应用并推广，</w:t>
      </w:r>
    </w:p>
    <w:p>
      <w:pPr>
        <w:ind w:left="42" w:hanging="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其开发了智慧化收运技术、精细化处理工艺技术与设计方法、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全组分资源化利用技术，建立了多元化、功能性、</w:t>
      </w:r>
      <w:r>
        <w:rPr>
          <w:rFonts w:ascii="FangSong" w:hAnsi="FangSong" w:eastAsia="FangSong" w:cs="FangSong"/>
          <w:sz w:val="31"/>
          <w:szCs w:val="31"/>
          <w:spacing w:val="6"/>
        </w:rPr>
        <w:t>低碳有机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质资源化再生产品体系，对促进我国厨余垃圾资源化处理产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业发展有着现实意义。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下一步建议向全国厨余垃圾资源化处理领域推广。</w:t>
      </w:r>
    </w:p>
    <w:p>
      <w:pPr>
        <w:spacing w:line="228" w:lineRule="auto"/>
        <w:sectPr>
          <w:footerReference w:type="default" r:id="rId338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5" w:id="145"/>
      <w:bookmarkEnd w:id="145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37.</w:t>
      </w:r>
      <w:r>
        <w:rPr>
          <w:rFonts w:ascii="Times New Roman" w:hAnsi="Times New Roman" w:eastAsia="Times New Roman" w:cs="Times New Roman"/>
          <w:sz w:val="31"/>
          <w:szCs w:val="31"/>
        </w:rPr>
        <w:t>WEAM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生态智慧运营平台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北京首都创业集团有限公司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北京首创生态环保集团股份有限公司</w:t>
      </w:r>
    </w:p>
    <w:p>
      <w:pPr>
        <w:ind w:left="34" w:firstLine="646"/>
        <w:spacing w:before="19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在数字化转型的大背景下，研发团队依托首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创环保集团多年城市水系统项目管理实践，深入项目一线广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泛调查研究、总结经验，全面梳理与城市水系统相关的环保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类项目运营管理痛点及实际需求，从全局角度对项目运营管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理各方面、各层次、各要素统筹规划，通过对城市水系统运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营业务进行全面解析重构，系统建立以资产为核心、覆盖城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市水系统全场景全过程的智慧化运营管理理论，基于业务流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和数据流的解构与重塑，构建“信息采集－资产评估－分级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维护－精细管理－监测预警－综合调度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”全链条顶层设计，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满足各类涉水项目运营管理需要，并相应开发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WEAM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平台，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通过资产管理、运维管理、监测中心及调度中心等核心模块，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实现资产信息采集分析、运维管理、实时监测、风险预警、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精准调度、智能决策等功能，打通城市水系统运营管理的各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个环节。对数据资产的深度挖掘，实现对城市水系统资产进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行全方位、立体化的全生命周期管理，解决城市水系统管理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普遍存在的运营效率低下、管理手段不足、评价方法缺失、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运营风险难以控制等难题，最终在保障水环境长治久清的基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础上实现降本增效。广泛适用于海绵城市建设、水环境综合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整治、黑臭水体治理、厂网河提质增效等领域。解决的具体</w:t>
      </w:r>
    </w:p>
    <w:p>
      <w:pPr>
        <w:ind w:left="6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问题如下：</w:t>
      </w:r>
    </w:p>
    <w:p>
      <w:pPr>
        <w:ind w:left="680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（1）解决了资产基底不清晰的问题，通过建立覆盖城</w:t>
      </w:r>
    </w:p>
    <w:p>
      <w:pPr>
        <w:spacing w:line="226" w:lineRule="auto"/>
        <w:sectPr>
          <w:footerReference w:type="default" r:id="rId339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市水系统资产全类别的分类编码及信息采集体系，实现资产</w:t>
      </w:r>
    </w:p>
    <w:p>
      <w:pPr>
        <w:ind w:left="37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静态管理向动态管理转变；</w:t>
      </w:r>
    </w:p>
    <w:p>
      <w:pPr>
        <w:ind w:left="36" w:right="107" w:firstLine="644"/>
        <w:spacing w:before="18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（2）解决了传统运营技术标准宽严失度、不易操作、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难以与信息化平台结合的问题和传统项目运营由粗放式向</w:t>
      </w:r>
    </w:p>
    <w:p>
      <w:pPr>
        <w:ind w:left="34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标准化、精细化转变的难题；</w:t>
      </w:r>
    </w:p>
    <w:p>
      <w:pPr>
        <w:ind w:left="34" w:right="2" w:firstLine="646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（3）解决了传统监测报警信息与处置速度慢、</w:t>
      </w:r>
      <w:r>
        <w:rPr>
          <w:rFonts w:ascii="FangSong" w:hAnsi="FangSong" w:eastAsia="FangSong" w:cs="FangSong"/>
          <w:sz w:val="31"/>
          <w:szCs w:val="31"/>
          <w:spacing w:val="5"/>
        </w:rPr>
        <w:t>精度差、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流程复杂的问题，实现了实时感知数据合理、问题可溯、报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警及时、处置高效，为“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网－厂－河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”全方位全天</w:t>
      </w:r>
      <w:r>
        <w:rPr>
          <w:rFonts w:ascii="FangSong" w:hAnsi="FangSong" w:eastAsia="FangSong" w:cs="FangSong"/>
          <w:sz w:val="31"/>
          <w:szCs w:val="31"/>
          <w:spacing w:val="4"/>
        </w:rPr>
        <w:t>候风险预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警和处置提供技术支撑；</w:t>
      </w:r>
    </w:p>
    <w:p>
      <w:pPr>
        <w:ind w:left="37" w:right="105" w:firstLine="642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（4）解决了联合调度精准度差、资源配置不合理、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涝处置迟缓、实时定量调水困难的问题；实现了水资源的集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约、高效利用，涝水及时排除的目标，为保障城市水环境质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量、城市内涝的智能化、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自动化调控提供重要的技术支撑；</w:t>
      </w:r>
    </w:p>
    <w:p>
      <w:pPr>
        <w:ind w:left="34" w:firstLine="646"/>
        <w:spacing w:before="17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（5）解决了数据割裂、数据标准不统一、数据碎片化、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数据孤岛等难题，实现数出同源、数用同标，实现数据可见、</w:t>
      </w:r>
    </w:p>
    <w:p>
      <w:pPr>
        <w:ind w:left="3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数据可用、数据可运营。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05" w:firstLine="645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（1）嵌入了资产管理、运营技术、监测分析、联合调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度等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大核心业务标准体系。包含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934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类设施设备的资产管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理与数据标准，涵盖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17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个业态的多维运营</w:t>
      </w:r>
      <w:r>
        <w:rPr>
          <w:rFonts w:ascii="FangSong" w:hAnsi="FangSong" w:eastAsia="FangSong" w:cs="FangSong"/>
          <w:sz w:val="31"/>
          <w:szCs w:val="31"/>
          <w:spacing w:val="8"/>
        </w:rPr>
        <w:t>技术标准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项，超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150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项指标的监测分析库，及活水、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内涝防控、污水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厂群三大场景的调度标准；</w:t>
      </w:r>
    </w:p>
    <w:p>
      <w:pPr>
        <w:spacing w:before="177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（2）集成了数据中台引擎、数字孪生引擎、模型引擎、</w:t>
      </w:r>
    </w:p>
    <w:p>
      <w:pPr>
        <w:ind w:left="1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AI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引擎、</w:t>
      </w:r>
      <w:r>
        <w:rPr>
          <w:rFonts w:ascii="FangSong" w:hAnsi="FangSong" w:eastAsia="FangSong" w:cs="FangSong"/>
          <w:sz w:val="31"/>
          <w:szCs w:val="31"/>
        </w:rPr>
        <w:t>GIS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引擎、</w:t>
      </w:r>
      <w:r>
        <w:rPr>
          <w:rFonts w:ascii="FangSong" w:hAnsi="FangSong" w:eastAsia="FangSong" w:cs="FangSong"/>
          <w:sz w:val="31"/>
          <w:szCs w:val="31"/>
        </w:rPr>
        <w:t>BI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引擎、工作流引擎等高新技术底座；</w:t>
      </w:r>
    </w:p>
    <w:p>
      <w:pPr>
        <w:spacing w:line="225" w:lineRule="auto"/>
        <w:sectPr>
          <w:footerReference w:type="default" r:id="rId340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3" w:right="265" w:firstLine="62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（3）开发了高性能的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u</w:t>
      </w:r>
      <w:r>
        <w:rPr>
          <w:rFonts w:ascii="FangSong" w:hAnsi="FangSong" w:eastAsia="FangSong" w:cs="FangSong"/>
          <w:sz w:val="31"/>
          <w:szCs w:val="31"/>
          <w:spacing w:val="-13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charts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图表应用、基于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uniapp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的跨平台编译应用、</w:t>
      </w:r>
      <w:r>
        <w:rPr>
          <w:rFonts w:ascii="FangSong" w:hAnsi="FangSong" w:eastAsia="FangSong" w:cs="FangSong"/>
          <w:sz w:val="31"/>
          <w:szCs w:val="31"/>
        </w:rPr>
        <w:t>MiniRTK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设备接入、原生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webview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功能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应用，为用户创造良好交互体验。</w:t>
      </w:r>
    </w:p>
    <w:p>
      <w:pPr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7"/>
        </w:rPr>
        <w:t>主要应用场景：</w:t>
      </w:r>
      <w:r>
        <w:rPr>
          <w:rFonts w:ascii="Times New Roman" w:hAnsi="Times New Roman" w:eastAsia="Times New Roman" w:cs="Times New Roman"/>
          <w:sz w:val="31"/>
          <w:szCs w:val="31"/>
          <w:spacing w:val="-1"/>
          <w:position w:val="17"/>
        </w:rPr>
        <w:t>WEAM</w:t>
      </w:r>
      <w:r>
        <w:rPr>
          <w:rFonts w:ascii="Times New Roman" w:hAnsi="Times New Roman" w:eastAsia="Times New Roman" w:cs="Times New Roman"/>
          <w:sz w:val="31"/>
          <w:szCs w:val="31"/>
          <w:spacing w:val="44"/>
          <w:w w:val="10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7"/>
        </w:rPr>
        <w:t>平台可广泛适用于海绵城市建设、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水环境综合整治、黑臭水体治理、厂网河提</w:t>
      </w:r>
      <w:r>
        <w:rPr>
          <w:rFonts w:ascii="FangSong" w:hAnsi="FangSong" w:eastAsia="FangSong" w:cs="FangSong"/>
          <w:sz w:val="31"/>
          <w:szCs w:val="31"/>
          <w:spacing w:val="8"/>
        </w:rPr>
        <w:t>质增效等领域，</w:t>
      </w:r>
    </w:p>
    <w:p>
      <w:pPr>
        <w:ind w:left="32" w:right="263" w:firstLine="6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打通城市水系统运营管理的各个环节，通过资产管理、运维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管理、监测中心及调度中心等核心模块，实现资产信息采集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分析、运维管理、实时监测、风险预警、精准调度、智能决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策等功能。通过对数据资产的深度挖掘，实现对城市水系统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资产进行全方位、立体化的全生命周期管理，解决城市水系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统管理普遍存在的运营效率低下、管理手段不足、评价方法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缺失、运营风险难以控制等难题，最终在保障水环境长治久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清的基础上实现降本增效。</w:t>
      </w:r>
    </w:p>
    <w:p>
      <w:pPr>
        <w:ind w:left="35" w:right="261" w:firstLine="647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2"/>
        </w:rPr>
        <w:t>下一步意向推广方向：</w:t>
      </w:r>
      <w:r>
        <w:rPr>
          <w:rFonts w:ascii="Times New Roman" w:hAnsi="Times New Roman" w:eastAsia="Times New Roman" w:cs="Times New Roman"/>
          <w:sz w:val="31"/>
          <w:szCs w:val="31"/>
        </w:rPr>
        <w:t>WEAM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平台依托环保行业顶尖场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景和专家资源，基于业务重构而非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IT</w:t>
      </w:r>
      <w:r>
        <w:rPr>
          <w:rFonts w:ascii="Times New Roman" w:hAnsi="Times New Roman" w:eastAsia="Times New Roman" w:cs="Times New Roman"/>
          <w:sz w:val="31"/>
          <w:szCs w:val="31"/>
          <w:spacing w:val="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思维研发，将形成强大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的技术壁垒，颠覆现有水环境业务和智慧环保商业模式。各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级政府主管部门及水环境运营单位可通过应用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WEAM</w:t>
      </w:r>
      <w:r>
        <w:rPr>
          <w:rFonts w:ascii="Times New Roman" w:hAnsi="Times New Roman" w:eastAsia="Times New Roman" w:cs="Times New Roman"/>
          <w:sz w:val="31"/>
          <w:szCs w:val="31"/>
          <w:spacing w:val="29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平台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及其提供的全套体系全面提升业务能力，积累并挖掘数据资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产价值，推动环保行业数字化进程，助力水环境长效运营，</w:t>
      </w:r>
    </w:p>
    <w:p>
      <w:pPr>
        <w:ind w:left="4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引领环保行业发展。</w:t>
      </w:r>
    </w:p>
    <w:p>
      <w:pPr>
        <w:spacing w:line="226" w:lineRule="auto"/>
        <w:sectPr>
          <w:footerReference w:type="default" r:id="rId341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2520"/>
        <w:spacing w:before="184" w:line="187" w:lineRule="auto"/>
        <w:outlineLvl w:val="0"/>
        <w:rPr>
          <w:rFonts w:ascii="Microsoft YaHei" w:hAnsi="Microsoft YaHei" w:eastAsia="Microsoft YaHei" w:cs="Microsoft YaHei"/>
          <w:sz w:val="43"/>
          <w:szCs w:val="43"/>
        </w:rPr>
      </w:pPr>
      <w:bookmarkStart w:name="bookmark146" w:id="146"/>
      <w:bookmarkEnd w:id="146"/>
      <w:r>
        <w:rPr>
          <w:rFonts w:ascii="Microsoft YaHei" w:hAnsi="Microsoft YaHei" w:eastAsia="Microsoft YaHei" w:cs="Microsoft YaHei"/>
          <w:sz w:val="43"/>
          <w:szCs w:val="43"/>
          <w:spacing w:val="8"/>
        </w:rPr>
        <w:t>第九章</w:t>
      </w:r>
      <w:r>
        <w:rPr>
          <w:rFonts w:ascii="Microsoft YaHei" w:hAnsi="Microsoft YaHei" w:eastAsia="Microsoft YaHei" w:cs="Microsoft YaHei"/>
          <w:sz w:val="43"/>
          <w:szCs w:val="43"/>
          <w:spacing w:val="102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8"/>
        </w:rPr>
        <w:t>其他领域</w:t>
      </w: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pStyle w:val="BodyText"/>
        <w:spacing w:line="245" w:lineRule="auto"/>
        <w:rPr/>
      </w:pPr>
      <w:r/>
    </w:p>
    <w:p>
      <w:pPr>
        <w:ind w:left="4039"/>
        <w:spacing w:before="52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3"/>
        </w:rPr>
        <w:t>343</w:t>
      </w:r>
    </w:p>
    <w:p>
      <w:pPr>
        <w:spacing w:line="188" w:lineRule="auto"/>
        <w:sectPr>
          <w:footerReference w:type="default" r:id="rId10"/>
          <w:pgSz w:w="11906" w:h="16839"/>
          <w:pgMar w:top="1431" w:right="1785" w:bottom="400" w:left="1785" w:header="0" w:footer="0" w:gutter="0"/>
        </w:sectPr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ind w:left="692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7" w:id="147"/>
      <w:bookmarkEnd w:id="147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</w:t>
      </w:r>
      <w:r>
        <w:rPr>
          <w:rFonts w:ascii="KaiTi" w:hAnsi="KaiTi" w:eastAsia="KaiTi" w:cs="KaiTi"/>
          <w:sz w:val="31"/>
          <w:szCs w:val="31"/>
          <w:spacing w:val="5"/>
        </w:rPr>
        <w:t>领导干部思维倾向测验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首都实业投资有限公司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北京双高国际人力资本集团有限公司</w:t>
      </w:r>
    </w:p>
    <w:p>
      <w:pPr>
        <w:ind w:left="35" w:right="61" w:firstLine="64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干部是党和国家事业的中坚力量，是实现中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华民族伟大复兴的战略资源。习近平总书记在全国组织工作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会议上指出，贯彻新时代党的组织路线，建设忠诚干净担当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的高素质干部队伍是关键。要建立以德为先、任人唯贤、人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事相宜的选拔任用体系，坚持好干部标准，把政治标准放在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第一位。这突出了德在使用干部中的地位，为新时代选拔任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用干部提出了明确要求。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目前来看，我国干部品德考察评价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实践活动存在超理想化、概念化、笼统化、</w:t>
      </w:r>
      <w:r>
        <w:rPr>
          <w:rFonts w:ascii="FangSong" w:hAnsi="FangSong" w:eastAsia="FangSong" w:cs="FangSong"/>
          <w:sz w:val="31"/>
          <w:szCs w:val="31"/>
        </w:rPr>
        <w:t>空心化、计量化、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泛道德化等倾向，在人才选拔等这种高利害的情境下，由于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存在社会称许性的原因，采用自陈式的人格测验时受测者常</w:t>
      </w:r>
    </w:p>
    <w:p>
      <w:pPr>
        <w:ind w:left="6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出现作假的现象。</w:t>
      </w:r>
    </w:p>
    <w:p>
      <w:pPr>
        <w:ind w:left="37" w:firstLine="649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为解决上述技术难题，双高集团成立项目研究组</w:t>
      </w:r>
      <w:r>
        <w:rPr>
          <w:rFonts w:ascii="FangSong" w:hAnsi="FangSong" w:eastAsia="FangSong" w:cs="FangSong"/>
          <w:sz w:val="31"/>
          <w:szCs w:val="31"/>
          <w:spacing w:val="7"/>
        </w:rPr>
        <w:t>，与北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京师范大学共同探索开发了以新型“条件推理测验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”为技术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底层的干部履职风险测评工具《领导干部思维倾向测验》。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条件推理测验采用认知测验的形式测量内隐的、无意识的认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知偏差，避免了受测者在自陈测验中很容易作假或“装好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的动机，而触达受测者不易觉察的认知风格和人格倾向。通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过测量自傲、操控、漠视、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自利等风险人格倾向，有效预测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领导干部在工作中可能发生的履职风险。</w:t>
      </w:r>
    </w:p>
    <w:p>
      <w:pPr>
        <w:ind w:left="673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《领导干部思维倾向测验》的开发过程科学严谨，具有</w:t>
      </w:r>
    </w:p>
    <w:p>
      <w:pPr>
        <w:ind w:left="82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良好信效度，不易被受测者识别测评目的，具有良好的抗作</w:t>
      </w:r>
    </w:p>
    <w:p>
      <w:pPr>
        <w:spacing w:line="225" w:lineRule="auto"/>
        <w:sectPr>
          <w:footerReference w:type="default" r:id="rId342"/>
          <w:pgSz w:w="11906" w:h="16839"/>
          <w:pgMar w:top="1431" w:right="1632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13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假性。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目前该工具已进行了在线部署，可采取线上线下方式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进行测评，快速便捷，并能在人才招聘、选拔、培训、发展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等多个应用场景运用，具有良好的灵活性，有利于考实考准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干部，助力组织选拔打造一支忠诚干净担当的干部队伍。</w:t>
      </w:r>
    </w:p>
    <w:p>
      <w:pPr>
        <w:ind w:left="36" w:right="12" w:firstLine="648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4"/>
        </w:rPr>
        <w:t>《领导干部思维倾向测验》总题量为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40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题，半投射测验四个维度的内部一致性信度均达到该类技术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测量学可接受的标准。高风险检出率为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5%左右。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13" w:firstLine="637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《领导干部思维倾向测验》可应用在人才发展全链条各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个重要环节。应用场景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1</w:t>
      </w:r>
      <w:r>
        <w:rPr>
          <w:rFonts w:ascii="FangSong" w:hAnsi="FangSong" w:eastAsia="FangSong" w:cs="FangSong"/>
          <w:sz w:val="31"/>
          <w:szCs w:val="31"/>
          <w:spacing w:val="9"/>
        </w:rPr>
        <w:t>：在人才招聘入口作为筛选工具；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应用场景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2</w:t>
      </w:r>
      <w:r>
        <w:rPr>
          <w:rFonts w:ascii="FangSong" w:hAnsi="FangSong" w:eastAsia="FangSong" w:cs="FangSong"/>
          <w:sz w:val="31"/>
          <w:szCs w:val="31"/>
          <w:spacing w:val="11"/>
        </w:rPr>
        <w:t>：可以在内部晋升时辅助决策，优中选优；应用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场景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：可以在培养发展时提前预警，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以便后期有针对性培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养和使用人才。</w:t>
      </w:r>
    </w:p>
    <w:p>
      <w:pPr>
        <w:ind w:right="11"/>
        <w:spacing w:before="179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该测评工具本质适合各类具有资源分配权的重要岗位，</w:t>
      </w:r>
    </w:p>
    <w:p>
      <w:pPr>
        <w:ind w:left="41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通过更新常模样本，可以有更广的市场应用前景。</w:t>
      </w:r>
    </w:p>
    <w:p>
      <w:pPr>
        <w:ind w:left="682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4"/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）针对企业中具有资源分配权的重要岗位的招聘场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景进行推广应用。</w:t>
      </w:r>
    </w:p>
    <w:p>
      <w:pPr>
        <w:ind w:right="14"/>
        <w:spacing w:before="182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）针对企业高潜人才选拔、人才盘点等场景进行推</w:t>
      </w:r>
    </w:p>
    <w:p>
      <w:pPr>
        <w:ind w:left="3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广应用。</w:t>
      </w:r>
    </w:p>
    <w:p>
      <w:pPr>
        <w:ind w:left="680"/>
        <w:spacing w:before="17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8"/>
        </w:rPr>
        <w:t>）针对企业重要人才培养发展场景进行推广应用。</w:t>
      </w:r>
    </w:p>
    <w:p>
      <w:pPr>
        <w:spacing w:line="226" w:lineRule="auto"/>
        <w:sectPr>
          <w:footerReference w:type="default" r:id="rId34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8" w:id="148"/>
      <w:bookmarkEnd w:id="148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2.</w:t>
      </w:r>
      <w:r>
        <w:rPr>
          <w:rFonts w:ascii="KaiTi" w:hAnsi="KaiTi" w:eastAsia="KaiTi" w:cs="KaiTi"/>
          <w:sz w:val="31"/>
          <w:szCs w:val="31"/>
          <w:spacing w:val="6"/>
        </w:rPr>
        <w:t>航天手套</w:t>
      </w:r>
    </w:p>
    <w:p>
      <w:pPr>
        <w:ind w:left="677"/>
        <w:spacing w:before="171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北京化学工业集团有限责任公司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北京华腾橡塑乳胶制品有限公司</w:t>
      </w:r>
    </w:p>
    <w:p>
      <w:pPr>
        <w:ind w:left="34" w:right="90" w:firstLine="646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3"/>
        </w:rPr>
        <w:t>2014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年华腾橡塑研发中心接到研制任务，技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术人员根据手套的性能要求及应用场景分析，通过前期对配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方的设计，工艺实验的设计，原辅材料的筛选及样品的制作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等，对手套的研制形成了完整的规程。航天手套使用高品质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天然胶乳制成，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内含高强度加强纤维，共经过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65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道手工工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序，经过一周时间制作完成。手套前期配制胶乳，原材料指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标、辅料指标经过严格筛选，达到标准才能使用。原辅材料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检验合格后，对原辅材料进行加工，通过中控指标的要求，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加工后的合格的原辅材料进行配制，得到可供使用的制作手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套的胶乳。对于配制后的胶乳，先进行性能测试，基本性能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合格后，才可进行手套的浸制。手套浸制开始后，每道工序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严格执行工艺规程的要求，每步完成后进行检验，检验合格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填写记录后才可进行下一步。如其中某一道工序出现不可逆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的缺陷，则本只手套作废；经过复杂的手工制作，严格控制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相关工序，经过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65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道工序及检验程序才能制作完成。</w:t>
      </w:r>
    </w:p>
    <w:p>
      <w:pPr>
        <w:ind w:left="34" w:firstLine="650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15"/>
        </w:rPr>
        <w:t>胶料性能要求，拉伸强度≥24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5"/>
        </w:rPr>
        <w:t>、断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裂伸长率≥750%、邵尔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A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硬度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40±3</w:t>
      </w:r>
      <w:r>
        <w:rPr>
          <w:rFonts w:ascii="FangSong" w:hAnsi="FangSong" w:eastAsia="FangSong" w:cs="FangSong"/>
          <w:sz w:val="31"/>
          <w:szCs w:val="31"/>
          <w:spacing w:val="8"/>
        </w:rPr>
        <w:t>。手套性能要求，粘附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强度＞1.4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10"/>
        </w:rPr>
        <w:t>/m；气密性在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42</w:t>
      </w:r>
      <w:r>
        <w:rPr>
          <w:rFonts w:ascii="FangSong" w:hAnsi="FangSong" w:eastAsia="FangSong" w:cs="FangSong"/>
          <w:sz w:val="31"/>
          <w:szCs w:val="31"/>
        </w:rPr>
        <w:t>kPa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压力下，浸水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分钟无泄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漏；耐热空气老化（70℃×96h）条件下，不硬、不粘、不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龟裂、不脆且气密性合；耐低温性能（-40℃×96h）条件下，</w:t>
      </w:r>
    </w:p>
    <w:p>
      <w:pPr>
        <w:ind w:left="4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不硬、不粘、不龟裂、不脆且气密性合；耐压缩空气强度＞</w:t>
      </w:r>
    </w:p>
    <w:p>
      <w:pPr>
        <w:spacing w:line="225" w:lineRule="auto"/>
        <w:sectPr>
          <w:footerReference w:type="default" r:id="rId344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8"/>
        <w:spacing w:before="183" w:line="2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105kPa。</w:t>
      </w:r>
    </w:p>
    <w:p>
      <w:pPr>
        <w:ind w:left="41" w:right="14" w:firstLine="643"/>
        <w:spacing w:before="15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制作手套的模具是根据航天员手型特殊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定制，制成的手套连接航天服，供航天员在乘坐返回舱内穿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戴使用，使用场景唯一。</w:t>
      </w:r>
    </w:p>
    <w:p>
      <w:pPr>
        <w:spacing w:line="227" w:lineRule="auto"/>
        <w:sectPr>
          <w:footerReference w:type="default" r:id="rId34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49" w:id="149"/>
      <w:bookmarkEnd w:id="149"/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-28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带电作业用绝缘手套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北京化学工业集团有限责任公司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北京华腾橡塑乳胶制品有限公司</w:t>
      </w:r>
    </w:p>
    <w:p>
      <w:pPr>
        <w:ind w:left="35" w:firstLine="645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公司乳胶研发中心研发的绝缘胶乳配合工艺、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生产流程工艺以及产品后处理工艺。在绝缘生产线上，在各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个设备环节下，设备能够达到工艺的要求，同时也可以完全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符合工艺标准。绝缘手套已经可以进行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级、0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级以及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1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级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厚度的量产化工作，在生产工艺方面，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已经步入成熟化，可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以进行产品的批次化生产，在设备方面，通过建立的电工手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套生产线，生产参数精准，能够将工艺标准完全执行，通过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多方面的改进和优化，产品的外观方面、物理性能方面和电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0"/>
        </w:rPr>
        <w:t>性能方面符合国标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GBT</w:t>
      </w:r>
      <w:r>
        <w:rPr>
          <w:rFonts w:ascii="FangSong" w:hAnsi="FangSong" w:eastAsia="FangSong" w:cs="FangSong"/>
          <w:sz w:val="31"/>
          <w:szCs w:val="31"/>
          <w:spacing w:val="10"/>
        </w:rPr>
        <w:t>17622-2008，通过了国家劳保</w:t>
      </w:r>
      <w:r>
        <w:rPr>
          <w:rFonts w:ascii="FangSong" w:hAnsi="FangSong" w:eastAsia="FangSong" w:cs="FangSong"/>
          <w:sz w:val="31"/>
          <w:szCs w:val="31"/>
          <w:spacing w:val="9"/>
        </w:rPr>
        <w:t>局的各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项性能测试，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同时也符合欧盟标准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EN</w:t>
      </w:r>
      <w:r>
        <w:rPr>
          <w:rFonts w:ascii="FangSong" w:hAnsi="FangSong" w:eastAsia="FangSong" w:cs="FangSong"/>
          <w:sz w:val="31"/>
          <w:szCs w:val="31"/>
          <w:spacing w:val="4"/>
        </w:rPr>
        <w:t>60903。</w:t>
      </w:r>
    </w:p>
    <w:p>
      <w:pPr>
        <w:ind w:left="35" w:right="261" w:firstLine="649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5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15"/>
        </w:rPr>
        <w:t>物理性能，拉伸强力≥24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5"/>
        </w:rPr>
        <w:t>，扯断伸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长率≥750%，穿刺大于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18N/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，老化后</w:t>
      </w:r>
      <w:r>
        <w:rPr>
          <w:rFonts w:ascii="FangSong" w:hAnsi="FangSong" w:eastAsia="FangSong" w:cs="FangSong"/>
          <w:sz w:val="31"/>
          <w:szCs w:val="31"/>
          <w:spacing w:val="3"/>
        </w:rPr>
        <w:t>性能值符合标准。性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能指标符合国家标准规定。耐电性能方面，00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级、0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级和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</w:p>
    <w:p>
      <w:pPr>
        <w:ind w:left="38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级手套在电性能测试上都高于国家标准规定值。</w:t>
      </w:r>
    </w:p>
    <w:p>
      <w:pPr>
        <w:ind w:left="40" w:right="261" w:firstLine="644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产品重点在绝缘手套适合用电力行业、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汽车、机械维修、化工行业、精密安装等相关行业。市场前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景广阔。</w:t>
      </w:r>
    </w:p>
    <w:p>
      <w:pPr>
        <w:ind w:left="682"/>
        <w:spacing w:before="178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带电作业用绝缘手套主要是应用</w:t>
      </w:r>
    </w:p>
    <w:p>
      <w:pPr>
        <w:ind w:left="37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在电力设备上的带电操作领域，主要是电力维修公司方面。</w:t>
      </w:r>
    </w:p>
    <w:p>
      <w:pPr>
        <w:spacing w:line="224" w:lineRule="auto"/>
        <w:sectPr>
          <w:footerReference w:type="default" r:id="rId346"/>
          <w:pgSz w:w="11906" w:h="16839"/>
          <w:pgMar w:top="1431" w:right="153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0" w:id="150"/>
      <w:bookmarkEnd w:id="150"/>
      <w:r>
        <w:rPr>
          <w:rFonts w:ascii="Times New Roman" w:hAnsi="Times New Roman" w:eastAsia="Times New Roman" w:cs="Times New Roman"/>
          <w:sz w:val="31"/>
          <w:szCs w:val="31"/>
          <w:spacing w:val="3"/>
        </w:rPr>
        <w:t>4.</w:t>
      </w:r>
      <w:r>
        <w:rPr>
          <w:rFonts w:ascii="Times New Roman" w:hAnsi="Times New Roman" w:eastAsia="Times New Roman" w:cs="Times New Roman"/>
          <w:sz w:val="31"/>
          <w:szCs w:val="31"/>
          <w:spacing w:val="-41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油性丁基手套</w:t>
      </w:r>
    </w:p>
    <w:p>
      <w:pPr>
        <w:ind w:left="677"/>
        <w:spacing w:before="171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北京化学工业集团有限责任公司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北京华腾橡塑乳胶制品有限公司</w:t>
      </w:r>
    </w:p>
    <w:p>
      <w:pPr>
        <w:ind w:left="34" w:firstLine="646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7"/>
        </w:rPr>
        <w:t>丁基橡胶是异丁烯和异戊二烯的共聚物，由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于其分子主链上有密集的侧甲基分布和较少的双键，其结构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特点决定了它不仅气密性好，而且还具有耐热、耐老化、耐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酸碱、耐臭氧、耐溶剂、电绝缘、减震及低吸水等性能特点。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最突出的是气密性和水密性。它对空气的透过率仅为天然橡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胶的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1/7，丁苯橡胶的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1/5，而对蒸汽的透过率则为天然橡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胶的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1/200，丁苯橡胶的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1/140。油性丁基</w:t>
      </w:r>
      <w:r>
        <w:rPr>
          <w:rFonts w:ascii="FangSong" w:hAnsi="FangSong" w:eastAsia="FangSong" w:cs="FangSong"/>
          <w:sz w:val="31"/>
          <w:szCs w:val="31"/>
          <w:spacing w:val="8"/>
        </w:rPr>
        <w:t>手套采用油性液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体对丁基混炼胶进行溶解，溶解好的胶液进行浸渍，然后停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放脱油，脱油后的半成品进行硫化，制成丁基手套。丁基橡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胶型号多样，国内外均有生产，项目前期对丁基橡胶型号进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行选择实验，测试数据，选择适合溶解浸渍的制成手套的丁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基橡胶型号。丁基橡胶型号确定后，设计硫化配方，通过对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硫化配方的实验，确定适合使用的生产配方。通过对配方的</w:t>
      </w:r>
    </w:p>
    <w:p>
      <w:pPr>
        <w:ind w:left="3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验证，制作出手套样品进行测试，测试通过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CE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认证等。</w:t>
      </w:r>
    </w:p>
    <w:p>
      <w:pPr>
        <w:ind w:left="684"/>
        <w:spacing w:before="181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  <w:position w:val="18"/>
        </w:rPr>
        <w:t>主</w:t>
      </w:r>
      <w:r>
        <w:rPr>
          <w:rFonts w:ascii="FangSong" w:hAnsi="FangSong" w:eastAsia="FangSong" w:cs="FangSong"/>
          <w:sz w:val="31"/>
          <w:szCs w:val="31"/>
          <w:spacing w:val="9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  <w:position w:val="18"/>
        </w:rPr>
        <w:t>要</w:t>
      </w:r>
      <w:r>
        <w:rPr>
          <w:rFonts w:ascii="FangSong" w:hAnsi="FangSong" w:eastAsia="FangSong" w:cs="FangSong"/>
          <w:sz w:val="31"/>
          <w:szCs w:val="31"/>
          <w:spacing w:val="7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  <w:position w:val="18"/>
        </w:rPr>
        <w:t>技</w:t>
      </w:r>
      <w:r>
        <w:rPr>
          <w:rFonts w:ascii="FangSong" w:hAnsi="FangSong" w:eastAsia="FangSong" w:cs="FangSong"/>
          <w:sz w:val="31"/>
          <w:szCs w:val="31"/>
          <w:spacing w:val="7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  <w:position w:val="18"/>
        </w:rPr>
        <w:t>术</w:t>
      </w:r>
      <w:r>
        <w:rPr>
          <w:rFonts w:ascii="FangSong" w:hAnsi="FangSong" w:eastAsia="FangSong" w:cs="FangSong"/>
          <w:sz w:val="31"/>
          <w:szCs w:val="31"/>
          <w:spacing w:val="7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  <w:position w:val="18"/>
        </w:rPr>
        <w:t>指</w:t>
      </w:r>
      <w:r>
        <w:rPr>
          <w:rFonts w:ascii="FangSong" w:hAnsi="FangSong" w:eastAsia="FangSong" w:cs="FangSong"/>
          <w:sz w:val="31"/>
          <w:szCs w:val="31"/>
          <w:spacing w:val="7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  <w:position w:val="18"/>
        </w:rPr>
        <w:t>标</w:t>
      </w:r>
      <w:r>
        <w:rPr>
          <w:rFonts w:ascii="FangSong" w:hAnsi="FangSong" w:eastAsia="FangSong" w:cs="FangSong"/>
          <w:sz w:val="31"/>
          <w:szCs w:val="31"/>
          <w:spacing w:val="9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4"/>
          <w:position w:val="18"/>
        </w:rPr>
        <w:t>：</w:t>
      </w:r>
      <w:r>
        <w:rPr>
          <w:rFonts w:ascii="FangSong" w:hAnsi="FangSong" w:eastAsia="FangSong" w:cs="FangSong"/>
          <w:sz w:val="31"/>
          <w:szCs w:val="31"/>
          <w:spacing w:val="8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  <w:position w:val="18"/>
        </w:rPr>
        <w:t>拉</w:t>
      </w:r>
      <w:r>
        <w:rPr>
          <w:rFonts w:ascii="FangSong" w:hAnsi="FangSong" w:eastAsia="FangSong" w:cs="FangSong"/>
          <w:sz w:val="31"/>
          <w:szCs w:val="31"/>
          <w:spacing w:val="8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  <w:position w:val="18"/>
        </w:rPr>
        <w:t>伸</w:t>
      </w:r>
      <w:r>
        <w:rPr>
          <w:rFonts w:ascii="FangSong" w:hAnsi="FangSong" w:eastAsia="FangSong" w:cs="FangSong"/>
          <w:sz w:val="31"/>
          <w:szCs w:val="31"/>
          <w:spacing w:val="8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  <w:position w:val="18"/>
        </w:rPr>
        <w:t>强</w:t>
      </w:r>
      <w:r>
        <w:rPr>
          <w:rFonts w:ascii="FangSong" w:hAnsi="FangSong" w:eastAsia="FangSong" w:cs="FangSong"/>
          <w:sz w:val="31"/>
          <w:szCs w:val="31"/>
          <w:spacing w:val="7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  <w:position w:val="18"/>
        </w:rPr>
        <w:t>度</w:t>
      </w:r>
      <w:r>
        <w:rPr>
          <w:rFonts w:ascii="FangSong" w:hAnsi="FangSong" w:eastAsia="FangSong" w:cs="FangSong"/>
          <w:sz w:val="31"/>
          <w:szCs w:val="31"/>
          <w:spacing w:val="9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  <w:position w:val="18"/>
        </w:rPr>
        <w:t>≥</w:t>
      </w:r>
      <w:r>
        <w:rPr>
          <w:rFonts w:ascii="FangSong" w:hAnsi="FangSong" w:eastAsia="FangSong" w:cs="FangSong"/>
          <w:sz w:val="31"/>
          <w:szCs w:val="31"/>
          <w:spacing w:val="8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  <w:position w:val="18"/>
        </w:rPr>
        <w:t>15MPa</w:t>
      </w:r>
      <w:r>
        <w:rPr>
          <w:rFonts w:ascii="FangSong" w:hAnsi="FangSong" w:eastAsia="FangSong" w:cs="FangSong"/>
          <w:sz w:val="31"/>
          <w:szCs w:val="31"/>
          <w:spacing w:val="5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  <w:position w:val="18"/>
        </w:rPr>
        <w:t>，</w:t>
      </w:r>
    </w:p>
    <w:p>
      <w:pPr>
        <w:ind w:left="21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ENISO</w:t>
      </w:r>
      <w:r>
        <w:rPr>
          <w:rFonts w:ascii="FangSong" w:hAnsi="FangSong" w:eastAsia="FangSong" w:cs="FangSong"/>
          <w:sz w:val="31"/>
          <w:szCs w:val="31"/>
          <w:spacing w:val="12"/>
        </w:rPr>
        <w:t>374-1:</w:t>
      </w:r>
      <w:r>
        <w:rPr>
          <w:rFonts w:ascii="FangSong" w:hAnsi="FangSong" w:eastAsia="FangSong" w:cs="FangSong"/>
          <w:sz w:val="31"/>
          <w:szCs w:val="31"/>
        </w:rPr>
        <w:t>TypeA</w:t>
      </w:r>
      <w:r>
        <w:rPr>
          <w:rFonts w:ascii="FangSong" w:hAnsi="FangSong" w:eastAsia="FangSong" w:cs="FangSong"/>
          <w:sz w:val="31"/>
          <w:szCs w:val="31"/>
          <w:spacing w:val="12"/>
        </w:rPr>
        <w:t>(</w:t>
      </w:r>
      <w:r>
        <w:rPr>
          <w:rFonts w:ascii="FangSong" w:hAnsi="FangSong" w:eastAsia="FangSong" w:cs="FangSong"/>
          <w:sz w:val="31"/>
          <w:szCs w:val="31"/>
        </w:rPr>
        <w:t>ABCIKMPST</w:t>
      </w:r>
      <w:r>
        <w:rPr>
          <w:rFonts w:ascii="FangSong" w:hAnsi="FangSong" w:eastAsia="FangSong" w:cs="FangSong"/>
          <w:sz w:val="31"/>
          <w:szCs w:val="31"/>
          <w:spacing w:val="12"/>
        </w:rPr>
        <w:t>),</w:t>
      </w:r>
      <w:r>
        <w:rPr>
          <w:rFonts w:ascii="FangSong" w:hAnsi="FangSong" w:eastAsia="FangSong" w:cs="FangSong"/>
          <w:sz w:val="31"/>
          <w:szCs w:val="31"/>
        </w:rPr>
        <w:t>ENISO</w:t>
      </w:r>
      <w:r>
        <w:rPr>
          <w:rFonts w:ascii="FangSong" w:hAnsi="FangSong" w:eastAsia="FangSong" w:cs="FangSong"/>
          <w:sz w:val="31"/>
          <w:szCs w:val="31"/>
          <w:spacing w:val="12"/>
        </w:rPr>
        <w:t>374-5。</w:t>
      </w:r>
    </w:p>
    <w:p>
      <w:pPr>
        <w:ind w:left="31" w:right="111" w:firstLine="653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适用于手套箱、厌氧箱、培养箱、操作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箱的作业使用。对氟酸、王水、强酸、强碱、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甲苯、酒精等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有超强的耐久性。主要应用行业：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电子业、生物制药、电镀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业、食品制碱、化工、大学科研实验室等。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手套意向推广到高端研发、学术</w:t>
      </w:r>
    </w:p>
    <w:p>
      <w:pPr>
        <w:spacing w:line="228" w:lineRule="auto"/>
        <w:sectPr>
          <w:footerReference w:type="default" r:id="rId347"/>
          <w:pgSz w:w="11906" w:h="16839"/>
          <w:pgMar w:top="1431" w:right="16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228" w:lineRule="auto"/>
        <w:outlineLvl w:val="1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机构、核工业等领域。</w:t>
      </w:r>
    </w:p>
    <w:p>
      <w:pPr>
        <w:spacing w:line="228" w:lineRule="auto"/>
        <w:sectPr>
          <w:footerReference w:type="default" r:id="rId348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0"/>
        <w:spacing w:before="184" w:line="559" w:lineRule="exact"/>
        <w:rPr>
          <w:rFonts w:ascii="KaiTi" w:hAnsi="KaiTi" w:eastAsia="KaiTi" w:cs="KaiTi"/>
          <w:sz w:val="31"/>
          <w:szCs w:val="31"/>
        </w:rPr>
      </w:pPr>
      <w:bookmarkStart w:name="bookmark151" w:id="151"/>
      <w:bookmarkEnd w:id="151"/>
      <w:r>
        <w:rPr>
          <w:rFonts w:ascii="Times New Roman" w:hAnsi="Times New Roman" w:eastAsia="Times New Roman" w:cs="Times New Roman"/>
          <w:sz w:val="31"/>
          <w:szCs w:val="31"/>
          <w:spacing w:val="9"/>
          <w:position w:val="17"/>
        </w:rPr>
        <w:t>5.</w:t>
      </w:r>
      <w:r>
        <w:rPr>
          <w:rFonts w:ascii="Times New Roman" w:hAnsi="Times New Roman" w:eastAsia="Times New Roman" w:cs="Times New Roman"/>
          <w:sz w:val="31"/>
          <w:szCs w:val="31"/>
          <w:spacing w:val="-19"/>
          <w:position w:val="17"/>
        </w:rPr>
        <w:t xml:space="preserve"> </w:t>
      </w:r>
      <w:r>
        <w:rPr>
          <w:rFonts w:ascii="KaiTi" w:hAnsi="KaiTi" w:eastAsia="KaiTi" w:cs="KaiTi"/>
          <w:sz w:val="31"/>
          <w:szCs w:val="31"/>
          <w:spacing w:val="9"/>
          <w:position w:val="17"/>
        </w:rPr>
        <w:t>高安全性车身结构用钢制造及应用关键技术集成与创</w:t>
      </w:r>
    </w:p>
    <w:p>
      <w:pPr>
        <w:ind w:left="35"/>
        <w:spacing w:before="1" w:line="230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新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35" w:right="87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4"/>
        </w:rPr>
        <w:t>成果简介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-17"/>
        </w:rPr>
        <w:t>：</w:t>
      </w:r>
      <w:r>
        <w:rPr>
          <w:rFonts w:ascii="FangSong" w:hAnsi="FangSong" w:eastAsia="FangSong" w:cs="FangSong"/>
          <w:sz w:val="31"/>
          <w:szCs w:val="31"/>
          <w:spacing w:val="-1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7"/>
        </w:rPr>
        <w:t>（</w:t>
      </w:r>
      <w:r>
        <w:rPr>
          <w:rFonts w:ascii="FangSong" w:hAnsi="FangSong" w:eastAsia="FangSong" w:cs="FangSong"/>
          <w:sz w:val="31"/>
          <w:szCs w:val="31"/>
          <w:spacing w:val="14"/>
        </w:rPr>
        <w:t>1）首创了基于“热－力－相变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”多场耦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合的热成形零件高精度预测模型，提出了采用计算材料微观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相组成预测冷成形高强钢回弹的新方法，并用于指导模具设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计和工艺设计，解决了热成形零件组织性能控制不精准及冷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成形零件回弹的难题，热成形零件预测精度超过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95%，冷成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形零件回弹控制在±0.5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以内。</w:t>
      </w:r>
    </w:p>
    <w:p>
      <w:pPr>
        <w:ind w:left="34" w:right="87" w:firstLine="64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（2）发明了冷成形高强钢边部裂纹敏感性及热成形钢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极限冷弯开裂敏感性的评价方法，揭示了材料物理特性对两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种裂纹敏感性的影响规律，冷成形高强钢边部开</w:t>
      </w:r>
      <w:r>
        <w:rPr>
          <w:rFonts w:ascii="FangSong" w:hAnsi="FangSong" w:eastAsia="FangSong" w:cs="FangSong"/>
          <w:sz w:val="31"/>
          <w:szCs w:val="31"/>
          <w:spacing w:val="4"/>
        </w:rPr>
        <w:t>裂率降至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以下，热成形钢极限冷弯角度提升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°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以上，高强钢开裂难</w:t>
      </w:r>
    </w:p>
    <w:p>
      <w:pPr>
        <w:ind w:left="36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题由“事后分析改进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”转变为“事前预测调整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”。</w:t>
      </w:r>
    </w:p>
    <w:p>
      <w:pPr>
        <w:ind w:left="34" w:right="87" w:firstLine="646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（3）国内首发了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590-980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增强成形性</w:t>
      </w:r>
      <w:r>
        <w:rPr>
          <w:rFonts w:ascii="FangSong" w:hAnsi="FangSong" w:eastAsia="FangSong" w:cs="FangSong"/>
          <w:sz w:val="31"/>
          <w:szCs w:val="31"/>
          <w:spacing w:val="5"/>
        </w:rPr>
        <w:t>双相钢系列产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品，揭示了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Si</w:t>
      </w:r>
      <w:r>
        <w:rPr>
          <w:rFonts w:ascii="FangSong" w:hAnsi="FangSong" w:eastAsia="FangSong" w:cs="FangSong"/>
          <w:sz w:val="31"/>
          <w:szCs w:val="31"/>
          <w:spacing w:val="6"/>
        </w:rPr>
        <w:t>、</w:t>
      </w:r>
      <w:r>
        <w:rPr>
          <w:rFonts w:ascii="FangSong" w:hAnsi="FangSong" w:eastAsia="FangSong" w:cs="FangSong"/>
          <w:sz w:val="31"/>
          <w:szCs w:val="31"/>
        </w:rPr>
        <w:t>Al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元素对双相钢的增塑机制及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Mo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元素对钢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板表面高温氧化的抑制机制，解决了传统双相钢成形能力不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足、冲压开裂率高和可镀性差等难题，首发系列产品的延伸</w:t>
      </w:r>
    </w:p>
    <w:p>
      <w:pPr>
        <w:ind w:left="4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率比传统双相钢提高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32%以上。</w:t>
      </w:r>
    </w:p>
    <w:p>
      <w:pPr>
        <w:ind w:left="35" w:firstLine="64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（4）提出了“多相多尺度+纳米析出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”组织调控新思路，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开发了“低碳微合金化+低温退火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”生产复相钢的新</w:t>
      </w:r>
      <w:r>
        <w:rPr>
          <w:rFonts w:ascii="FangSong" w:hAnsi="FangSong" w:eastAsia="FangSong" w:cs="FangSong"/>
          <w:sz w:val="31"/>
          <w:szCs w:val="31"/>
          <w:spacing w:val="13"/>
        </w:rPr>
        <w:t>技术，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改变了复相钢必须采用高温退火（880℃以上）的技术路线，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形成了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780-1180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复相钢系列产品，所制作零件</w:t>
      </w:r>
      <w:r>
        <w:rPr>
          <w:rFonts w:ascii="FangSong" w:hAnsi="FangSong" w:eastAsia="FangSong" w:cs="FangSong"/>
          <w:sz w:val="31"/>
          <w:szCs w:val="31"/>
          <w:spacing w:val="5"/>
        </w:rPr>
        <w:t>空间尺寸</w:t>
      </w:r>
    </w:p>
    <w:p>
      <w:pPr>
        <w:ind w:left="4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合格率提升至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96%以上，实现了对北京奔驰汽车等高端车企</w:t>
      </w:r>
    </w:p>
    <w:p>
      <w:pPr>
        <w:spacing w:line="224" w:lineRule="auto"/>
        <w:sectPr>
          <w:footerReference w:type="default" r:id="rId349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53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的独家供货，解决了“卡脖子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”问题。</w:t>
      </w:r>
    </w:p>
    <w:p>
      <w:pPr>
        <w:ind w:left="34" w:right="263" w:firstLine="641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该成果获授权专利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件，制定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ISO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国际标准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项，填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补空白的国家标准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项。近三年产量累计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120.4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万吨，销售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收入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57.4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亿元，利润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4.6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亿元。增强成形性双相钢系列产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品国内市场占有率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100%，汽车板在北汽集团占</w:t>
      </w:r>
      <w:r>
        <w:rPr>
          <w:rFonts w:ascii="FangSong" w:hAnsi="FangSong" w:eastAsia="FangSong" w:cs="FangSong"/>
          <w:sz w:val="31"/>
          <w:szCs w:val="31"/>
          <w:spacing w:val="3"/>
        </w:rPr>
        <w:t>有率第一，实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现了新一代阅兵车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BJ</w:t>
      </w:r>
      <w:r>
        <w:rPr>
          <w:rFonts w:ascii="FangSong" w:hAnsi="FangSong" w:eastAsia="FangSong" w:cs="FangSong"/>
          <w:sz w:val="31"/>
          <w:szCs w:val="31"/>
          <w:spacing w:val="13"/>
        </w:rPr>
        <w:t>80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车身整车供货。本项目开发的超高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强钢有力地支撑新能源汽车车身轻量化，为其高速发展做出</w:t>
      </w:r>
    </w:p>
    <w:p>
      <w:pPr>
        <w:ind w:left="4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重要贡献。</w:t>
      </w:r>
    </w:p>
    <w:p>
      <w:pPr>
        <w:ind w:left="19" w:right="160" w:firstLine="665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该项成果所属领域为关键材料领域，主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要由首钢集团有限公司提供，冷轧复相钢系列产品性能合格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率达到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98.7%以上，CP980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主要性能</w:t>
      </w:r>
      <w:r>
        <w:rPr>
          <w:rFonts w:ascii="FangSong" w:hAnsi="FangSong" w:eastAsia="FangSong" w:cs="FangSong"/>
          <w:sz w:val="31"/>
          <w:szCs w:val="31"/>
          <w:spacing w:val="-5"/>
        </w:rPr>
        <w:t>指标：抗拉强度≥980MPa、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屈服强度≥780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9"/>
        </w:rPr>
        <w:t>，延伸率≥7%；发明了冷成</w:t>
      </w:r>
      <w:r>
        <w:rPr>
          <w:rFonts w:ascii="FangSong" w:hAnsi="FangSong" w:eastAsia="FangSong" w:cs="FangSong"/>
          <w:sz w:val="31"/>
          <w:szCs w:val="31"/>
          <w:spacing w:val="8"/>
        </w:rPr>
        <w:t>形高强钢边部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裂纹敏感性及热成形钢极限冷弯开裂敏感性的评价方法，通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过材料组织调控，使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DP</w:t>
      </w:r>
      <w:r>
        <w:rPr>
          <w:rFonts w:ascii="FangSong" w:hAnsi="FangSong" w:eastAsia="FangSong" w:cs="FangSong"/>
          <w:sz w:val="31"/>
          <w:szCs w:val="31"/>
          <w:spacing w:val="6"/>
        </w:rPr>
        <w:t>980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抗边部裂纹敏感性系</w:t>
      </w:r>
      <w:r>
        <w:rPr>
          <w:rFonts w:ascii="FangSong" w:hAnsi="FangSong" w:eastAsia="FangSong" w:cs="FangSong"/>
          <w:sz w:val="31"/>
          <w:szCs w:val="31"/>
          <w:spacing w:val="5"/>
        </w:rPr>
        <w:t>数从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0.5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著提高至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0.92；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国内首发了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590-980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增强成形性双相钢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系列产品，断后延伸率相比较传统双相钢提高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32%以上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DH980</w:t>
      </w:r>
      <w:r>
        <w:rPr>
          <w:rFonts w:ascii="FangSong" w:hAnsi="FangSong" w:eastAsia="FangSong" w:cs="FangSong"/>
          <w:sz w:val="31"/>
          <w:szCs w:val="31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主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要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性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能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指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标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：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抗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拉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强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度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≥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980MPa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、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屈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服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强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0"/>
        </w:rPr>
        <w:t>度</w:t>
      </w:r>
    </w:p>
    <w:p>
      <w:pPr>
        <w:ind w:left="3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550-700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6"/>
        </w:rPr>
        <w:t>，延伸率≥15%。</w:t>
      </w:r>
    </w:p>
    <w:p>
      <w:pPr>
        <w:ind w:left="37" w:firstLine="647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6"/>
        </w:rPr>
        <w:t>本项目实现了复相钢、热成形钢、增强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成形双相钢等优势产品在汽车工业的广泛应用，其超高强度、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高强塑性等优势极大满足了国内汽车主机厂对于轻量化、节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能减碳的需求。产品广泛推广应用在奔驰、宝马、神龙等高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端合资品牌及北汽、吉利等国内自主品牌汽车用户，包括习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近平总书记在庆祝香港回归祖国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周年活动上、在庆祝中</w:t>
      </w:r>
    </w:p>
    <w:p>
      <w:pPr>
        <w:spacing w:line="224" w:lineRule="auto"/>
        <w:sectPr>
          <w:footerReference w:type="default" r:id="rId350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2" w:right="16" w:firstLine="28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国人民解放军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90 </w:t>
      </w:r>
      <w:r>
        <w:rPr>
          <w:rFonts w:ascii="FangSong" w:hAnsi="FangSong" w:eastAsia="FangSong" w:cs="FangSong"/>
          <w:sz w:val="31"/>
          <w:szCs w:val="31"/>
          <w:spacing w:val="6"/>
        </w:rPr>
        <w:t>周年朱日和阅兵庆典上所</w:t>
      </w:r>
      <w:r>
        <w:rPr>
          <w:rFonts w:ascii="FangSong" w:hAnsi="FangSong" w:eastAsia="FangSong" w:cs="FangSong"/>
          <w:sz w:val="31"/>
          <w:szCs w:val="31"/>
          <w:spacing w:val="5"/>
        </w:rPr>
        <w:t>乘北汽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BJ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80 </w:t>
      </w:r>
      <w:r>
        <w:rPr>
          <w:rFonts w:ascii="FangSong" w:hAnsi="FangSong" w:eastAsia="FangSong" w:cs="FangSong"/>
          <w:sz w:val="31"/>
          <w:szCs w:val="31"/>
          <w:spacing w:val="5"/>
        </w:rPr>
        <w:t>检阅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车等系列车型，本项目开发产品打破了国外进口产品垄断，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实现了对国外进口产品的替代，赢得用户高度评价。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13" w:firstLine="640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针对增强成形性双相钢系列产品，在解决传统双相钢成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形性不足问题上进一步发挥其高强塑性优势，逐步扩大车身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零件应用场景；针对冷轧复相钢系列产品，由于其高屈强比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超高强度等特点，在车身抗侵入要求的关键安全件具备良好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应用前景，进一步替代传统低强度材料，实现车身轻量化；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针对热成形钢产品，可推广应用热成形技术的一体式双门环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等方案，能为汽车减轻重量、提升碰撞性能、优化材料和制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造流程从而降低成本。</w:t>
      </w:r>
    </w:p>
    <w:p>
      <w:pPr>
        <w:spacing w:line="227" w:lineRule="auto"/>
        <w:sectPr>
          <w:footerReference w:type="default" r:id="rId35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8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2" w:id="152"/>
      <w:bookmarkEnd w:id="152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6.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7"/>
        </w:rPr>
        <w:t>高品质商用车车轮钢高效化制备及应用关键</w:t>
      </w:r>
      <w:r>
        <w:rPr>
          <w:rFonts w:ascii="KaiTi" w:hAnsi="KaiTi" w:eastAsia="KaiTi" w:cs="KaiTi"/>
          <w:sz w:val="31"/>
          <w:szCs w:val="31"/>
          <w:spacing w:val="6"/>
        </w:rPr>
        <w:t>技术</w:t>
      </w:r>
    </w:p>
    <w:p>
      <w:pPr>
        <w:ind w:left="677"/>
        <w:spacing w:before="17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27" w:right="13" w:firstLine="653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本项目属于金属材料加工制造领域。量化意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义重大，车轮作为行走部件，其轻量化节能效果是车体的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倍以上，是减重的关键。立项之初，我国商用</w:t>
      </w:r>
      <w:r>
        <w:rPr>
          <w:rFonts w:ascii="FangSong" w:hAnsi="FangSong" w:eastAsia="FangSong" w:cs="FangSong"/>
          <w:sz w:val="31"/>
          <w:szCs w:val="31"/>
          <w:spacing w:val="8"/>
        </w:rPr>
        <w:t>车车轮钢最高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强度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590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2"/>
        </w:rPr>
        <w:t>，22.5×9.0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型车轮最轻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37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2"/>
        </w:rPr>
        <w:t>，车轮进一步轻量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化缺乏钢材设计、制备和应用的成套技术，如传统的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650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及以上铁贝或铁马双相钢强塑性好，但焊接易软化、</w:t>
      </w:r>
      <w:r>
        <w:rPr>
          <w:rFonts w:ascii="FangSong" w:hAnsi="FangSong" w:eastAsia="FangSong" w:cs="FangSong"/>
          <w:sz w:val="31"/>
          <w:szCs w:val="31"/>
          <w:spacing w:val="8"/>
        </w:rPr>
        <w:t>焊后成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形开裂率达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20%以上、疲劳寿命不足国标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60%；双相钢轧速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慢、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中温卷取温度稳定性差；车轮结构设计不匹配及服役评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估周期长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严重制约了车轮轻量化进程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。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为此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，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9"/>
        </w:rPr>
        <w:t>开发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650-800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级车轮钢高效化制备及应用关键技术，对解决商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用车车轮轻量化的材料设计、制备和应用瓶颈问题，</w:t>
      </w:r>
      <w:r>
        <w:rPr>
          <w:rFonts w:ascii="FangSong" w:hAnsi="FangSong" w:eastAsia="FangSong" w:cs="FangSong"/>
          <w:sz w:val="31"/>
          <w:szCs w:val="31"/>
          <w:spacing w:val="8"/>
        </w:rPr>
        <w:t>促进我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国钢轮制造行业进步和节能减排具有重要意义。</w:t>
      </w:r>
      <w:r>
        <w:rPr>
          <w:rFonts w:ascii="FangSong" w:hAnsi="FangSong" w:eastAsia="FangSong" w:cs="FangSong"/>
          <w:sz w:val="31"/>
          <w:szCs w:val="31"/>
          <w:spacing w:val="8"/>
        </w:rPr>
        <w:t>本项目历经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近十年研发，取得以下创新：</w:t>
      </w:r>
    </w:p>
    <w:p>
      <w:pPr>
        <w:ind w:left="27" w:right="16" w:firstLine="652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7"/>
        </w:rPr>
        <w:t>（1）基于正向设计，开发了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28—34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商用车车轮用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650-800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级系列高强钢，实现单轮减重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8-16%，疲劳寿命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突破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100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万次，并通过严苛的欧标双轴疲劳实验(≥2.4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</w:t>
      </w:r>
    </w:p>
    <w:p>
      <w:pPr>
        <w:ind w:left="41"/>
        <w:spacing w:line="2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公里）。</w:t>
      </w:r>
    </w:p>
    <w:p>
      <w:pPr>
        <w:ind w:left="34" w:right="15" w:firstLine="646"/>
        <w:spacing w:before="17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（2）提出了轮辋用钢“细晶铁素体+针状铁素体组织-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屈强比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0.85-0.90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”、轮辐用钢“针状铁素体+马氏体组织-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屈强比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0.70-0.80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”的组织性能调控原则，实现</w:t>
      </w:r>
      <w:r>
        <w:rPr>
          <w:rFonts w:ascii="FangSong" w:hAnsi="FangSong" w:eastAsia="FangSong" w:cs="FangSong"/>
          <w:sz w:val="31"/>
          <w:szCs w:val="31"/>
          <w:spacing w:val="7"/>
        </w:rPr>
        <w:t>了高强车轮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钢疲劳、成形与焊接性能的良好匹配，并在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34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及以下轻</w:t>
      </w:r>
    </w:p>
    <w:p>
      <w:pPr>
        <w:ind w:left="4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量化商用车轮批量稳定应用。</w:t>
      </w:r>
    </w:p>
    <w:p>
      <w:pPr>
        <w:spacing w:line="224" w:lineRule="auto"/>
        <w:sectPr>
          <w:footerReference w:type="default" r:id="rId35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246" w:firstLine="644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（3）开发了以中间坯快冷、精轧高速轧制和轧后前后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段超快冷等协同控制的高强度车轮钢高质高效轧制技术，解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决了车轮钢卷取温度、表面质量、带状组织稳定控制难题，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实现了轧制效率提升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30.8%，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中低温卷取温度命中率提高至</w:t>
      </w:r>
    </w:p>
    <w:p>
      <w:pPr>
        <w:ind w:left="2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90%以上，精轧阶段时间缩短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17%。</w:t>
      </w:r>
    </w:p>
    <w:p>
      <w:pPr>
        <w:ind w:left="31" w:right="246" w:firstLine="648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（4）开发了轮辋闪光对焊接头塑性控制技术，双丝双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弧角接头高熔深焊接技术，实现了过热区与母材硬度差≤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35</w:t>
      </w:r>
      <w:r>
        <w:rPr>
          <w:rFonts w:ascii="FangSong" w:hAnsi="FangSong" w:eastAsia="FangSong" w:cs="FangSong"/>
          <w:sz w:val="31"/>
          <w:szCs w:val="31"/>
        </w:rPr>
        <w:t>HV</w:t>
      </w:r>
      <w:r>
        <w:rPr>
          <w:rFonts w:ascii="FangSong" w:hAnsi="FangSong" w:eastAsia="FangSong" w:cs="FangSong"/>
          <w:sz w:val="31"/>
          <w:szCs w:val="31"/>
          <w:spacing w:val="6"/>
        </w:rPr>
        <w:t>，轮辋轮辐合成焊接头疲劳寿命提高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倍以上，服役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寿命提升至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万公里以上；开发了焊缝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S-N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的疲劳仿真分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析技术和复杂服役工况疲劳分析技术，设计</w:t>
      </w:r>
      <w:r>
        <w:rPr>
          <w:rFonts w:ascii="FangSong" w:hAnsi="FangSong" w:eastAsia="FangSong" w:cs="FangSong"/>
          <w:sz w:val="31"/>
          <w:szCs w:val="31"/>
          <w:spacing w:val="8"/>
        </w:rPr>
        <w:t>了多款高刚度轻</w:t>
      </w:r>
    </w:p>
    <w:p>
      <w:pPr>
        <w:ind w:left="4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量化车轮，缩短车轮新产品开发周期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个月以上。</w:t>
      </w:r>
    </w:p>
    <w:p>
      <w:pPr>
        <w:ind w:left="31" w:right="244" w:firstLine="645"/>
        <w:spacing w:before="18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本项目授权专利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18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项，其中发明专利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项，制定标准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项，中国金属学会评价项目达到国际领先水平，曾获“2020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年中国钢铁工业产品开发市场开拓奖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”。</w:t>
      </w:r>
    </w:p>
    <w:p>
      <w:pPr>
        <w:ind w:left="34" w:firstLine="641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近三年产量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27.65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万吨，市场占有率≥60%，新</w:t>
      </w:r>
      <w:r>
        <w:rPr>
          <w:rFonts w:ascii="FangSong" w:hAnsi="FangSong" w:eastAsia="FangSong" w:cs="FangSong"/>
          <w:sz w:val="31"/>
          <w:szCs w:val="31"/>
          <w:spacing w:val="8"/>
        </w:rPr>
        <w:t>增产值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11.4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亿元，利税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3542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万元，净利润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1.2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亿元。高品质车轮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钢应用于正兴、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日上、兴民等龙头制造企业轻量化车轮，出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口德日美等国家，并在一汽、</w:t>
      </w:r>
      <w:r>
        <w:rPr>
          <w:rFonts w:ascii="FangSong" w:hAnsi="FangSong" w:eastAsia="FangSong" w:cs="FangSong"/>
          <w:sz w:val="31"/>
          <w:szCs w:val="31"/>
        </w:rPr>
        <w:t>Daimler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>Ford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</w:rPr>
        <w:t>MAN</w:t>
      </w:r>
      <w:r>
        <w:rPr>
          <w:rFonts w:ascii="FangSong" w:hAnsi="FangSong" w:eastAsia="FangSong" w:cs="FangSong"/>
          <w:sz w:val="31"/>
          <w:szCs w:val="31"/>
          <w:spacing w:val="4"/>
        </w:rPr>
        <w:t>、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日野及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宇通等企业广泛应用，极大推动了车轮及商用车轻量化进程，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具有广阔的应用前景。</w:t>
      </w:r>
    </w:p>
    <w:p>
      <w:pPr>
        <w:ind w:left="34" w:right="246" w:firstLine="650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4"/>
        </w:rPr>
        <w:t>650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轮辋钢抗拉强度≥650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3"/>
        </w:rPr>
        <w:t>，制造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22.5×9.0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型轻量化车轮通过全球最严格的欧标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ES</w:t>
      </w:r>
      <w:r>
        <w:rPr>
          <w:rFonts w:ascii="FangSong" w:hAnsi="FangSong" w:eastAsia="FangSong" w:cs="FangSong"/>
          <w:sz w:val="31"/>
          <w:szCs w:val="31"/>
          <w:spacing w:val="12"/>
        </w:rPr>
        <w:t>3.23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双轴疲劳实验检测，满足≥2.4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万公里的要求；650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级轮</w:t>
      </w:r>
    </w:p>
    <w:p>
      <w:pPr>
        <w:ind w:left="37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辐钢抗拉强度≥650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9"/>
        </w:rPr>
        <w:t>，制造的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22.5×9</w:t>
      </w:r>
      <w:r>
        <w:rPr>
          <w:rFonts w:ascii="FangSong" w:hAnsi="FangSong" w:eastAsia="FangSong" w:cs="FangSong"/>
          <w:sz w:val="31"/>
          <w:szCs w:val="31"/>
          <w:spacing w:val="8"/>
        </w:rPr>
        <w:t>.0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型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33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轻量化</w:t>
      </w:r>
    </w:p>
    <w:p>
      <w:pPr>
        <w:spacing w:line="220" w:lineRule="auto"/>
        <w:sectPr>
          <w:footerReference w:type="default" r:id="rId353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11" w:firstLine="8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车轮通过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万次的弯曲疲劳寿命实验检测；690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级轮辐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钢抗拉强度≥690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8"/>
        </w:rPr>
        <w:t>，制造的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22.5×9.0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型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31.5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轻量化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车轮通过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万次的弯曲疲劳寿命实验检测；800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级轮辋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钢和轮辐钢抗拉强度≥780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2"/>
        </w:rPr>
        <w:t>，制造的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22.5×9.0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型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31</w:t>
      </w:r>
      <w:r>
        <w:rPr>
          <w:rFonts w:ascii="FangSong" w:hAnsi="FangSong" w:eastAsia="FangSong" w:cs="FangSong"/>
          <w:sz w:val="31"/>
          <w:szCs w:val="31"/>
        </w:rPr>
        <w:t>kg</w:t>
      </w:r>
    </w:p>
    <w:p>
      <w:pPr>
        <w:ind w:left="3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轻量化车轮通过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万次的径向疲劳寿命实验检测。</w:t>
      </w:r>
    </w:p>
    <w:p>
      <w:pPr>
        <w:spacing w:before="181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产品主要应用于国内外商用车，如重卡、</w:t>
      </w:r>
    </w:p>
    <w:p>
      <w:pPr>
        <w:ind w:left="3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轻卡、客车等轻量化钢制车轮。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spacing w:before="176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国内外商用车，如重卡、轻卡、客车等轻量化钢制车轮。</w:t>
      </w:r>
    </w:p>
    <w:p>
      <w:pPr>
        <w:spacing w:line="225" w:lineRule="auto"/>
        <w:sectPr>
          <w:footerReference w:type="default" r:id="rId354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6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3" w:id="153"/>
      <w:bookmarkEnd w:id="153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7.</w:t>
      </w:r>
      <w:r>
        <w:rPr>
          <w:rFonts w:ascii="KaiTi" w:hAnsi="KaiTi" w:eastAsia="KaiTi" w:cs="KaiTi"/>
          <w:sz w:val="31"/>
          <w:szCs w:val="31"/>
          <w:spacing w:val="8"/>
        </w:rPr>
        <w:t>增强成形性双相钢制造关键技术及应用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34" w:firstLine="646"/>
        <w:spacing w:before="16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3"/>
        </w:rPr>
        <w:t>2014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年，奔驰汽车牵头修订德国汽车工程学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会（</w:t>
      </w:r>
      <w:r>
        <w:rPr>
          <w:rFonts w:ascii="FangSong" w:hAnsi="FangSong" w:eastAsia="FangSong" w:cs="FangSong"/>
          <w:sz w:val="31"/>
          <w:szCs w:val="31"/>
        </w:rPr>
        <w:t>VDA</w:t>
      </w:r>
      <w:r>
        <w:rPr>
          <w:rFonts w:ascii="FangSong" w:hAnsi="FangSong" w:eastAsia="FangSong" w:cs="FangSong"/>
          <w:sz w:val="31"/>
          <w:szCs w:val="31"/>
          <w:spacing w:val="15"/>
        </w:rPr>
        <w:t>）冷成形汽车用钢标准，为满足零件合并对材料性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能的要求，首次提出希望钢企开发一种新型材料，延伸率在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传统双相钢（</w:t>
      </w:r>
      <w:r>
        <w:rPr>
          <w:rFonts w:ascii="FangSong" w:hAnsi="FangSong" w:eastAsia="FangSong" w:cs="FangSong"/>
          <w:sz w:val="31"/>
          <w:szCs w:val="31"/>
        </w:rPr>
        <w:t>DP</w:t>
      </w:r>
      <w:r>
        <w:rPr>
          <w:rFonts w:ascii="FangSong" w:hAnsi="FangSong" w:eastAsia="FangSong" w:cs="FangSong"/>
          <w:sz w:val="31"/>
          <w:szCs w:val="31"/>
          <w:spacing w:val="8"/>
        </w:rPr>
        <w:t>）基础上进一步提高，同时成本及稳定性要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明显优于形变诱导塑性钢（</w:t>
      </w:r>
      <w:r>
        <w:rPr>
          <w:rFonts w:ascii="FangSong" w:hAnsi="FangSong" w:eastAsia="FangSong" w:cs="FangSong"/>
          <w:sz w:val="31"/>
          <w:szCs w:val="31"/>
        </w:rPr>
        <w:t>TRIP</w:t>
      </w:r>
      <w:r>
        <w:rPr>
          <w:rFonts w:ascii="FangSong" w:hAnsi="FangSong" w:eastAsia="FangSong" w:cs="FangSong"/>
          <w:sz w:val="31"/>
          <w:szCs w:val="31"/>
          <w:spacing w:val="2"/>
        </w:rPr>
        <w:t>）、孪晶诱导塑性钢（</w:t>
      </w:r>
      <w:r>
        <w:rPr>
          <w:rFonts w:ascii="FangSong" w:hAnsi="FangSong" w:eastAsia="FangSong" w:cs="FangSong"/>
          <w:sz w:val="31"/>
          <w:szCs w:val="31"/>
        </w:rPr>
        <w:t>TWIP</w:t>
      </w:r>
      <w:r>
        <w:rPr>
          <w:rFonts w:ascii="FangSong" w:hAnsi="FangSong" w:eastAsia="FangSong" w:cs="FangSong"/>
          <w:sz w:val="31"/>
          <w:szCs w:val="31"/>
          <w:spacing w:val="2"/>
        </w:rPr>
        <w:t>）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以及淬火配分钢（</w:t>
      </w:r>
      <w:r>
        <w:rPr>
          <w:rFonts w:ascii="FangSong" w:hAnsi="FangSong" w:eastAsia="FangSong" w:cs="FangSong"/>
          <w:sz w:val="31"/>
          <w:szCs w:val="31"/>
        </w:rPr>
        <w:t>QP</w:t>
      </w:r>
      <w:r>
        <w:rPr>
          <w:rFonts w:ascii="FangSong" w:hAnsi="FangSong" w:eastAsia="FangSong" w:cs="FangSong"/>
          <w:sz w:val="31"/>
          <w:szCs w:val="31"/>
          <w:spacing w:val="8"/>
        </w:rPr>
        <w:t>）等高成形先进高强钢，并将此类新材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料命名为增强成形性双相钢（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8"/>
        </w:rPr>
        <w:t>）。首钢、奥钢联、蒂森和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安赛乐等钢企成为第一批受邀研制企业。研制该材料存在如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下难题：延伸率提高后扩孔性能下降，部分梁类零件折弯开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裂率高达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100%；材料强度提高，但点焊后焊</w:t>
      </w:r>
      <w:r>
        <w:rPr>
          <w:rFonts w:ascii="FangSong" w:hAnsi="FangSong" w:eastAsia="FangSong" w:cs="FangSong"/>
          <w:sz w:val="31"/>
          <w:szCs w:val="31"/>
          <w:spacing w:val="3"/>
        </w:rPr>
        <w:t>点静载能力出现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下降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10%；复杂零件一体化制备时，现有模型冲压开裂预测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精度仅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80%左右。为此，首钢联合北京科技大学、一汽、长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城汽车组成“产学研用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”团队，在国家新能源</w:t>
      </w:r>
      <w:r>
        <w:rPr>
          <w:rFonts w:ascii="FangSong" w:hAnsi="FangSong" w:eastAsia="FangSong" w:cs="FangSong"/>
          <w:sz w:val="31"/>
          <w:szCs w:val="31"/>
          <w:spacing w:val="6"/>
        </w:rPr>
        <w:t>汽车材料生产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应用示范平台、北京市优秀创新团队项目、河北省重点研发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计划等项目支持下，成功开发了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590-1180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级别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钢系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列产品，解决了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钢生产应用的共性难题，实现了技术引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领，主要创新如下：</w:t>
      </w:r>
    </w:p>
    <w:p>
      <w:pPr>
        <w:ind w:left="19" w:right="136" w:firstLine="661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（1）首次提出了“铁素体+马氏体+5%残余奥氏体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”的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钢微观组织设计思路，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国内首发了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590-1180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级别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钢系列产品，断后伸长率较同强度级别传统双相钢</w:t>
      </w:r>
      <w:r>
        <w:rPr>
          <w:rFonts w:ascii="FangSong" w:hAnsi="FangSong" w:eastAsia="FangSong" w:cs="FangSong"/>
          <w:sz w:val="31"/>
          <w:szCs w:val="31"/>
          <w:spacing w:val="21"/>
        </w:rPr>
        <w:t>提高了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35%以上；建立了基于加工硬化率梯度的硬化曲线外推模型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并发明了基于塑性应变比修正的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FLC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优化方法，解决了复杂</w:t>
      </w:r>
    </w:p>
    <w:p>
      <w:pPr>
        <w:spacing w:line="225" w:lineRule="auto"/>
        <w:sectPr>
          <w:footerReference w:type="default" r:id="rId355"/>
          <w:pgSz w:w="11906" w:h="16839"/>
          <w:pgMar w:top="1431" w:right="166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零件冲压开裂预测难题，实现常规零件“</w:t>
      </w:r>
      <w:r>
        <w:rPr>
          <w:rFonts w:ascii="FangSong" w:hAnsi="FangSong" w:eastAsia="FangSong" w:cs="FangSong"/>
          <w:sz w:val="31"/>
          <w:szCs w:val="31"/>
          <w:spacing w:val="-10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多合一</w:t>
      </w:r>
      <w:r>
        <w:rPr>
          <w:rFonts w:ascii="FangSong" w:hAnsi="FangSong" w:eastAsia="FangSong" w:cs="FangSong"/>
          <w:sz w:val="31"/>
          <w:szCs w:val="31"/>
          <w:spacing w:val="-11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”的高效制</w:t>
      </w:r>
    </w:p>
    <w:p>
      <w:pPr>
        <w:ind w:left="37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备。</w:t>
      </w:r>
    </w:p>
    <w:p>
      <w:pPr>
        <w:ind w:left="53" w:right="85" w:firstLine="626"/>
        <w:spacing w:before="171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（2）揭示了退火工艺路径对组织均匀性和局部成形性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能的影响机理，开发了“铁素体区阶梯升温</w:t>
      </w:r>
      <w:r>
        <w:rPr>
          <w:rFonts w:ascii="FangSong" w:hAnsi="FangSong" w:eastAsia="FangSong" w:cs="FangSong"/>
          <w:sz w:val="31"/>
          <w:szCs w:val="31"/>
          <w:spacing w:val="13"/>
        </w:rPr>
        <w:t>+马氏体区在线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回火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”的退火新工艺，实现了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钢系列产品扩孔率提高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50%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以上，攻克了高强钢全局成形与局部成形性能</w:t>
      </w:r>
      <w:r>
        <w:rPr>
          <w:rFonts w:ascii="FangSong" w:hAnsi="FangSong" w:eastAsia="FangSong" w:cs="FangSong"/>
          <w:sz w:val="31"/>
          <w:szCs w:val="31"/>
          <w:spacing w:val="7"/>
        </w:rPr>
        <w:t>协同控制的难</w:t>
      </w:r>
    </w:p>
    <w:p>
      <w:pPr>
        <w:ind w:left="36"/>
        <w:spacing w:before="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题。</w:t>
      </w:r>
    </w:p>
    <w:p>
      <w:pPr>
        <w:ind w:left="35" w:right="86" w:firstLine="645"/>
        <w:spacing w:before="176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（3）发现了焊核生长速度及塑性环支撑对焊点性能的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作用机制，首创了递进脉冲电阻点焊技术，突破了焊核生长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的极限尺寸，降低了楔形区残余应力，实现了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钢焊</w:t>
      </w:r>
      <w:r>
        <w:rPr>
          <w:rFonts w:ascii="FangSong" w:hAnsi="FangSong" w:eastAsia="FangSong" w:cs="FangSong"/>
          <w:sz w:val="31"/>
          <w:szCs w:val="31"/>
          <w:spacing w:val="13"/>
        </w:rPr>
        <w:t>点静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载力增加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20%以上，碰撞吸能提高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20%以上，</w:t>
      </w:r>
      <w:r>
        <w:rPr>
          <w:rFonts w:ascii="FangSong" w:hAnsi="FangSong" w:eastAsia="FangSong" w:cs="FangSong"/>
          <w:sz w:val="31"/>
          <w:szCs w:val="31"/>
          <w:spacing w:val="11"/>
        </w:rPr>
        <w:t>焊点疲劳耐久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性能提升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40%以上。该成果获授权发明专利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19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项，牵头制订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国家标准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项，获得注册商标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项，形成企业核心技术秘密</w:t>
      </w:r>
    </w:p>
    <w:p>
      <w:pPr>
        <w:ind w:left="3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5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项。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中国金属学会评价为国际领先。</w:t>
      </w:r>
    </w:p>
    <w:p>
      <w:pPr>
        <w:ind w:left="29" w:firstLine="655"/>
        <w:spacing w:before="173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该项成果所属领域为关键材料领域，主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要由首钢集团有限公司提供，增强成形性双</w:t>
      </w:r>
      <w:r>
        <w:rPr>
          <w:rFonts w:ascii="FangSong" w:hAnsi="FangSong" w:eastAsia="FangSong" w:cs="FangSong"/>
          <w:sz w:val="31"/>
          <w:szCs w:val="31"/>
          <w:spacing w:val="8"/>
        </w:rPr>
        <w:t>相钢产品主要性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能指标：1）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5"/>
        </w:rPr>
        <w:t>590：拉伸强度＞590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5"/>
        </w:rPr>
        <w:t>、断后伸长率＞28%；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2）DH780：拉伸强度＞780MPa、断后伸长率＞18%；3）DH980：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拉伸强度＞980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8"/>
        </w:rPr>
        <w:t>、断后伸长率＞15%；4）</w:t>
      </w:r>
      <w:r>
        <w:rPr>
          <w:rFonts w:ascii="FangSong" w:hAnsi="FangSong" w:eastAsia="FangSong" w:cs="FangSong"/>
          <w:sz w:val="31"/>
          <w:szCs w:val="31"/>
        </w:rPr>
        <w:t>DH</w:t>
      </w:r>
      <w:r>
        <w:rPr>
          <w:rFonts w:ascii="FangSong" w:hAnsi="FangSong" w:eastAsia="FangSong" w:cs="FangSong"/>
          <w:sz w:val="31"/>
          <w:szCs w:val="31"/>
          <w:spacing w:val="8"/>
        </w:rPr>
        <w:t>1180：拉</w:t>
      </w:r>
      <w:r>
        <w:rPr>
          <w:rFonts w:ascii="FangSong" w:hAnsi="FangSong" w:eastAsia="FangSong" w:cs="FangSong"/>
          <w:sz w:val="31"/>
          <w:szCs w:val="31"/>
          <w:spacing w:val="7"/>
        </w:rPr>
        <w:t>伸强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度＞11800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6"/>
        </w:rPr>
        <w:t>、断后伸长率＞12%。</w:t>
      </w:r>
    </w:p>
    <w:p>
      <w:pPr>
        <w:ind w:left="36" w:right="86" w:firstLine="648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主要应用于具有复杂设计的汽车车身关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键结构件，如门槛加强板、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A</w:t>
      </w:r>
      <w:r>
        <w:rPr>
          <w:rFonts w:ascii="Times New Roman" w:hAnsi="Times New Roman" w:eastAsia="Times New Roman" w:cs="Times New Roman"/>
          <w:sz w:val="31"/>
          <w:szCs w:val="31"/>
          <w:spacing w:val="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柱加强板、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B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柱加</w:t>
      </w:r>
      <w:r>
        <w:rPr>
          <w:rFonts w:ascii="FangSong" w:hAnsi="FangSong" w:eastAsia="FangSong" w:cs="FangSong"/>
          <w:sz w:val="31"/>
          <w:szCs w:val="31"/>
          <w:spacing w:val="7"/>
        </w:rPr>
        <w:t>强板等、建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筑桥梁、体育器材等关键结构件，其高强度、高成性能极大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满足了国内各个主机厂的使用需求。产品已广泛应用于包括</w:t>
      </w:r>
    </w:p>
    <w:p>
      <w:pPr>
        <w:spacing w:line="227" w:lineRule="auto"/>
        <w:sectPr>
          <w:footerReference w:type="default" r:id="rId356"/>
          <w:pgSz w:w="11906" w:h="16839"/>
          <w:pgMar w:top="1431" w:right="171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4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新能源汽车在内的各大主机厂乘用车的关键结构件。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7" w:right="13" w:firstLine="639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本产品主要应用于汽车车身关键结构件，具有强度高，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表面质量好，成形能力强等特点，有点下一步继续加大向各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大主机厂推广力度，可以有效降低零件成本，提高整车安全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性。</w:t>
      </w:r>
    </w:p>
    <w:p>
      <w:pPr>
        <w:spacing w:line="225" w:lineRule="auto"/>
        <w:sectPr>
          <w:footerReference w:type="default" r:id="rId35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4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4" w:id="154"/>
      <w:bookmarkEnd w:id="154"/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8.</w:t>
      </w:r>
      <w:r>
        <w:rPr>
          <w:rFonts w:ascii="KaiTi" w:hAnsi="KaiTi" w:eastAsia="KaiTi" w:cs="KaiTi"/>
          <w:sz w:val="31"/>
          <w:szCs w:val="31"/>
          <w:spacing w:val="11"/>
        </w:rPr>
        <w:t>超洁净度高均质化厚板坯的高效制造关键技术开发与</w:t>
      </w:r>
    </w:p>
    <w:p>
      <w:pPr>
        <w:ind w:left="20"/>
        <w:spacing w:before="171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5"/>
        </w:rPr>
        <w:t>应用</w:t>
      </w:r>
    </w:p>
    <w:p>
      <w:pPr>
        <w:ind w:left="677"/>
        <w:spacing w:before="16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37" w:right="312" w:firstLine="643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随着钢铁工业快速发展及结构升级，新一代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先进钢铁材料在高端制造、高端装备、重大工程等领域不断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突破，对钢水超高洁净度、板坯高均质化提出了更严要求。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世界上面临的主要技术难题有：转炉无法高效生产成品[P]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≤20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10"/>
        </w:rPr>
        <w:t>、S+P+N+H+T.O≤50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及各类夹</w:t>
      </w:r>
      <w:r>
        <w:rPr>
          <w:rFonts w:ascii="FangSong" w:hAnsi="FangSong" w:eastAsia="FangSong" w:cs="FangSong"/>
          <w:sz w:val="31"/>
          <w:szCs w:val="31"/>
          <w:spacing w:val="9"/>
        </w:rPr>
        <w:t>杂物≤1.0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级超洁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净钢；厚板坯在宽、厚方向偏析均匀性控制上</w:t>
      </w:r>
      <w:r>
        <w:rPr>
          <w:rFonts w:ascii="FangSong" w:hAnsi="FangSong" w:eastAsia="FangSong" w:cs="FangSong"/>
          <w:sz w:val="31"/>
          <w:szCs w:val="31"/>
          <w:spacing w:val="3"/>
        </w:rPr>
        <w:t>难以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100%达到</w:t>
      </w:r>
    </w:p>
    <w:p>
      <w:pPr>
        <w:ind w:left="2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C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类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1.0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及以下。</w:t>
      </w:r>
    </w:p>
    <w:p>
      <w:pPr>
        <w:ind w:left="34" w:firstLine="653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为解决以上难题，首钢与北京科技大学开展十</w:t>
      </w:r>
      <w:r>
        <w:rPr>
          <w:rFonts w:ascii="FangSong" w:hAnsi="FangSong" w:eastAsia="FangSong" w:cs="FangSong"/>
          <w:sz w:val="31"/>
          <w:szCs w:val="31"/>
          <w:spacing w:val="7"/>
        </w:rPr>
        <w:t>余年合作，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针对大型转炉、</w:t>
      </w:r>
      <w:r>
        <w:rPr>
          <w:rFonts w:ascii="FangSong" w:hAnsi="FangSong" w:eastAsia="FangSong" w:cs="FangSong"/>
          <w:sz w:val="31"/>
          <w:szCs w:val="31"/>
        </w:rPr>
        <w:t>VD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真空精炼及厚板坯连铸存在的技术瓶颈，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开发了“转炉超深脱磷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”“钢水超洁净化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</w:t>
      </w:r>
      <w:r>
        <w:rPr>
          <w:rFonts w:ascii="FangSong" w:hAnsi="FangSong" w:eastAsia="FangSong" w:cs="FangSong"/>
          <w:sz w:val="31"/>
          <w:szCs w:val="31"/>
          <w:spacing w:val="3"/>
        </w:rPr>
        <w:t>“厚板坯均质化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整套工艺技术，主要研究内容及创新点：</w:t>
      </w:r>
    </w:p>
    <w:p>
      <w:pPr>
        <w:ind w:left="34" w:right="178" w:firstLine="65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1）开发了转炉低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MgO</w:t>
      </w:r>
      <w:r>
        <w:rPr>
          <w:rFonts w:ascii="FangSong" w:hAnsi="FangSong" w:eastAsia="FangSong" w:cs="FangSong"/>
          <w:sz w:val="31"/>
          <w:szCs w:val="31"/>
          <w:spacing w:val="6"/>
        </w:rPr>
        <w:t>（2.5-4.0%）、低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MnO</w:t>
      </w: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  <w:spacing w:val="5"/>
        </w:rPr>
        <w:t>≤1.5%）、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高碱度（R≥6）的超高磷分配比（</w:t>
      </w:r>
      <w:r>
        <w:rPr>
          <w:rFonts w:ascii="FangSong" w:hAnsi="FangSong" w:eastAsia="FangSong" w:cs="FangSong"/>
          <w:sz w:val="31"/>
          <w:szCs w:val="31"/>
        </w:rPr>
        <w:t>Lp</w:t>
      </w:r>
      <w:r>
        <w:rPr>
          <w:rFonts w:ascii="FangSong" w:hAnsi="FangSong" w:eastAsia="FangSong" w:cs="FangSong"/>
          <w:sz w:val="31"/>
          <w:szCs w:val="31"/>
          <w:spacing w:val="4"/>
        </w:rPr>
        <w:t>=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(%P2O5)/[%P]≥1500）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高效超深脱磷工艺。开发了多相渣控制、高速化渣、半钢快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速倒渣、低温出钢、抑制回磷等冶炼集成技术。首次实现转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炉双渣冶炼出钢平均磷</w:t>
      </w:r>
      <w:r>
        <w:rPr>
          <w:rFonts w:ascii="FangSong" w:hAnsi="FangSong" w:eastAsia="FangSong" w:cs="FangSong"/>
          <w:sz w:val="31"/>
          <w:szCs w:val="31"/>
          <w:spacing w:val="-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7.3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19"/>
        </w:rPr>
        <w:t>（最低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3.8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19"/>
        </w:rPr>
        <w:t>）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、成品磷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10.5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的稳定批量(≥10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炉/浇次）高</w:t>
      </w:r>
      <w:r>
        <w:rPr>
          <w:rFonts w:ascii="FangSong" w:hAnsi="FangSong" w:eastAsia="FangSong" w:cs="FangSong"/>
          <w:sz w:val="31"/>
          <w:szCs w:val="31"/>
          <w:spacing w:val="16"/>
        </w:rPr>
        <w:t>效生产，平均转炉</w:t>
      </w:r>
    </w:p>
    <w:p>
      <w:pPr>
        <w:ind w:left="37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冶炼周期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41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48" w:right="313" w:firstLine="621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2）创新开发了少渣量（8—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8"/>
        </w:rPr>
        <w:t>/t）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、超高碱度（R＞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10）渣系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LF</w:t>
      </w:r>
      <w:r>
        <w:rPr>
          <w:rFonts w:ascii="FangSong" w:hAnsi="FangSong" w:eastAsia="FangSong" w:cs="FangSong"/>
          <w:sz w:val="31"/>
          <w:szCs w:val="31"/>
          <w:spacing w:val="6"/>
        </w:rPr>
        <w:t>+</w:t>
      </w:r>
      <w:r>
        <w:rPr>
          <w:rFonts w:ascii="FangSong" w:hAnsi="FangSong" w:eastAsia="FangSong" w:cs="FangSong"/>
          <w:sz w:val="31"/>
          <w:szCs w:val="31"/>
        </w:rPr>
        <w:t>VD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工艺高效深脱硫、氮、氧、氢及夹杂物控制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技术，开发了整套分阶段脱硫等集成控制技术，以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C3A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为主</w:t>
      </w:r>
    </w:p>
    <w:p>
      <w:pPr>
        <w:spacing w:line="227" w:lineRule="auto"/>
        <w:sectPr>
          <w:footerReference w:type="default" r:id="rId358"/>
          <w:pgSz w:w="11906" w:h="16839"/>
          <w:pgMar w:top="1431" w:right="148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 w:right="223" w:firstLine="8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高碱度精炼渣+精准钙处理夹杂物变性去除技术，实现了批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量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S+P+N+H+T.O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平均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42.3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8"/>
        </w:rPr>
        <w:t>、最低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34.7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8"/>
        </w:rPr>
        <w:t>，厚板坯夹杂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物≤10μm，钢材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A、B、C、D、</w:t>
      </w:r>
      <w:r>
        <w:rPr>
          <w:rFonts w:ascii="FangSong" w:hAnsi="FangSong" w:eastAsia="FangSong" w:cs="FangSong"/>
          <w:sz w:val="31"/>
          <w:szCs w:val="31"/>
        </w:rPr>
        <w:t>Ds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评级≤</w:t>
      </w:r>
      <w:r>
        <w:rPr>
          <w:rFonts w:ascii="FangSong" w:hAnsi="FangSong" w:eastAsia="FangSong" w:cs="FangSong"/>
          <w:sz w:val="31"/>
          <w:szCs w:val="31"/>
          <w:spacing w:val="2"/>
        </w:rPr>
        <w:t>0.5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级达到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82.7%，</w:t>
      </w:r>
    </w:p>
    <w:p>
      <w:pPr>
        <w:ind w:left="48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≤1.0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级达到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100%。</w:t>
      </w:r>
    </w:p>
    <w:p>
      <w:pPr>
        <w:ind w:left="35" w:firstLine="637"/>
        <w:spacing w:before="170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3）建立了连铸板坯凝固微观偏析模型，揭示了极低硫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条件下硫偏析及凝固末端宽度方向不均匀性形成机理，创新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8"/>
        </w:rPr>
        <w:t>开发了两相区与固相协同轻压下、二冷间歇式喷淋新工艺及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12"/>
        </w:rPr>
        <w:t>非稳态过程厚板坯高洁净度控制工艺，实现了凝固末端“W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型长度由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2.6m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缩短至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0.4m，特厚板坯中心偏析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C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类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</w:t>
      </w:r>
      <w:r>
        <w:rPr>
          <w:rFonts w:ascii="FangSong" w:hAnsi="FangSong" w:eastAsia="FangSong" w:cs="FangSong"/>
          <w:sz w:val="31"/>
          <w:szCs w:val="31"/>
          <w:spacing w:val="4"/>
        </w:rPr>
        <w:t>.5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级</w:t>
      </w:r>
    </w:p>
    <w:p>
      <w:pPr>
        <w:ind w:left="71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比例≥87.3%、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≤1.0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级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100%。</w:t>
      </w:r>
    </w:p>
    <w:p>
      <w:pPr>
        <w:ind w:left="26" w:right="210" w:firstLine="650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项目获授权发明专利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41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件、主持和参与编写国家标准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各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项。应用该工艺大批量生产的极低磷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</w:t>
      </w:r>
      <w:r>
        <w:rPr>
          <w:rFonts w:ascii="FangSong" w:hAnsi="FangSong" w:eastAsia="FangSong" w:cs="FangSong"/>
          <w:sz w:val="31"/>
          <w:szCs w:val="31"/>
        </w:rPr>
        <w:t>Ni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钢，-196℃冲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击韧性提高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20%以上；独家开发了世界上最厚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115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桥梁钢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S420</w:t>
      </w:r>
      <w:r>
        <w:rPr>
          <w:rFonts w:ascii="FangSong" w:hAnsi="FangSong" w:eastAsia="FangSong" w:cs="FangSong"/>
          <w:sz w:val="31"/>
          <w:szCs w:val="31"/>
        </w:rPr>
        <w:t>ML</w:t>
      </w:r>
      <w:r>
        <w:rPr>
          <w:rFonts w:ascii="FangSong" w:hAnsi="FangSong" w:eastAsia="FangSong" w:cs="FangSong"/>
          <w:sz w:val="31"/>
          <w:szCs w:val="31"/>
          <w:spacing w:val="7"/>
        </w:rPr>
        <w:t>-Z25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及输氢管线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L360</w:t>
      </w:r>
      <w:r>
        <w:rPr>
          <w:rFonts w:ascii="FangSong" w:hAnsi="FangSong" w:eastAsia="FangSong" w:cs="FangSong"/>
          <w:sz w:val="31"/>
          <w:szCs w:val="31"/>
        </w:rPr>
        <w:t>MH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等产品。高品质桥梁钢和海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上风电钢市场占有率第一，产品广泛应用于世界最</w:t>
      </w:r>
      <w:r>
        <w:rPr>
          <w:rFonts w:ascii="FangSong" w:hAnsi="FangSong" w:eastAsia="FangSong" w:cs="FangSong"/>
          <w:sz w:val="31"/>
          <w:szCs w:val="31"/>
          <w:spacing w:val="8"/>
        </w:rPr>
        <w:t>大跨度斜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拉桥-常泰长江大桥、西气东输四线等百余项国</w:t>
      </w:r>
      <w:r>
        <w:rPr>
          <w:rFonts w:ascii="FangSong" w:hAnsi="FangSong" w:eastAsia="FangSong" w:cs="FangSong"/>
          <w:sz w:val="31"/>
          <w:szCs w:val="31"/>
          <w:spacing w:val="14"/>
        </w:rPr>
        <w:t>内外重大工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程。高端产品近三年累计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221.6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万吨，新增产值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114.6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亿元、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利润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4.5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亿元。经济和社会效益显著，带动钢铁行业产品和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工艺技术升级。经中国金属学会成果评价，项目整</w:t>
      </w:r>
      <w:r>
        <w:rPr>
          <w:rFonts w:ascii="FangSong" w:hAnsi="FangSong" w:eastAsia="FangSong" w:cs="FangSong"/>
          <w:sz w:val="31"/>
          <w:szCs w:val="31"/>
          <w:spacing w:val="8"/>
        </w:rPr>
        <w:t>体达到国</w:t>
      </w:r>
    </w:p>
    <w:p>
      <w:pPr>
        <w:ind w:left="50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际领先水平。</w:t>
      </w:r>
    </w:p>
    <w:p>
      <w:pPr>
        <w:ind w:left="34" w:right="310" w:firstLine="650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该项成果所属领域为钢铁冶金领域。转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炉双渣冶炼出钢钢水平均磷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7.3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10"/>
        </w:rPr>
        <w:t>（最低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3.8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10"/>
        </w:rPr>
        <w:t>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、成品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磷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10.5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的稳定批量(≥10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炉/浇次）高效生产，平均转</w:t>
      </w:r>
    </w:p>
    <w:p>
      <w:pPr>
        <w:ind w:right="4"/>
        <w:spacing w:line="221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炉冶炼周期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41min；钢坯杂质元素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S+P+N+H+T.O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平均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42.3ppm、</w:t>
      </w:r>
    </w:p>
    <w:p>
      <w:pPr>
        <w:spacing w:line="221" w:lineRule="auto"/>
        <w:sectPr>
          <w:footerReference w:type="default" r:id="rId359"/>
          <w:pgSz w:w="11906" w:h="16839"/>
          <w:pgMar w:top="1431" w:right="148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最低</w:t>
      </w:r>
      <w:r>
        <w:rPr>
          <w:rFonts w:ascii="FangSong" w:hAnsi="FangSong" w:eastAsia="FangSong" w:cs="FangSong"/>
          <w:sz w:val="31"/>
          <w:szCs w:val="31"/>
          <w:spacing w:val="-5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34.7</w:t>
      </w:r>
      <w:r>
        <w:rPr>
          <w:rFonts w:ascii="FangSong" w:hAnsi="FangSong" w:eastAsia="FangSong" w:cs="FangSong"/>
          <w:sz w:val="31"/>
          <w:szCs w:val="31"/>
          <w:position w:val="18"/>
        </w:rPr>
        <w:t>ppm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，厚板坯夹杂物≤10μm，钢材</w:t>
      </w:r>
      <w:r>
        <w:rPr>
          <w:rFonts w:ascii="FangSong" w:hAnsi="FangSong" w:eastAsia="FangSong" w:cs="FangSong"/>
          <w:sz w:val="31"/>
          <w:szCs w:val="31"/>
          <w:spacing w:val="-6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8"/>
        </w:rPr>
        <w:t>A、B、</w:t>
      </w:r>
      <w:r>
        <w:rPr>
          <w:rFonts w:ascii="FangSong" w:hAnsi="FangSong" w:eastAsia="FangSong" w:cs="FangSong"/>
          <w:sz w:val="31"/>
          <w:szCs w:val="31"/>
          <w:spacing w:val="10"/>
          <w:position w:val="18"/>
        </w:rPr>
        <w:t>C、D、</w:t>
      </w:r>
    </w:p>
    <w:p>
      <w:pPr>
        <w:ind w:left="19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Ds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评级≤0.5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级达到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82.7%，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≤1.0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级达到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100%。</w:t>
      </w:r>
    </w:p>
    <w:p>
      <w:pPr>
        <w:ind w:left="34" w:firstLine="650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-1"/>
        </w:rPr>
        <w:t>产品在广泛应用于能源、水电站、海洋、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船舶、建筑、桥梁等关系国计民生关键工程领域，同时为国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民经济发展、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国家能源安全、基础设施建设提供重要支撑。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例如管线钢、水电站用钢、船板、低温容器、建筑用钢及桥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梁板等。</w:t>
      </w:r>
    </w:p>
    <w:p>
      <w:pPr>
        <w:ind w:left="34" w:right="102" w:firstLine="648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意向推广产业领域为钢铁冶金领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域，应用场景为转炉炼钢厂以及精炼车间、连铸车间，涉及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具体产品为工业纯铁超洁净生产。</w:t>
      </w:r>
    </w:p>
    <w:p>
      <w:pPr>
        <w:spacing w:line="227" w:lineRule="auto"/>
        <w:sectPr>
          <w:footerReference w:type="default" r:id="rId360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5" w:id="155"/>
      <w:bookmarkEnd w:id="155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9.</w:t>
      </w:r>
      <w:r>
        <w:rPr>
          <w:rFonts w:ascii="Times New Roman" w:hAnsi="Times New Roman" w:eastAsia="Times New Roman" w:cs="Times New Roman"/>
          <w:sz w:val="31"/>
          <w:szCs w:val="31"/>
          <w:spacing w:val="-26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高品质海洋工程用钢开发及应用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首钢京唐钢铁联合有限责任公司</w:t>
      </w:r>
    </w:p>
    <w:p>
      <w:pPr>
        <w:ind w:left="21" w:right="13" w:firstLine="659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海洋工程装备主要用于海洋运输和海洋资源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开发，是确保我国实现海洋强国战略的“大国重器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”。随着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海洋工程装备向大型化、深海化方向发展，对海洋工程用钢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提出了更高要求，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自升式平台用齿条钢、厚规格海</w:t>
      </w:r>
      <w:r>
        <w:rPr>
          <w:rFonts w:ascii="FangSong" w:hAnsi="FangSong" w:eastAsia="FangSong" w:cs="FangSong"/>
          <w:sz w:val="31"/>
          <w:szCs w:val="31"/>
          <w:spacing w:val="5"/>
        </w:rPr>
        <w:t>上风电用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钢、无预热海洋工程用钢成为制约高端海洋工程装备的关键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品种。项目之初，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国际上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690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级齿条钢均为模铸生产，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成材率低、供货周期长、环境不友好，连铸坯生产齿条钢技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术始终未攻克；</w:t>
      </w:r>
      <w:r>
        <w:rPr>
          <w:rFonts w:ascii="FangSong" w:hAnsi="FangSong" w:eastAsia="FangSong" w:cs="FangSong"/>
          <w:sz w:val="31"/>
          <w:szCs w:val="31"/>
        </w:rPr>
        <w:t>TMCP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工艺生产大单重、厚度＞1</w:t>
      </w:r>
      <w:r>
        <w:rPr>
          <w:rFonts w:ascii="FangSong" w:hAnsi="FangSong" w:eastAsia="FangSong" w:cs="FangSong"/>
          <w:sz w:val="31"/>
          <w:szCs w:val="31"/>
          <w:spacing w:val="6"/>
        </w:rPr>
        <w:t>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的高韧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性海上风电用钢的生产工艺技术尚未突破；超</w:t>
      </w:r>
      <w:r>
        <w:rPr>
          <w:rFonts w:ascii="FangSong" w:hAnsi="FangSong" w:eastAsia="FangSong" w:cs="FangSong"/>
          <w:sz w:val="31"/>
          <w:szCs w:val="31"/>
          <w:spacing w:val="21"/>
        </w:rPr>
        <w:t>高强海工钢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E550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焊接预热温度普遍≥150℃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,</w:t>
      </w:r>
      <w:r>
        <w:rPr>
          <w:rFonts w:ascii="FangSong" w:hAnsi="FangSong" w:eastAsia="FangSong" w:cs="FangSong"/>
          <w:sz w:val="31"/>
          <w:szCs w:val="31"/>
          <w:spacing w:val="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焊接效率低，服役安</w:t>
      </w:r>
      <w:r>
        <w:rPr>
          <w:rFonts w:ascii="FangSong" w:hAnsi="FangSong" w:eastAsia="FangSong" w:cs="FangSong"/>
          <w:sz w:val="31"/>
          <w:szCs w:val="31"/>
          <w:spacing w:val="4"/>
        </w:rPr>
        <w:t>全隐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患大，无预热焊接技术为行业空白。从国家战略需求出发，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首钢京唐自主研制出系列高强韧、厚规格、耐低温海洋工程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用钢，解决了高效制备和应用难题，形成如下技术创新。</w:t>
      </w:r>
    </w:p>
    <w:p>
      <w:pPr>
        <w:ind w:left="37" w:right="13" w:firstLine="651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1、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国际上首次开发超声波铸坯探伤技术及评价方法，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解决了传统低倍检验铸坯内部质量偶然性大、检验不全面的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问题，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以此为基础精准指导连铸工艺开发，400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特厚连铸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坯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C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类偏析、疏松缩孔控制在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0.5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级以下。</w:t>
      </w:r>
    </w:p>
    <w:p>
      <w:pPr>
        <w:ind w:left="35" w:right="14" w:firstLine="63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2、首次开发出连铸坯生产大厚度(≥120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6"/>
        </w:rPr>
        <w:t>）</w:t>
      </w:r>
      <w:r>
        <w:rPr>
          <w:rFonts w:ascii="FangSong" w:hAnsi="FangSong" w:eastAsia="FangSong" w:cs="FangSong"/>
          <w:sz w:val="31"/>
          <w:szCs w:val="31"/>
        </w:rPr>
        <w:t>FH</w:t>
      </w:r>
      <w:r>
        <w:rPr>
          <w:rFonts w:ascii="FangSong" w:hAnsi="FangSong" w:eastAsia="FangSong" w:cs="FangSong"/>
          <w:sz w:val="31"/>
          <w:szCs w:val="31"/>
          <w:spacing w:val="16"/>
        </w:rPr>
        <w:t>690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条钢的成套技术，采用特厚连铸坯均质化、奥氏体晶粒细化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和特厚板全截面组织控制技术，突破低压缩比条件下特厚齿</w:t>
      </w:r>
    </w:p>
    <w:p>
      <w:pPr>
        <w:ind w:left="38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条钢心部强韧性低的技术瓶颈，-60℃心部韧性稳定在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100J</w:t>
      </w:r>
    </w:p>
    <w:p>
      <w:pPr>
        <w:spacing w:line="224" w:lineRule="auto"/>
        <w:sectPr>
          <w:footerReference w:type="default" r:id="rId36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以上，成材率提高</w:t>
      </w:r>
      <w:r>
        <w:rPr>
          <w:rFonts w:ascii="FangSong" w:hAnsi="FangSong" w:eastAsia="FangSong" w:cs="FangSong"/>
          <w:sz w:val="31"/>
          <w:szCs w:val="31"/>
          <w:spacing w:val="-2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17%，改变了国际上只能依靠模铸坯生产</w:t>
      </w:r>
    </w:p>
    <w:p>
      <w:pPr>
        <w:ind w:left="42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齿条钢的局面。</w:t>
      </w:r>
    </w:p>
    <w:p>
      <w:pPr>
        <w:ind w:left="37" w:right="248" w:firstLine="634"/>
        <w:spacing w:before="172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3、开发出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TMCP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工艺生产最高强度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550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的系列海洋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工程用钢及配套焊接技术，提出了超快速冷却+层流冷却路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线，实现贝氏体亚结构控制及析出相弥散化，解决了母材强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韧性与低冷裂纹焊接敏感性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Pcm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的矛盾，预热温度由≥150℃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降至室温无预热，焊接效率提高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倍以上，该技术为国内外</w:t>
      </w:r>
    </w:p>
    <w:p>
      <w:pPr>
        <w:ind w:left="4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首创。</w:t>
      </w:r>
    </w:p>
    <w:p>
      <w:pPr>
        <w:ind w:left="26" w:right="131" w:firstLine="650"/>
        <w:spacing w:before="16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本项目通过了行业科技成果评价，认为“</w:t>
      </w:r>
      <w:r>
        <w:rPr>
          <w:rFonts w:ascii="FangSong" w:hAnsi="FangSong" w:eastAsia="FangSong" w:cs="FangSong"/>
          <w:sz w:val="31"/>
          <w:szCs w:val="31"/>
          <w:spacing w:val="-1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总体技</w:t>
      </w:r>
      <w:r>
        <w:rPr>
          <w:rFonts w:ascii="FangSong" w:hAnsi="FangSong" w:eastAsia="FangSong" w:cs="FangSong"/>
          <w:sz w:val="31"/>
          <w:szCs w:val="31"/>
          <w:spacing w:val="5"/>
        </w:rPr>
        <w:t>术达到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国际先进水平，部分技术指标国际领先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”。获授权发明专利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9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件，软件著作权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项。项目开发的产品广泛应用于国内外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大型海洋工程，包括：世界最大的半潜式平台“蓝鲸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号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世界最大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40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万吨矿砂船、世界最大海上风电站－</w:t>
      </w:r>
      <w:r>
        <w:rPr>
          <w:rFonts w:ascii="FangSong" w:hAnsi="FangSong" w:eastAsia="FangSong" w:cs="FangSong"/>
          <w:sz w:val="31"/>
          <w:szCs w:val="31"/>
          <w:spacing w:val="11"/>
        </w:rPr>
        <w:t>滨海北区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海上风电场、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国内最深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400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英尺自升式平台、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国内首座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720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吨多功能风电安装工艺驳船等近百个大型海洋工程项目。大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单重海上风电用钢累计市场占有率超过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70%，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国内第一；无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预热焊接海工钢市场占有率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100%。近三年累积供货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106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万吨，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新增经济效益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1.2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亿元，为助力海洋工程装备升级和高效制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造、实现“海洋强国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”战略做出了重要贡献，推广应用前景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广阔。</w:t>
      </w:r>
    </w:p>
    <w:p>
      <w:pPr>
        <w:ind w:left="34" w:right="248" w:firstLine="650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首钢成为国内外首家采用连铸</w:t>
      </w:r>
      <w:r>
        <w:rPr>
          <w:rFonts w:ascii="FangSong" w:hAnsi="FangSong" w:eastAsia="FangSong" w:cs="FangSong"/>
          <w:sz w:val="31"/>
          <w:szCs w:val="31"/>
          <w:spacing w:val="18"/>
        </w:rPr>
        <w:t>坯生产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120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厚齿条钢的钢厂，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国内外无预热焊接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EH</w:t>
      </w:r>
      <w:r>
        <w:rPr>
          <w:rFonts w:ascii="FangSong" w:hAnsi="FangSong" w:eastAsia="FangSong" w:cs="FangSong"/>
          <w:sz w:val="31"/>
          <w:szCs w:val="31"/>
          <w:spacing w:val="6"/>
        </w:rPr>
        <w:t>550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最厚的钢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厂，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国内首家批量采用连铸+</w:t>
      </w:r>
      <w:r>
        <w:rPr>
          <w:rFonts w:ascii="FangSong" w:hAnsi="FangSong" w:eastAsia="FangSong" w:cs="FangSong"/>
          <w:sz w:val="31"/>
          <w:szCs w:val="31"/>
        </w:rPr>
        <w:t>TMCP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工艺生产大单重特厚海上</w:t>
      </w:r>
    </w:p>
    <w:p>
      <w:pPr>
        <w:spacing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风电用钢的厂家。与国内外钢厂模铸工艺生产的齿条钢相</w:t>
      </w:r>
      <w:r>
        <w:rPr>
          <w:rFonts w:ascii="FangSong" w:hAnsi="FangSong" w:eastAsia="FangSong" w:cs="FangSong"/>
          <w:sz w:val="31"/>
          <w:szCs w:val="31"/>
          <w:spacing w:val="5"/>
        </w:rPr>
        <w:t>比，</w:t>
      </w:r>
    </w:p>
    <w:p>
      <w:pPr>
        <w:spacing w:line="227" w:lineRule="auto"/>
        <w:sectPr>
          <w:footerReference w:type="default" r:id="rId362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3" w:firstLine="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本项目采用连铸工艺开发的齿条钢的力学性能相当，但比模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铸工艺的成材率提高了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17%；采用连铸+</w:t>
      </w:r>
      <w:r>
        <w:rPr>
          <w:rFonts w:ascii="FangSong" w:hAnsi="FangSong" w:eastAsia="FangSong" w:cs="FangSong"/>
          <w:sz w:val="31"/>
          <w:szCs w:val="31"/>
        </w:rPr>
        <w:t>TMCP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工艺生产大单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重特厚海上风电用钢，生产效率提高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20%以上；开发的无预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热焊接钢板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EH</w:t>
      </w:r>
      <w:r>
        <w:rPr>
          <w:rFonts w:ascii="FangSong" w:hAnsi="FangSong" w:eastAsia="FangSong" w:cs="FangSong"/>
          <w:sz w:val="31"/>
          <w:szCs w:val="31"/>
          <w:spacing w:val="5"/>
        </w:rPr>
        <w:t>550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性能相当，厚度突破了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35" w:right="13" w:firstLine="649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项目开发的产品广泛应用于国内外大型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海洋工程，包括：世界最大的半潜式平台“蓝鲸</w:t>
      </w:r>
      <w:r>
        <w:rPr>
          <w:rFonts w:ascii="FangSong" w:hAnsi="FangSong" w:eastAsia="FangSong" w:cs="FangSong"/>
          <w:sz w:val="31"/>
          <w:szCs w:val="31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”、世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界最大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40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万吨矿砂船、世界最大海上风电</w:t>
      </w:r>
      <w:r>
        <w:rPr>
          <w:rFonts w:ascii="FangSong" w:hAnsi="FangSong" w:eastAsia="FangSong" w:cs="FangSong"/>
          <w:sz w:val="31"/>
          <w:szCs w:val="31"/>
          <w:spacing w:val="12"/>
        </w:rPr>
        <w:t>站－滨海北区海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上风电场、国内最深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400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英尺自升式平台、国内首座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720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吨</w:t>
      </w:r>
    </w:p>
    <w:p>
      <w:pPr>
        <w:ind w:left="5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多功能风电安装工艺驳船等近百个大型海洋</w:t>
      </w:r>
      <w:r>
        <w:rPr>
          <w:rFonts w:ascii="FangSong" w:hAnsi="FangSong" w:eastAsia="FangSong" w:cs="FangSong"/>
          <w:sz w:val="31"/>
          <w:szCs w:val="31"/>
          <w:spacing w:val="7"/>
        </w:rPr>
        <w:t>工程项目。</w:t>
      </w:r>
    </w:p>
    <w:p>
      <w:pPr>
        <w:ind w:right="11"/>
        <w:spacing w:before="182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持续将本项技术推广应用于高性</w:t>
      </w:r>
    </w:p>
    <w:p>
      <w:pPr>
        <w:ind w:left="53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能船舶及海洋工程领域。</w:t>
      </w:r>
    </w:p>
    <w:p>
      <w:pPr>
        <w:spacing w:line="226" w:lineRule="auto"/>
        <w:sectPr>
          <w:footerReference w:type="default" r:id="rId36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6" w:id="156"/>
      <w:bookmarkEnd w:id="156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10.</w:t>
      </w:r>
      <w:r>
        <w:rPr>
          <w:rFonts w:ascii="Times New Roman" w:hAnsi="Times New Roman" w:eastAsia="Times New Roman" w:cs="Times New Roman"/>
          <w:sz w:val="31"/>
          <w:szCs w:val="31"/>
          <w:spacing w:val="-23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高品质厚板关键制造技术开发与应用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首钢京唐钢铁联合有限责任公司</w:t>
      </w:r>
    </w:p>
    <w:p>
      <w:pPr>
        <w:ind w:left="40" w:firstLine="640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高品质厚板广泛应用于国家重点工程和重大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装备的承压、承重等关键部件，其产品性能要求大厚度</w:t>
      </w:r>
      <w:r>
        <w:rPr>
          <w:rFonts w:ascii="FangSong" w:hAnsi="FangSong" w:eastAsia="FangSong" w:cs="FangSong"/>
          <w:sz w:val="31"/>
          <w:szCs w:val="31"/>
          <w:spacing w:val="6"/>
        </w:rPr>
        <w:t>、高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强韧以及良好的内部质量。国内外企业通过模铸以及热</w:t>
      </w:r>
      <w:r>
        <w:rPr>
          <w:rFonts w:ascii="FangSong" w:hAnsi="FangSong" w:eastAsia="FangSong" w:cs="FangSong"/>
          <w:sz w:val="31"/>
          <w:szCs w:val="31"/>
          <w:spacing w:val="6"/>
        </w:rPr>
        <w:t>处理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等方法来改善厚板的内部质量和强韧性匹配，但存在能耗高、</w:t>
      </w:r>
    </w:p>
    <w:p>
      <w:pPr>
        <w:ind w:left="40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效率低的问题。本项目从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2010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年起，开展保探伤特厚</w:t>
      </w:r>
      <w:r>
        <w:rPr>
          <w:rFonts w:ascii="FangSong" w:hAnsi="FangSong" w:eastAsia="FangSong" w:cs="FangSong"/>
          <w:sz w:val="31"/>
          <w:szCs w:val="31"/>
          <w:spacing w:val="10"/>
        </w:rPr>
        <w:t>板、</w:t>
      </w:r>
    </w:p>
    <w:p>
      <w:pPr>
        <w:ind w:left="21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18"/>
        </w:rPr>
        <w:t>TMCP</w:t>
      </w:r>
      <w:r>
        <w:rPr>
          <w:rFonts w:ascii="FangSong" w:hAnsi="FangSong" w:eastAsia="FangSong" w:cs="FangSong"/>
          <w:sz w:val="31"/>
          <w:szCs w:val="31"/>
          <w:spacing w:val="-24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8"/>
          <w:position w:val="18"/>
        </w:rPr>
        <w:t>高强韧钢和在线淬火调质钢等高品质厚板的关键制造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技术开发及应用研究。主要的研究内容及创新点如下：</w:t>
      </w:r>
    </w:p>
    <w:p>
      <w:pPr>
        <w:ind w:left="26" w:right="262" w:firstLine="663"/>
        <w:spacing w:before="17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1、建立连铸凝固过程-高渗透轧制-坯材探伤一体化控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制技术及内部质量评价体系，实现了400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连铸坯生产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230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国标Ⅰ级保探伤特厚板的开发。发明了以超声波波高和</w:t>
      </w:r>
      <w:r>
        <w:rPr>
          <w:rFonts w:ascii="FangSong" w:hAnsi="FangSong" w:eastAsia="FangSong" w:cs="FangSong"/>
          <w:sz w:val="31"/>
          <w:szCs w:val="31"/>
          <w:spacing w:val="8"/>
        </w:rPr>
        <w:t>等效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缺陷层厚度为主的连铸坯内部质量评价方法，准确和全</w:t>
      </w:r>
      <w:r>
        <w:rPr>
          <w:rFonts w:ascii="FangSong" w:hAnsi="FangSong" w:eastAsia="FangSong" w:cs="FangSong"/>
          <w:sz w:val="31"/>
          <w:szCs w:val="31"/>
          <w:spacing w:val="8"/>
        </w:rPr>
        <w:t>面评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价连铸坯内部缺陷；开发了适用于特厚板坯的二冷</w:t>
      </w:r>
      <w:r>
        <w:rPr>
          <w:rFonts w:ascii="FangSong" w:hAnsi="FangSong" w:eastAsia="FangSong" w:cs="FangSong"/>
          <w:sz w:val="31"/>
          <w:szCs w:val="31"/>
          <w:spacing w:val="8"/>
        </w:rPr>
        <w:t>水和凝固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末端动态轻压下工艺，厚板坯中心偏析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C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类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0.5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级别比例在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90%以上，结合高渗透性轧制技术，突破了压缩比限制，实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现了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连铸坯生产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230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TMCP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工艺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Q355（保国标Ⅰ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级探伤）特厚板。</w:t>
      </w:r>
    </w:p>
    <w:p>
      <w:pPr>
        <w:ind w:left="36" w:right="175" w:firstLine="633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2、开发基于低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Nb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微合金化的高温奥氏体再结</w:t>
      </w:r>
      <w:r>
        <w:rPr>
          <w:rFonts w:ascii="FangSong" w:hAnsi="FangSong" w:eastAsia="FangSong" w:cs="FangSong"/>
          <w:sz w:val="31"/>
          <w:szCs w:val="31"/>
          <w:spacing w:val="7"/>
        </w:rPr>
        <w:t>晶轧制技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术，结合往复式水冷工艺，实现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TMCP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大厚度高强韧钢板的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组织控制。避免了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100mm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以上厚度高强韧钢板原奥氏体混晶，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解决了特厚板轧后冷却能力不足的问题，实现了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TMCP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工艺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替代正火工艺生产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120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厚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460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级钢板，-50℃心部夏比</w:t>
      </w:r>
    </w:p>
    <w:p>
      <w:pPr>
        <w:spacing w:line="227" w:lineRule="auto"/>
        <w:sectPr>
          <w:footerReference w:type="default" r:id="rId364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冲击功≥200J，焊前预热温度由</w:t>
      </w:r>
      <w:r>
        <w:rPr>
          <w:rFonts w:ascii="FangSong" w:hAnsi="FangSong" w:eastAsia="FangSong" w:cs="FangSong"/>
          <w:sz w:val="31"/>
          <w:szCs w:val="31"/>
          <w:spacing w:val="-4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200℃降低至</w:t>
      </w:r>
      <w:r>
        <w:rPr>
          <w:rFonts w:ascii="FangSong" w:hAnsi="FangSong" w:eastAsia="FangSong" w:cs="FangSong"/>
          <w:sz w:val="31"/>
          <w:szCs w:val="31"/>
          <w:spacing w:val="-3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120℃</w:t>
      </w:r>
      <w:r>
        <w:rPr>
          <w:rFonts w:ascii="FangSong" w:hAnsi="FangSong" w:eastAsia="FangSong" w:cs="FangSong"/>
          <w:sz w:val="31"/>
          <w:szCs w:val="31"/>
          <w:spacing w:val="-10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,</w:t>
      </w:r>
      <w:r>
        <w:rPr>
          <w:rFonts w:ascii="FangSong" w:hAnsi="FangSong" w:eastAsia="FangSong" w:cs="FangSong"/>
          <w:sz w:val="31"/>
          <w:szCs w:val="31"/>
          <w:spacing w:val="9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有效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避免了焊接裂纹，保证了产品的服役安全性。</w:t>
      </w:r>
    </w:p>
    <w:p>
      <w:pPr>
        <w:ind w:left="36" w:right="272" w:firstLine="636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3、开发了大厚度高强调质钢在线淬火装备和生产工艺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技术，实现了在线淬火代替离线淬火的高效化生产。开发缝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隙射流、高密射流与层流冷却组合方式的快速冷却系统，实</w:t>
      </w:r>
    </w:p>
    <w:p>
      <w:pPr>
        <w:ind w:left="3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现了在线淬火高强度均匀化冷却，结合高淬</w:t>
      </w:r>
      <w:r>
        <w:rPr>
          <w:rFonts w:ascii="FangSong" w:hAnsi="FangSong" w:eastAsia="FangSong" w:cs="FangSong"/>
          <w:sz w:val="31"/>
          <w:szCs w:val="31"/>
          <w:spacing w:val="8"/>
        </w:rPr>
        <w:t>透性成分设计，</w:t>
      </w:r>
    </w:p>
    <w:p>
      <w:pPr>
        <w:ind w:left="40" w:right="23" w:hanging="3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解决了厚规格钢板在线淬火组织差异大、低温韧性差的难</w:t>
      </w:r>
      <w:r>
        <w:rPr>
          <w:rFonts w:ascii="FangSong" w:hAnsi="FangSong" w:eastAsia="FangSong" w:cs="FangSong"/>
          <w:sz w:val="31"/>
          <w:szCs w:val="31"/>
          <w:spacing w:val="5"/>
        </w:rPr>
        <w:t>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实现了最大厚度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70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在线淬火调质钢全厚度截面马氏体组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织控制，海工钢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EH</w:t>
      </w:r>
      <w:r>
        <w:rPr>
          <w:rFonts w:ascii="FangSong" w:hAnsi="FangSong" w:eastAsia="FangSong" w:cs="FangSong"/>
          <w:sz w:val="31"/>
          <w:szCs w:val="31"/>
          <w:spacing w:val="5"/>
        </w:rPr>
        <w:t>690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的-40℃夏比冲击功≥150J。</w:t>
      </w:r>
    </w:p>
    <w:p>
      <w:pPr>
        <w:ind w:left="36" w:right="272" w:firstLine="640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项目获得授权发明专利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23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件，软件著作权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件，发表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论文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14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篇，牵头制修订国际标准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项。近三年，累计生产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高品质厚板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80.6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万吨，利润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1.61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亿元。产品</w:t>
      </w:r>
      <w:r>
        <w:rPr>
          <w:rFonts w:ascii="FangSong" w:hAnsi="FangSong" w:eastAsia="FangSong" w:cs="FangSong"/>
          <w:sz w:val="31"/>
          <w:szCs w:val="31"/>
          <w:spacing w:val="3"/>
        </w:rPr>
        <w:t>应用于世界最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大的半潜式平台-蓝鲸一号等能源装备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余项、世界最大的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滨海等海上风电场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余项、亚洲最大的雄安新</w:t>
      </w:r>
      <w:r>
        <w:rPr>
          <w:rFonts w:ascii="FangSong" w:hAnsi="FangSong" w:eastAsia="FangSong" w:cs="FangSong"/>
          <w:sz w:val="31"/>
          <w:szCs w:val="31"/>
          <w:spacing w:val="5"/>
        </w:rPr>
        <w:t>区火车站等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高层建筑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50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余项以及大国重器盾构机等重型装备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余项。</w:t>
      </w:r>
    </w:p>
    <w:p>
      <w:pPr>
        <w:ind w:left="36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本项目推动了国家重大工程关键核心部件的国产化，带动钢</w:t>
      </w:r>
    </w:p>
    <w:p>
      <w:pPr>
        <w:ind w:left="38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铁行业的产品和工艺技术提升。经中国钢铁工业协会鉴定，</w:t>
      </w:r>
    </w:p>
    <w:p>
      <w:pPr>
        <w:spacing w:before="179" w:line="228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项目总体国际先进水平，连铸坯探伤技术达到国际</w:t>
      </w:r>
      <w:r>
        <w:rPr>
          <w:rFonts w:ascii="FangSong" w:hAnsi="FangSong" w:eastAsia="FangSong" w:cs="FangSong"/>
          <w:sz w:val="31"/>
          <w:szCs w:val="31"/>
          <w:spacing w:val="6"/>
        </w:rPr>
        <w:t>领先水平。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272" w:firstLine="654"/>
        <w:spacing w:before="18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1、在连铸坯生产保探伤特厚板厚度方面，为国内外连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铸坯生产保探伤钢板厚度最厚；在压缩比方面，首先为业内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率先突破压下比＜2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生产保探伤特厚板的企业，压缩比低至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1.74，首钢采用连铸工艺生产保探伤特厚板压缩比最</w:t>
      </w:r>
      <w:r>
        <w:rPr>
          <w:rFonts w:ascii="FangSong" w:hAnsi="FangSong" w:eastAsia="FangSong" w:cs="FangSong"/>
          <w:sz w:val="31"/>
          <w:szCs w:val="31"/>
          <w:spacing w:val="7"/>
        </w:rPr>
        <w:t>低，为</w:t>
      </w:r>
    </w:p>
    <w:p>
      <w:pPr>
        <w:ind w:left="7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国内外最高水平。</w:t>
      </w:r>
    </w:p>
    <w:p>
      <w:pPr>
        <w:spacing w:line="227" w:lineRule="auto"/>
        <w:sectPr>
          <w:footerReference w:type="default" r:id="rId365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9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2、本项目开发的</w:t>
      </w:r>
      <w:r>
        <w:rPr>
          <w:rFonts w:ascii="FangSong" w:hAnsi="FangSong" w:eastAsia="FangSong" w:cs="FangSong"/>
          <w:sz w:val="31"/>
          <w:szCs w:val="31"/>
          <w:spacing w:val="-5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S460</w:t>
      </w:r>
      <w:r>
        <w:rPr>
          <w:rFonts w:ascii="FangSong" w:hAnsi="FangSong" w:eastAsia="FangSong" w:cs="FangSong"/>
          <w:sz w:val="31"/>
          <w:szCs w:val="31"/>
          <w:position w:val="17"/>
        </w:rPr>
        <w:t>ML</w:t>
      </w:r>
      <w:r>
        <w:rPr>
          <w:rFonts w:ascii="FangSong" w:hAnsi="FangSong" w:eastAsia="FangSong" w:cs="FangSong"/>
          <w:sz w:val="31"/>
          <w:szCs w:val="31"/>
          <w:spacing w:val="-4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产品厚度规格最厚至</w:t>
      </w:r>
      <w:r>
        <w:rPr>
          <w:rFonts w:ascii="FangSong" w:hAnsi="FangSong" w:eastAsia="FangSong" w:cs="FangSong"/>
          <w:sz w:val="31"/>
          <w:szCs w:val="31"/>
          <w:spacing w:val="-3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120</w:t>
      </w:r>
      <w:r>
        <w:rPr>
          <w:rFonts w:ascii="FangSong" w:hAnsi="FangSong" w:eastAsia="FangSong" w:cs="FangSong"/>
          <w:sz w:val="31"/>
          <w:szCs w:val="31"/>
          <w:position w:val="17"/>
        </w:rPr>
        <w:t>mm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，</w:t>
      </w:r>
    </w:p>
    <w:p>
      <w:pPr>
        <w:ind w:left="2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-50℃低温韧性在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220J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以上；</w:t>
      </w:r>
    </w:p>
    <w:p>
      <w:pPr>
        <w:ind w:left="38" w:right="111" w:firstLine="633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3、本项目开发的在线淬火装备及生产技术，生产的最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大厚度至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70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，为行业内最大厚度；在应用范围方面，本项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目将在线淬火工艺应用至高强钢、耐磨钢、容器钢及海工钢</w:t>
      </w:r>
    </w:p>
    <w:p>
      <w:pPr>
        <w:ind w:left="4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等领域，为业内应用范围最广。</w:t>
      </w:r>
    </w:p>
    <w:p>
      <w:pPr>
        <w:ind w:left="36" w:right="23" w:firstLine="648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相关技术应用于保探伤特厚板、高层建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筑用钢、海上风电用钢、管件用钢以及超高强海工钢的生产，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产品应用于世界最大的半潜式平台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-</w:t>
      </w:r>
      <w:r>
        <w:rPr>
          <w:rFonts w:ascii="Times New Roman" w:hAnsi="Times New Roman" w:eastAsia="Times New Roman" w:cs="Times New Roman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蓝鲸一号等能源装备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40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余项、世界最大的滨海等海上风电场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100</w:t>
      </w:r>
      <w:r>
        <w:rPr>
          <w:rFonts w:ascii="Times New Roman" w:hAnsi="Times New Roman" w:eastAsia="Times New Roman" w:cs="Times New Roman"/>
          <w:sz w:val="31"/>
          <w:szCs w:val="31"/>
          <w:spacing w:val="2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余项、亚洲最大的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雄安新区火车站等高层建筑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50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余项以及大国重器盾构机等</w:t>
      </w:r>
    </w:p>
    <w:p>
      <w:pPr>
        <w:spacing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重型装备项目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30</w:t>
      </w:r>
      <w:r>
        <w:rPr>
          <w:rFonts w:ascii="Times New Roman" w:hAnsi="Times New Roman" w:eastAsia="Times New Roman" w:cs="Times New Roman"/>
          <w:sz w:val="31"/>
          <w:szCs w:val="31"/>
          <w:spacing w:val="26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余项，取得了良好的社会效</w:t>
      </w:r>
      <w:r>
        <w:rPr>
          <w:rFonts w:ascii="FangSong" w:hAnsi="FangSong" w:eastAsia="FangSong" w:cs="FangSong"/>
          <w:sz w:val="31"/>
          <w:szCs w:val="31"/>
          <w:spacing w:val="4"/>
        </w:rPr>
        <w:t>益和经济效益。</w:t>
      </w:r>
    </w:p>
    <w:p>
      <w:pPr>
        <w:ind w:left="36" w:right="109" w:firstLine="645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持续将本项技术推广应用于机械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制造、船舶及海洋工程以及高层建筑及桥梁等大型钢结构制</w:t>
      </w:r>
    </w:p>
    <w:p>
      <w:pPr>
        <w:ind w:left="3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造领域。</w:t>
      </w:r>
    </w:p>
    <w:p>
      <w:pPr>
        <w:spacing w:line="229" w:lineRule="auto"/>
        <w:sectPr>
          <w:footerReference w:type="default" r:id="rId366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7" w:id="157"/>
      <w:bookmarkEnd w:id="157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11.</w:t>
      </w:r>
      <w:r>
        <w:rPr>
          <w:rFonts w:ascii="Times New Roman" w:hAnsi="Times New Roman" w:eastAsia="Times New Roman" w:cs="Times New Roman"/>
          <w:sz w:val="31"/>
          <w:szCs w:val="31"/>
          <w:spacing w:val="-35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高性能铁铬铝合金技术开发与产业化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67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北京首钢吉泰安新材料有限公司</w:t>
      </w:r>
    </w:p>
    <w:p>
      <w:pPr>
        <w:ind w:left="48" w:right="269" w:firstLine="632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本项目通过微合金化设计，研发了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种可在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1350℃和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1400℃以上条件下使用的高性能铁铬铝合金，取得</w:t>
      </w:r>
    </w:p>
    <w:p>
      <w:pPr>
        <w:ind w:left="6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以下关键技术创新点：</w:t>
      </w:r>
    </w:p>
    <w:p>
      <w:pPr>
        <w:ind w:left="35" w:right="179" w:firstLine="645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（1）以含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Cr</w:t>
      </w:r>
      <w:r>
        <w:rPr>
          <w:rFonts w:ascii="FangSong" w:hAnsi="FangSong" w:eastAsia="FangSong" w:cs="FangSong"/>
          <w:sz w:val="31"/>
          <w:szCs w:val="31"/>
          <w:spacing w:val="4"/>
        </w:rPr>
        <w:t>：20%，含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Al</w:t>
      </w:r>
      <w:r>
        <w:rPr>
          <w:rFonts w:ascii="FangSong" w:hAnsi="FangSong" w:eastAsia="FangSong" w:cs="FangSong"/>
          <w:sz w:val="31"/>
          <w:szCs w:val="31"/>
          <w:spacing w:val="4"/>
        </w:rPr>
        <w:t>：5.5%的铁铬铝合金为基体，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开发了铁铬铝设计的新思路。国内首创以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0.03-0.</w:t>
      </w:r>
      <w:r>
        <w:rPr>
          <w:rFonts w:ascii="FangSong" w:hAnsi="FangSong" w:eastAsia="FangSong" w:cs="FangSong"/>
          <w:sz w:val="31"/>
          <w:szCs w:val="31"/>
          <w:spacing w:val="2"/>
        </w:rPr>
        <w:t>08%的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Y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替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LaCe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稀土，与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Zr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元素复合添加；首次引入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Hf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元素对高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温强化的第二相进行调控。开发了使用温度可达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1350℃和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1400℃的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HRE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SGHYZ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两个牌号的铁铬铝合金并实现产业化。</w:t>
      </w:r>
    </w:p>
    <w:p>
      <w:pPr>
        <w:ind w:left="34" w:right="269" w:firstLine="646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（2）建立了分析渣中组元含量变化对于稀土元素烧损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过程影响的热力学模型，开发了电渣重熔用渣系，通过创新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设计结晶器，消除了凝固过程中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3μm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以上大尺寸夹杂物，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尺寸分布由原&gt;3μm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达到现在的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1-2μm，物理性能得到大幅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度提升，稀土收得率由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18.3%提高到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32.2%。</w:t>
      </w:r>
    </w:p>
    <w:p>
      <w:pPr>
        <w:ind w:left="34" w:right="269" w:firstLine="64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（3）针对铁铬铝合金开发了辊模拉拔设备与专用拉丝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模孔型，完全杜绝了粗丝冷加工过程中发生纵裂的现象，易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发生脆断的高性能铁铬铝合金材料由固定模拉拔的成材率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90%增长至辊模拉拔的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96.22%，材料服役寿命提高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20%，</w:t>
      </w:r>
    </w:p>
    <w:p>
      <w:pPr>
        <w:ind w:left="34"/>
        <w:spacing w:before="2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极大程度上提高了铁铬铝合金材料的成材率。</w:t>
      </w:r>
    </w:p>
    <w:p>
      <w:pPr>
        <w:ind w:left="70" w:right="272" w:firstLine="610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（4）开发出电热合金激光+砂带打磨无酸除磷+辊模+微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电水润滑拉拔的清洁化拉丝工艺，实现了无酸洗除磷、无润</w:t>
      </w:r>
    </w:p>
    <w:p>
      <w:pPr>
        <w:ind w:left="4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滑粉和无油润滑工艺，实现了加工全过程绿色环保，拉拔规</w:t>
      </w:r>
    </w:p>
    <w:p>
      <w:pPr>
        <w:spacing w:line="226" w:lineRule="auto"/>
        <w:sectPr>
          <w:footerReference w:type="default" r:id="rId367"/>
          <w:pgSz w:w="11906" w:h="16839"/>
          <w:pgMar w:top="1431" w:right="1530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格由φ1.5—</w:t>
      </w:r>
      <w:r>
        <w:rPr>
          <w:rFonts w:ascii="FangSong" w:hAnsi="FangSong" w:eastAsia="FangSong" w:cs="FangSong"/>
          <w:sz w:val="31"/>
          <w:szCs w:val="31"/>
          <w:spacing w:val="-9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11.0</w:t>
      </w:r>
      <w:r>
        <w:rPr>
          <w:rFonts w:ascii="FangSong" w:hAnsi="FangSong" w:eastAsia="FangSong" w:cs="FangSong"/>
          <w:sz w:val="31"/>
          <w:szCs w:val="31"/>
          <w:position w:val="17"/>
        </w:rPr>
        <w:t>mm</w:t>
      </w:r>
      <w:r>
        <w:rPr>
          <w:rFonts w:ascii="FangSong" w:hAnsi="FangSong" w:eastAsia="FangSong" w:cs="FangSong"/>
          <w:sz w:val="31"/>
          <w:szCs w:val="31"/>
          <w:spacing w:val="-4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规格，氧化增重率降低</w:t>
      </w:r>
      <w:r>
        <w:rPr>
          <w:rFonts w:ascii="FangSong" w:hAnsi="FangSong" w:eastAsia="FangSong" w:cs="FangSong"/>
          <w:sz w:val="31"/>
          <w:szCs w:val="31"/>
          <w:spacing w:val="-4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50%，减少了废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水、废气、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固废等的排放。</w:t>
      </w:r>
    </w:p>
    <w:p>
      <w:pPr>
        <w:ind w:left="35" w:right="12" w:firstLine="649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7"/>
        </w:rPr>
        <w:t>最高使用温度/℃1400；20℃时电阻率/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μ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·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Ω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·m1.45；熔点/℃1500；抗拉强度/MPa，20℃680；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延伸率/%，20℃20；高温抗拉强度/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2"/>
        </w:rPr>
        <w:t>，900℃38；快速寿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命（1350℃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,</w:t>
      </w:r>
      <w:r>
        <w:rPr>
          <w:rFonts w:ascii="FangSong" w:hAnsi="FangSong" w:eastAsia="FangSong" w:cs="FangSong"/>
          <w:sz w:val="31"/>
          <w:szCs w:val="31"/>
          <w:spacing w:val="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h</w:t>
      </w:r>
      <w:r>
        <w:rPr>
          <w:rFonts w:ascii="FangSong" w:hAnsi="FangSong" w:eastAsia="FangSong" w:cs="FangSong"/>
          <w:sz w:val="31"/>
          <w:szCs w:val="31"/>
          <w:spacing w:val="-5"/>
        </w:rPr>
        <w:t>）＞</w:t>
      </w:r>
      <w:r>
        <w:rPr>
          <w:rFonts w:ascii="FangSong" w:hAnsi="FangSong" w:eastAsia="FangSong" w:cs="FangSong"/>
          <w:sz w:val="31"/>
          <w:szCs w:val="31"/>
          <w:spacing w:val="-3"/>
        </w:rPr>
        <w:t>80h。</w:t>
      </w:r>
    </w:p>
    <w:p>
      <w:pPr>
        <w:ind w:left="35" w:right="13" w:firstLine="649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促进了我国新一代电子信息产业、光伏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产业基础材料生产稳定。高性能铁铬铝合金是单晶硅热处理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用扩散炉的重要发热材料，为保证国家关键产业供应链安全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提供了支持。推进工艺绿色化降低排放，助力我国碳达峰碳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中和战略布局。高性能铁铬铝合金研发成功推动了国内电加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热取代化石能源加热工艺，近年来大量应用于煤改电、电加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热蓄能设备。蓄能设备利用夜间谷价电和弃风电通过铁铬铝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合金加热对蓄热体供热，完全替代燃煤、燃气、燃油，实现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二氧化碳零排放。</w:t>
      </w:r>
    </w:p>
    <w:p>
      <w:pPr>
        <w:ind w:right="11"/>
        <w:spacing w:before="179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未来实现主要面向电热行业全产</w:t>
      </w:r>
    </w:p>
    <w:p>
      <w:pPr>
        <w:ind w:left="35"/>
        <w:spacing w:line="23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业链。</w:t>
      </w:r>
    </w:p>
    <w:p>
      <w:pPr>
        <w:spacing w:line="236" w:lineRule="auto"/>
        <w:sectPr>
          <w:footerReference w:type="default" r:id="rId368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2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8" w:id="158"/>
      <w:bookmarkEnd w:id="158"/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12.</w:t>
      </w:r>
      <w:r>
        <w:rPr>
          <w:rFonts w:ascii="KaiTi" w:hAnsi="KaiTi" w:eastAsia="KaiTi" w:cs="KaiTi"/>
          <w:sz w:val="31"/>
          <w:szCs w:val="31"/>
          <w:spacing w:val="16"/>
        </w:rPr>
        <w:t>金属密封用镍基高温合金冷轧薄带关键技术及产业</w:t>
      </w:r>
    </w:p>
    <w:p>
      <w:pPr>
        <w:ind w:left="21"/>
        <w:spacing w:before="176" w:line="238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7"/>
        </w:rPr>
        <w:t>化研究</w:t>
      </w:r>
    </w:p>
    <w:p>
      <w:pPr>
        <w:ind w:left="677"/>
        <w:spacing w:before="16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首钢集团有限公司</w:t>
      </w:r>
    </w:p>
    <w:p>
      <w:pPr>
        <w:ind w:left="677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北京北冶功能材料有限公司</w:t>
      </w:r>
    </w:p>
    <w:p>
      <w:pPr>
        <w:ind w:left="34" w:right="87" w:firstLine="646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本成果属于高温合金材料研制和技术开发领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域。金属密封是保障航空发动机推力的关键零件，通常采用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镍基高温合金冷轧薄带制造。在本项目实施以前，国内薄带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难以满足金属密封要求，进口渠道又被严格封锁，是我国航</w:t>
      </w:r>
    </w:p>
    <w:p>
      <w:pPr>
        <w:ind w:left="5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空发动机的“卡脖子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”材料。</w:t>
      </w:r>
    </w:p>
    <w:p>
      <w:pPr>
        <w:ind w:left="35" w:right="85" w:firstLine="642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本项目研制成功航空发动机金属密封专用镍基高温合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金冷轧薄带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GH</w:t>
      </w:r>
      <w:r>
        <w:rPr>
          <w:rFonts w:ascii="FangSong" w:hAnsi="FangSong" w:eastAsia="FangSong" w:cs="FangSong"/>
          <w:sz w:val="31"/>
          <w:szCs w:val="31"/>
          <w:spacing w:val="6"/>
        </w:rPr>
        <w:t>738、</w:t>
      </w:r>
      <w:r>
        <w:rPr>
          <w:rFonts w:ascii="FangSong" w:hAnsi="FangSong" w:eastAsia="FangSong" w:cs="FangSong"/>
          <w:sz w:val="31"/>
          <w:szCs w:val="31"/>
        </w:rPr>
        <w:t>GH</w:t>
      </w:r>
      <w:r>
        <w:rPr>
          <w:rFonts w:ascii="FangSong" w:hAnsi="FangSong" w:eastAsia="FangSong" w:cs="FangSong"/>
          <w:sz w:val="31"/>
          <w:szCs w:val="31"/>
          <w:spacing w:val="6"/>
        </w:rPr>
        <w:t>4145、</w:t>
      </w:r>
      <w:r>
        <w:rPr>
          <w:rFonts w:ascii="FangSong" w:hAnsi="FangSong" w:eastAsia="FangSong" w:cs="FangSong"/>
          <w:sz w:val="31"/>
          <w:szCs w:val="31"/>
        </w:rPr>
        <w:t>GH</w:t>
      </w:r>
      <w:r>
        <w:rPr>
          <w:rFonts w:ascii="FangSong" w:hAnsi="FangSong" w:eastAsia="FangSong" w:cs="FangSong"/>
          <w:sz w:val="31"/>
          <w:szCs w:val="31"/>
          <w:spacing w:val="6"/>
        </w:rPr>
        <w:t>4169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等，实现了牌号和规格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全覆盖，产品通过了装机考核，在多种型号发动机上广泛应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用，实现了产业化，解决了我国航空发动机金属密封的“卡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脖子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”难题。产品已推广应用于汽车发动机空</w:t>
      </w:r>
      <w:r>
        <w:rPr>
          <w:rFonts w:ascii="FangSong" w:hAnsi="FangSong" w:eastAsia="FangSong" w:cs="FangSong"/>
          <w:sz w:val="31"/>
          <w:szCs w:val="31"/>
          <w:spacing w:val="6"/>
        </w:rPr>
        <w:t>气动力轴承和</w:t>
      </w:r>
    </w:p>
    <w:p>
      <w:pPr>
        <w:ind w:left="5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隔热罩、燃气轮机密封等民用领域。</w:t>
      </w: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spacing w:before="177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18"/>
        </w:rPr>
        <w:t>1、带材表面粗糙度</w:t>
      </w:r>
      <w:r>
        <w:rPr>
          <w:rFonts w:ascii="FangSong" w:hAnsi="FangSong" w:eastAsia="FangSong" w:cs="FangSong"/>
          <w:sz w:val="31"/>
          <w:szCs w:val="31"/>
          <w:spacing w:val="-65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8"/>
        </w:rPr>
        <w:t>Ra≤0.15μm</w:t>
      </w:r>
      <w:r>
        <w:rPr>
          <w:rFonts w:ascii="FangSong" w:hAnsi="FangSong" w:eastAsia="FangSong" w:cs="FangSong"/>
          <w:sz w:val="31"/>
          <w:szCs w:val="31"/>
          <w:spacing w:val="-35"/>
          <w:position w:val="18"/>
        </w:rPr>
        <w:t>），</w:t>
      </w:r>
      <w:r>
        <w:rPr>
          <w:rFonts w:ascii="FangSong" w:hAnsi="FangSong" w:eastAsia="FangSong" w:cs="FangSong"/>
          <w:sz w:val="31"/>
          <w:szCs w:val="31"/>
          <w:spacing w:val="-2"/>
          <w:position w:val="18"/>
        </w:rPr>
        <w:t>优于国外带材（Ra：</w:t>
      </w:r>
    </w:p>
    <w:p>
      <w:pPr>
        <w:ind w:left="2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0.18-0.22μm</w:t>
      </w:r>
      <w:r>
        <w:rPr>
          <w:rFonts w:ascii="FangSong" w:hAnsi="FangSong" w:eastAsia="FangSong" w:cs="FangSong"/>
          <w:sz w:val="31"/>
          <w:szCs w:val="31"/>
        </w:rPr>
        <w:t>）；</w:t>
      </w:r>
    </w:p>
    <w:p>
      <w:pPr>
        <w:ind w:left="669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2、带材平直度≤0.5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6"/>
        </w:rPr>
        <w:t>/m；</w:t>
      </w:r>
    </w:p>
    <w:p>
      <w:pPr>
        <w:ind w:left="672"/>
        <w:spacing w:before="18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3、氧氮硫含量之和＜50</w:t>
      </w:r>
      <w:r>
        <w:rPr>
          <w:rFonts w:ascii="FangSong" w:hAnsi="FangSong" w:eastAsia="FangSong" w:cs="FangSong"/>
          <w:sz w:val="31"/>
          <w:szCs w:val="31"/>
        </w:rPr>
        <w:t>ppm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</w:p>
    <w:p>
      <w:pPr>
        <w:ind w:left="35" w:right="87" w:firstLine="629"/>
        <w:spacing w:before="19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4、带材综合力学性能达到国际先进水平，以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0.25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度的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GH</w:t>
      </w:r>
      <w:r>
        <w:rPr>
          <w:rFonts w:ascii="FangSong" w:hAnsi="FangSong" w:eastAsia="FangSong" w:cs="FangSong"/>
          <w:sz w:val="31"/>
          <w:szCs w:val="31"/>
          <w:spacing w:val="6"/>
        </w:rPr>
        <w:t>4169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带材为例：时效态室温屈服强度≥1209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6"/>
        </w:rPr>
        <w:t>，时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效态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650℃高温屈服强度≥1056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3"/>
        </w:rPr>
        <w:t>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固溶态室温延伸率≥</w:t>
      </w:r>
    </w:p>
    <w:p>
      <w:pPr>
        <w:ind w:left="31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38.5%。</w:t>
      </w:r>
    </w:p>
    <w:p>
      <w:pPr>
        <w:spacing w:line="241" w:lineRule="auto"/>
        <w:sectPr>
          <w:footerReference w:type="default" r:id="rId369"/>
          <w:pgSz w:w="11906" w:h="16839"/>
          <w:pgMar w:top="1431" w:right="171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11" w:firstLine="647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-1"/>
        </w:rPr>
        <w:t>航空发动机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C</w:t>
      </w:r>
      <w:r>
        <w:rPr>
          <w:rFonts w:ascii="Times New Roman" w:hAnsi="Times New Roman" w:eastAsia="Times New Roman" w:cs="Times New Roman"/>
          <w:sz w:val="31"/>
          <w:szCs w:val="31"/>
          <w:spacing w:val="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型、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W</w:t>
      </w:r>
      <w:r>
        <w:rPr>
          <w:rFonts w:ascii="Times New Roman" w:hAnsi="Times New Roman" w:eastAsia="Times New Roman" w:cs="Times New Roman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型等金属密封圈和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封严环；核电站压力容器用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C</w:t>
      </w:r>
      <w:r>
        <w:rPr>
          <w:rFonts w:ascii="Times New Roman" w:hAnsi="Times New Roman" w:eastAsia="Times New Roman" w:cs="Times New Roman"/>
          <w:sz w:val="31"/>
          <w:szCs w:val="31"/>
          <w:spacing w:val="4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型密封环；此外还广泛应用于</w:t>
      </w:r>
    </w:p>
    <w:p>
      <w:pPr>
        <w:ind w:left="40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汽车发动机密封件、隔热罩和冲压零件等。</w:t>
      </w:r>
    </w:p>
    <w:p>
      <w:pPr>
        <w:ind w:left="36" w:right="11" w:firstLine="645"/>
        <w:spacing w:before="183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在高参数超超临界燃煤电站、航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天、舰船、燃氢燃气轮机、石油石化等重点领域推广应用前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景广阔。</w:t>
      </w:r>
    </w:p>
    <w:p>
      <w:pPr>
        <w:spacing w:line="227" w:lineRule="auto"/>
        <w:sectPr>
          <w:footerReference w:type="default" r:id="rId37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59" w:id="159"/>
      <w:bookmarkEnd w:id="159"/>
      <w:r>
        <w:rPr>
          <w:rFonts w:ascii="Times New Roman" w:hAnsi="Times New Roman" w:eastAsia="Times New Roman" w:cs="Times New Roman"/>
          <w:sz w:val="31"/>
          <w:szCs w:val="31"/>
        </w:rPr>
        <w:t>13.</w:t>
      </w:r>
      <w:r>
        <w:rPr>
          <w:rFonts w:ascii="Times New Roman" w:hAnsi="Times New Roman" w:eastAsia="Times New Roman" w:cs="Times New Roman"/>
          <w:sz w:val="31"/>
          <w:szCs w:val="31"/>
          <w:spacing w:val="-3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17</w:t>
      </w:r>
      <w:r>
        <w:rPr>
          <w:rFonts w:ascii="Times New Roman" w:hAnsi="Times New Roman" w:eastAsia="Times New Roman" w:cs="Times New Roman"/>
          <w:sz w:val="31"/>
          <w:szCs w:val="31"/>
          <w:spacing w:val="30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英寸车载长寿命</w:t>
      </w:r>
      <w:r>
        <w:rPr>
          <w:rFonts w:ascii="KaiTi" w:hAnsi="KaiTi" w:eastAsia="KaiTi" w:cs="KaiTi"/>
          <w:sz w:val="31"/>
          <w:szCs w:val="31"/>
          <w:spacing w:val="-6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TandemOLED</w:t>
      </w:r>
      <w:r>
        <w:rPr>
          <w:rFonts w:ascii="Times New Roman" w:hAnsi="Times New Roman" w:eastAsia="Times New Roman" w:cs="Times New Roman"/>
          <w:sz w:val="31"/>
          <w:szCs w:val="31"/>
          <w:spacing w:val="54"/>
          <w:w w:val="101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中控显示</w:t>
      </w:r>
    </w:p>
    <w:p>
      <w:pPr>
        <w:ind w:left="677"/>
        <w:spacing w:before="17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7"/>
        </w:rPr>
        <w:t>京东方科技集团股份有限公司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京东方科技集团股份有限公司</w:t>
      </w:r>
    </w:p>
    <w:p>
      <w:pPr>
        <w:ind w:left="17" w:firstLine="663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9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汽车因具有驾驶环境严苛的特点，对车载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显示屏提出了长寿命、高亮度、耐高低温、耐湿热环境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等多方面的要求。京东方紧跟客户需求，研发了全新一代的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双层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发光器件，推出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tandem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发光结构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OLED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显示产品。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TandemOLED</w:t>
      </w:r>
      <w:r>
        <w:rPr>
          <w:rFonts w:ascii="FangSong" w:hAnsi="FangSong" w:eastAsia="FangSong" w:cs="FangSong"/>
          <w:sz w:val="31"/>
          <w:szCs w:val="31"/>
          <w:spacing w:val="-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是指具有双层有机发光层构成的双层串联结构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的技术，采用该技术能保持与之前单层有机发光方式相同的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厚度。由于多设置了一个有机发光层，因此能实现更亮的画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面。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目前该项技术已经成功应用在国内高端新能源高合汽车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第三款车型——HiPhiY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的中控显示，于今年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7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月上市；此外，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BOE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还进一步提高了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TandemOLED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的差异化技术实力，从今年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开始已经完成提高有机发光元件效率的第二代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TandemOLED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技术开发。第二代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TandemOLED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比第一代寿命翻倍，减少了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约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20%的功耗，大幅提高了屏幕亮度和寿命，带来突破性的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技术优势。</w:t>
      </w:r>
    </w:p>
    <w:p>
      <w:pPr>
        <w:ind w:left="21" w:right="109" w:firstLine="663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该项成果所属领域为车载显示领域，主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要由成都京东方光电科技有限公司提供，17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英寸车载长寿命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TandemOLED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中控显示主要性能指标：17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英寸，分辨率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2972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×1672、亮度：1000</w:t>
      </w:r>
      <w:r>
        <w:rPr>
          <w:rFonts w:ascii="FangSong" w:hAnsi="FangSong" w:eastAsia="FangSong" w:cs="FangSong"/>
          <w:sz w:val="31"/>
          <w:szCs w:val="31"/>
        </w:rPr>
        <w:t>nits</w:t>
      </w:r>
      <w:r>
        <w:rPr>
          <w:rFonts w:ascii="FangSong" w:hAnsi="FangSong" w:eastAsia="FangSong" w:cs="FangSong"/>
          <w:sz w:val="31"/>
          <w:szCs w:val="31"/>
          <w:spacing w:val="6"/>
        </w:rPr>
        <w:t>、寿命：</w:t>
      </w:r>
      <w:r>
        <w:rPr>
          <w:rFonts w:ascii="FangSong" w:hAnsi="FangSong" w:eastAsia="FangSong" w:cs="FangSong"/>
          <w:sz w:val="31"/>
          <w:szCs w:val="31"/>
        </w:rPr>
        <w:t>LT</w:t>
      </w:r>
      <w:r>
        <w:rPr>
          <w:rFonts w:ascii="FangSong" w:hAnsi="FangSong" w:eastAsia="FangSong" w:cs="FangSong"/>
          <w:sz w:val="31"/>
          <w:szCs w:val="31"/>
          <w:spacing w:val="6"/>
        </w:rPr>
        <w:t>80&gt;10000h</w:t>
      </w:r>
      <w:r>
        <w:rPr>
          <w:rFonts w:ascii="FangSong" w:hAnsi="FangSong" w:eastAsia="FangSong" w:cs="FangSong"/>
          <w:sz w:val="31"/>
          <w:szCs w:val="31"/>
          <w:spacing w:val="5"/>
        </w:rPr>
        <w:t>25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°C、对比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度：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CR</w:t>
      </w:r>
      <w:r>
        <w:rPr>
          <w:rFonts w:ascii="FangSong" w:hAnsi="FangSong" w:eastAsia="FangSong" w:cs="FangSong"/>
          <w:sz w:val="31"/>
          <w:szCs w:val="31"/>
          <w:spacing w:val="8"/>
        </w:rPr>
        <w:t>&gt;1,000,000:1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、色域：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typ</w:t>
      </w:r>
      <w:r>
        <w:rPr>
          <w:rFonts w:ascii="FangSong" w:hAnsi="FangSong" w:eastAsia="FangSong" w:cs="FangSong"/>
          <w:sz w:val="31"/>
          <w:szCs w:val="31"/>
          <w:spacing w:val="8"/>
        </w:rPr>
        <w:t>.104%</w:t>
      </w:r>
      <w:r>
        <w:rPr>
          <w:rFonts w:ascii="FangSong" w:hAnsi="FangSong" w:eastAsia="FangSong" w:cs="FangSong"/>
          <w:sz w:val="31"/>
          <w:szCs w:val="31"/>
        </w:rPr>
        <w:t>NTSC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、工作温度：</w:t>
      </w:r>
    </w:p>
    <w:p>
      <w:pPr>
        <w:ind w:left="22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-40~85℃。</w:t>
      </w:r>
    </w:p>
    <w:p>
      <w:pPr>
        <w:ind w:left="684"/>
        <w:spacing w:before="15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spacing w:line="228" w:lineRule="auto"/>
        <w:sectPr>
          <w:footerReference w:type="default" r:id="rId371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3" w:firstLine="644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产品重点在车载仪表，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中控、副驾娱乐、后排娱乐，电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子后视镜，等领域上应用并推广，其长寿命、高亮度的优势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极大满足了豪华智能座舱对驾驶环境严苛和高安全性的使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用需求。产品已应用于国内高端新能源汽车高合汽车第三款</w:t>
      </w:r>
    </w:p>
    <w:p>
      <w:pPr>
        <w:ind w:left="4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车型——</w:t>
      </w:r>
      <w:r>
        <w:rPr>
          <w:rFonts w:ascii="Times New Roman" w:hAnsi="Times New Roman" w:eastAsia="Times New Roman" w:cs="Times New Roman"/>
          <w:sz w:val="31"/>
          <w:szCs w:val="31"/>
        </w:rPr>
        <w:t>HiPhiY</w:t>
      </w:r>
      <w:r>
        <w:rPr>
          <w:rFonts w:ascii="Times New Roman" w:hAnsi="Times New Roman" w:eastAsia="Times New Roman" w:cs="Times New Roman"/>
          <w:sz w:val="31"/>
          <w:szCs w:val="31"/>
          <w:spacing w:val="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的中控显示。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position w:val="18"/>
        </w:rPr>
        <w:t>OLEDTandem</w:t>
      </w:r>
      <w:r>
        <w:rPr>
          <w:rFonts w:ascii="Times New Roman" w:hAnsi="Times New Roman" w:eastAsia="Times New Roman" w:cs="Times New Roman"/>
          <w:sz w:val="31"/>
          <w:szCs w:val="31"/>
          <w:spacing w:val="2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技术可应用于车载仪表，中控，副驾，后</w:t>
      </w:r>
    </w:p>
    <w:p>
      <w:pPr>
        <w:ind w:left="3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排娱乐等多种显示场景，下一步计划向上述领域进</w:t>
      </w:r>
      <w:r>
        <w:rPr>
          <w:rFonts w:ascii="FangSong" w:hAnsi="FangSong" w:eastAsia="FangSong" w:cs="FangSong"/>
          <w:sz w:val="31"/>
          <w:szCs w:val="31"/>
          <w:spacing w:val="8"/>
        </w:rPr>
        <w:t>行推广。</w:t>
      </w:r>
    </w:p>
    <w:p>
      <w:pPr>
        <w:spacing w:line="226" w:lineRule="auto"/>
        <w:sectPr>
          <w:footerReference w:type="default" r:id="rId37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0" w:id="160"/>
      <w:bookmarkEnd w:id="160"/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14.</w:t>
      </w:r>
      <w:r>
        <w:rPr>
          <w:rFonts w:ascii="KaiTi" w:hAnsi="KaiTi" w:eastAsia="KaiTi" w:cs="KaiTi"/>
          <w:sz w:val="31"/>
          <w:szCs w:val="31"/>
          <w:spacing w:val="17"/>
        </w:rPr>
        <w:t>基于玻璃基主动式驱动</w:t>
      </w:r>
      <w:r>
        <w:rPr>
          <w:rFonts w:ascii="KaiTi" w:hAnsi="KaiTi" w:eastAsia="KaiTi" w:cs="KaiTi"/>
          <w:sz w:val="31"/>
          <w:szCs w:val="31"/>
          <w:spacing w:val="-5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Mini</w:t>
      </w:r>
      <w:r>
        <w:rPr>
          <w:rFonts w:ascii="Times New Roman" w:hAnsi="Times New Roman" w:eastAsia="Times New Roman" w:cs="Times New Roman"/>
          <w:sz w:val="31"/>
          <w:szCs w:val="31"/>
          <w:spacing w:val="17"/>
        </w:rPr>
        <w:t>/</w:t>
      </w:r>
      <w:r>
        <w:rPr>
          <w:rFonts w:ascii="Times New Roman" w:hAnsi="Times New Roman" w:eastAsia="Times New Roman" w:cs="Times New Roman"/>
          <w:sz w:val="31"/>
          <w:szCs w:val="31"/>
        </w:rPr>
        <w:t>MicroLED</w:t>
      </w:r>
      <w:r>
        <w:rPr>
          <w:rFonts w:ascii="Times New Roman" w:hAnsi="Times New Roman" w:eastAsia="Times New Roman" w:cs="Times New Roman"/>
          <w:sz w:val="31"/>
          <w:szCs w:val="31"/>
          <w:spacing w:val="40"/>
        </w:rPr>
        <w:t xml:space="preserve"> </w:t>
      </w:r>
      <w:r>
        <w:rPr>
          <w:rFonts w:ascii="KaiTi" w:hAnsi="KaiTi" w:eastAsia="KaiTi" w:cs="KaiTi"/>
          <w:sz w:val="31"/>
          <w:szCs w:val="31"/>
          <w:spacing w:val="17"/>
        </w:rPr>
        <w:t>显示技术研</w:t>
      </w:r>
    </w:p>
    <w:p>
      <w:pPr>
        <w:ind w:left="51"/>
        <w:spacing w:before="167" w:line="229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"/>
        </w:rPr>
        <w:t>究及产业化</w:t>
      </w:r>
    </w:p>
    <w:p>
      <w:pPr>
        <w:ind w:left="677"/>
        <w:spacing w:before="175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京东方科技集团股份有限公司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京东方晶芯科技有限公司</w:t>
      </w:r>
    </w:p>
    <w:p>
      <w:pPr>
        <w:ind w:left="681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首先，该项成果在各类显示产品上得到广泛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的应用推广：</w:t>
      </w:r>
    </w:p>
    <w:p>
      <w:pPr>
        <w:ind w:left="34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（1）在背光产品上，大尺寸产品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75/86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吋玻璃基电视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已联合创维品牌实现全球首发，实现了传统电视不能达到的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百万级比一的超高对比度；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中尺寸产品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34/31.5/27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吋显示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器联合器产品联合冠捷和联想品牌进行发布，处于行业顶尖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水平；小尺寸产品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16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吋笔记本电脑联合雷蛇和华硕品牌进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行发布，在电竞办公娱乐等场景下长时间使用时，屏幕不存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在闪烁现象，护眼更健康</w:t>
      </w:r>
      <w:r>
        <w:rPr>
          <w:rFonts w:ascii="FangSong" w:hAnsi="FangSong" w:eastAsia="FangSong" w:cs="FangSong"/>
          <w:sz w:val="31"/>
          <w:szCs w:val="31"/>
          <w:spacing w:val="-27"/>
        </w:rPr>
        <w:t>；（</w:t>
      </w:r>
      <w:r>
        <w:rPr>
          <w:rFonts w:ascii="FangSong" w:hAnsi="FangSong" w:eastAsia="FangSong" w:cs="FangSong"/>
          <w:sz w:val="31"/>
          <w:szCs w:val="31"/>
          <w:spacing w:val="15"/>
        </w:rPr>
        <w:t>2）在直显产品上，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已经和国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内大客户形成稳定出货，综合年出货量在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6000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平方米左右，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产品得到了市场和客户的一致好评。同时与头部客户积极沟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通联系，进行样品送样建立合作伙伴关系；其次，多次获得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业内国际大奖及相关认证证书。获碳足迹第三方认证证书，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获国际信息显示学会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2021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年最佳新显示技术奖、2022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年最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佳显示组件奖；</w:t>
      </w:r>
      <w:r>
        <w:rPr>
          <w:rFonts w:ascii="FangSong" w:hAnsi="FangSong" w:eastAsia="FangSong" w:cs="FangSong"/>
          <w:sz w:val="31"/>
          <w:szCs w:val="31"/>
          <w:spacing w:val="-8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国际消费类电子产品展览会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2021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年创新显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示应用产品奖。</w:t>
      </w:r>
    </w:p>
    <w:p>
      <w:pPr>
        <w:ind w:left="36" w:firstLine="648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1.该项成果所属领域为半</w:t>
      </w:r>
      <w:r>
        <w:rPr>
          <w:rFonts w:ascii="FangSong" w:hAnsi="FangSong" w:eastAsia="FangSong" w:cs="FangSong"/>
          <w:sz w:val="31"/>
          <w:szCs w:val="31"/>
          <w:spacing w:val="7"/>
        </w:rPr>
        <w:t>导体器件及技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术领域，突破的技术点包括：玻璃背板设计、工艺设备革新，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电路驱动方案发明、核心器件定制及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转移技术创新等方</w:t>
      </w:r>
    </w:p>
    <w:p>
      <w:pPr>
        <w:ind w:left="4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面，主要技术指标达成如下：</w:t>
      </w:r>
    </w:p>
    <w:p>
      <w:pPr>
        <w:spacing w:line="227" w:lineRule="auto"/>
        <w:sectPr>
          <w:footerReference w:type="default" r:id="rId373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①高世代线半导体背板厚铜技术方面：厚铜阻抗降低至</w:t>
      </w:r>
    </w:p>
    <w:p>
      <w:pPr>
        <w:ind w:left="5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＜0.01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欧姆；</w:t>
      </w:r>
    </w:p>
    <w:p>
      <w:pPr>
        <w:ind w:right="70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②电路驱动技术方面：将</w:t>
      </w:r>
      <w:r>
        <w:rPr>
          <w:rFonts w:ascii="FangSong" w:hAnsi="FangSong" w:eastAsia="FangSong" w:cs="FangSong"/>
          <w:sz w:val="31"/>
          <w:szCs w:val="31"/>
          <w:spacing w:val="-4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30</w:t>
      </w:r>
      <w:r>
        <w:rPr>
          <w:rFonts w:ascii="FangSong" w:hAnsi="FangSong" w:eastAsia="FangSong" w:cs="FangSong"/>
          <w:sz w:val="31"/>
          <w:szCs w:val="31"/>
          <w:spacing w:val="-5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灰下刷新率提高</w:t>
      </w:r>
      <w:r>
        <w:rPr>
          <w:rFonts w:ascii="FangSong" w:hAnsi="FangSong" w:eastAsia="FangSong" w:cs="FangSong"/>
          <w:sz w:val="31"/>
          <w:szCs w:val="31"/>
          <w:spacing w:val="-6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64</w:t>
      </w:r>
      <w:r>
        <w:rPr>
          <w:rFonts w:ascii="FangSong" w:hAnsi="FangSong" w:eastAsia="FangSong" w:cs="FangSong"/>
          <w:sz w:val="31"/>
          <w:szCs w:val="31"/>
          <w:spacing w:val="-5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倍，全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灰阶亮度均一性＞98%，色度均一性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Δ</w:t>
      </w:r>
      <w:r>
        <w:rPr>
          <w:rFonts w:ascii="FangSong" w:hAnsi="FangSong" w:eastAsia="FangSong" w:cs="FangSong"/>
          <w:sz w:val="31"/>
          <w:szCs w:val="31"/>
        </w:rPr>
        <w:t>uv</w:t>
      </w:r>
      <w:r>
        <w:rPr>
          <w:rFonts w:ascii="FangSong" w:hAnsi="FangSong" w:eastAsia="FangSong" w:cs="FangSong"/>
          <w:sz w:val="31"/>
          <w:szCs w:val="31"/>
          <w:spacing w:val="4"/>
        </w:rPr>
        <w:t>≤0.003；</w:t>
      </w:r>
    </w:p>
    <w:p>
      <w:pPr>
        <w:ind w:left="664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③半导体侧面引线技术方面：将</w:t>
      </w:r>
      <w:r>
        <w:rPr>
          <w:rFonts w:ascii="FangSong" w:hAnsi="FangSong" w:eastAsia="FangSong" w:cs="FangSong"/>
          <w:sz w:val="31"/>
          <w:szCs w:val="31"/>
          <w:spacing w:val="-5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LED</w:t>
      </w:r>
      <w:r>
        <w:rPr>
          <w:rFonts w:ascii="FangSong" w:hAnsi="FangSong" w:eastAsia="FangSong" w:cs="FangSong"/>
          <w:sz w:val="31"/>
          <w:szCs w:val="31"/>
          <w:spacing w:val="-4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显示无效显示边框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尺寸由＞1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缩减至＜0.1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；</w:t>
      </w:r>
    </w:p>
    <w:p>
      <w:pPr>
        <w:spacing w:before="180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17"/>
        </w:rPr>
        <w:t>④新的</w:t>
      </w:r>
      <w:r>
        <w:rPr>
          <w:rFonts w:ascii="FangSong" w:hAnsi="FangSong" w:eastAsia="FangSong" w:cs="FangSong"/>
          <w:sz w:val="31"/>
          <w:szCs w:val="31"/>
          <w:spacing w:val="-5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7"/>
        </w:rPr>
        <w:t>LED</w:t>
      </w:r>
      <w:r>
        <w:rPr>
          <w:rFonts w:ascii="FangSong" w:hAnsi="FangSong" w:eastAsia="FangSong" w:cs="FangSong"/>
          <w:sz w:val="31"/>
          <w:szCs w:val="31"/>
          <w:spacing w:val="-5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7"/>
        </w:rPr>
        <w:t>转移技术方面：LED</w:t>
      </w:r>
      <w:r>
        <w:rPr>
          <w:rFonts w:ascii="FangSong" w:hAnsi="FangSong" w:eastAsia="FangSong" w:cs="FangSong"/>
          <w:sz w:val="31"/>
          <w:szCs w:val="31"/>
          <w:spacing w:val="-4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7"/>
        </w:rPr>
        <w:t>转移效率提高</w:t>
      </w:r>
      <w:r>
        <w:rPr>
          <w:rFonts w:ascii="FangSong" w:hAnsi="FangSong" w:eastAsia="FangSong" w:cs="FangSong"/>
          <w:sz w:val="31"/>
          <w:szCs w:val="31"/>
          <w:spacing w:val="-5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7"/>
        </w:rPr>
        <w:t>3</w:t>
      </w:r>
      <w:r>
        <w:rPr>
          <w:rFonts w:ascii="FangSong" w:hAnsi="FangSong" w:eastAsia="FangSong" w:cs="FangSong"/>
          <w:sz w:val="31"/>
          <w:szCs w:val="31"/>
          <w:spacing w:val="-5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  <w:position w:val="17"/>
        </w:rPr>
        <w:t>倍以上，</w:t>
      </w:r>
    </w:p>
    <w:p>
      <w:pPr>
        <w:ind w:left="38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转移良率＞99.999%，转移精度±15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微米；</w:t>
      </w:r>
    </w:p>
    <w:p>
      <w:pPr>
        <w:spacing w:before="183" w:line="228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2.该成果对应产品分别为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MLED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背光及显示产品。其中：</w:t>
      </w:r>
    </w:p>
    <w:p>
      <w:pPr>
        <w:ind w:left="666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17"/>
        </w:rPr>
        <w:t>①MLED</w:t>
      </w:r>
      <w:r>
        <w:rPr>
          <w:rFonts w:ascii="FangSong" w:hAnsi="FangSong" w:eastAsia="FangSong" w:cs="FangSong"/>
          <w:sz w:val="31"/>
          <w:szCs w:val="31"/>
          <w:spacing w:val="-4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背光可达技术指标：亮度：2000nit</w:t>
      </w:r>
      <w:r>
        <w:rPr>
          <w:rFonts w:ascii="FangSong" w:hAnsi="FangSong" w:eastAsia="FangSong" w:cs="FangSong"/>
          <w:sz w:val="31"/>
          <w:szCs w:val="31"/>
          <w:spacing w:val="-1"/>
          <w:position w:val="17"/>
        </w:rPr>
        <w:t>s</w:t>
      </w:r>
      <w:r>
        <w:rPr>
          <w:rFonts w:ascii="FangSong" w:hAnsi="FangSong" w:eastAsia="FangSong" w:cs="FangSong"/>
          <w:sz w:val="31"/>
          <w:szCs w:val="31"/>
          <w:spacing w:val="-5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7"/>
        </w:rPr>
        <w:t>色域：NTSC</w:t>
      </w:r>
    </w:p>
    <w:p>
      <w:pPr>
        <w:ind w:left="5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&gt;115%；对比度：百万级对比度；分区数：千级分区</w:t>
      </w:r>
    </w:p>
    <w:p>
      <w:pPr>
        <w:ind w:left="664"/>
        <w:spacing w:before="180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17"/>
        </w:rPr>
        <w:t>②MLED</w:t>
      </w:r>
      <w:r>
        <w:rPr>
          <w:rFonts w:ascii="FangSong" w:hAnsi="FangSong" w:eastAsia="FangSong" w:cs="FangSong"/>
          <w:sz w:val="31"/>
          <w:szCs w:val="31"/>
          <w:spacing w:val="-4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直显可达技术指标：亮度：1000nits</w:t>
      </w:r>
      <w:r>
        <w:rPr>
          <w:rFonts w:ascii="FangSong" w:hAnsi="FangSong" w:eastAsia="FangSong" w:cs="FangSong"/>
          <w:sz w:val="31"/>
          <w:szCs w:val="31"/>
          <w:spacing w:val="-5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色域：NTSC</w:t>
      </w:r>
    </w:p>
    <w:p>
      <w:pPr>
        <w:ind w:left="5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&gt;115%；对比度：百万级对比度；全灰阶均一性</w:t>
      </w:r>
      <w:r>
        <w:rPr>
          <w:rFonts w:ascii="FangSong" w:hAnsi="FangSong" w:eastAsia="FangSong" w:cs="FangSong"/>
          <w:sz w:val="31"/>
          <w:szCs w:val="31"/>
          <w:spacing w:val="-11"/>
        </w:rPr>
        <w:t>：＞</w:t>
      </w:r>
      <w:r>
        <w:rPr>
          <w:rFonts w:ascii="FangSong" w:hAnsi="FangSong" w:eastAsia="FangSong" w:cs="FangSong"/>
          <w:sz w:val="31"/>
          <w:szCs w:val="31"/>
          <w:spacing w:val="14"/>
        </w:rPr>
        <w:t>98%。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7" w:right="87" w:firstLine="628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该成果可广泛应用于传统的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</w:t>
      </w:r>
      <w:r>
        <w:rPr>
          <w:rFonts w:ascii="Times New Roman" w:hAnsi="Times New Roman" w:eastAsia="Times New Roman" w:cs="Times New Roman"/>
          <w:sz w:val="31"/>
          <w:szCs w:val="31"/>
          <w:spacing w:val="28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大电子消费场景，室内小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间距场景、</w:t>
      </w:r>
      <w:r>
        <w:rPr>
          <w:rFonts w:ascii="Times New Roman" w:hAnsi="Times New Roman" w:eastAsia="Times New Roman" w:cs="Times New Roman"/>
          <w:sz w:val="31"/>
          <w:szCs w:val="31"/>
        </w:rPr>
        <w:t>XR</w:t>
      </w:r>
      <w:r>
        <w:rPr>
          <w:rFonts w:ascii="Times New Roman" w:hAnsi="Times New Roman" w:eastAsia="Times New Roman" w:cs="Times New Roman"/>
          <w:sz w:val="31"/>
          <w:szCs w:val="31"/>
          <w:spacing w:val="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虚拟拍摄场景，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电影院，穿戴，车载，元宇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宙等应用场景；且该成果已经开始了在这些场景的融合应用</w:t>
      </w:r>
    </w:p>
    <w:p>
      <w:pPr>
        <w:ind w:left="6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以及积极布局。</w:t>
      </w:r>
    </w:p>
    <w:p>
      <w:pPr>
        <w:ind w:left="682"/>
        <w:spacing w:before="18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6" w:right="121" w:firstLine="633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FangSong" w:hAnsi="FangSong" w:eastAsia="FangSong" w:cs="FangSong"/>
          <w:sz w:val="31"/>
          <w:szCs w:val="31"/>
          <w:spacing w:val="4"/>
        </w:rPr>
        <w:t>）传统电子消费领域：</w:t>
      </w:r>
      <w:r>
        <w:rPr>
          <w:rFonts w:ascii="Times New Roman" w:hAnsi="Times New Roman" w:eastAsia="Times New Roman" w:cs="Times New Roman"/>
          <w:sz w:val="31"/>
          <w:szCs w:val="31"/>
        </w:rPr>
        <w:t>TV</w:t>
      </w:r>
      <w:r>
        <w:rPr>
          <w:rFonts w:ascii="Times New Roman" w:hAnsi="Times New Roman" w:eastAsia="Times New Roman" w:cs="Times New Roman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MNT</w:t>
      </w:r>
      <w:r>
        <w:rPr>
          <w:rFonts w:ascii="Times New Roman" w:hAnsi="Times New Roman" w:eastAsia="Times New Roman" w:cs="Times New Roman"/>
          <w:sz w:val="31"/>
          <w:szCs w:val="31"/>
          <w:spacing w:val="-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NB</w:t>
      </w:r>
      <w:r>
        <w:rPr>
          <w:rFonts w:ascii="Times New Roman" w:hAnsi="Times New Roman" w:eastAsia="Times New Roman" w:cs="Times New Roman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，车载，</w:t>
      </w:r>
      <w:r>
        <w:rPr>
          <w:rFonts w:ascii="Times New Roman" w:hAnsi="Times New Roman" w:eastAsia="Times New Roman" w:cs="Times New Roman"/>
          <w:sz w:val="31"/>
          <w:szCs w:val="31"/>
        </w:rPr>
        <w:t>VR </w:t>
      </w:r>
      <w:r>
        <w:rPr>
          <w:rFonts w:ascii="FangSong" w:hAnsi="FangSong" w:eastAsia="FangSong" w:cs="FangSong"/>
          <w:sz w:val="31"/>
          <w:szCs w:val="31"/>
          <w:spacing w:val="12"/>
        </w:rPr>
        <w:t>等</w:t>
      </w:r>
      <w:r>
        <w:rPr>
          <w:rFonts w:ascii="FangSong" w:hAnsi="FangSong" w:eastAsia="FangSong" w:cs="FangSong"/>
          <w:sz w:val="31"/>
          <w:szCs w:val="31"/>
          <w:spacing w:val="-30"/>
        </w:rPr>
        <w:t>；（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）商业显示领域：</w:t>
      </w:r>
      <w:r>
        <w:rPr>
          <w:rFonts w:ascii="FangSong" w:hAnsi="FangSong" w:eastAsia="FangSong" w:cs="FangSong"/>
          <w:sz w:val="31"/>
          <w:szCs w:val="31"/>
          <w:spacing w:val="-8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室内会议室，一体机需求场景，</w:t>
      </w:r>
    </w:p>
    <w:p>
      <w:pPr>
        <w:ind w:left="1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XR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场景，影院场景等。</w:t>
      </w:r>
    </w:p>
    <w:p>
      <w:pPr>
        <w:spacing w:line="227" w:lineRule="auto"/>
        <w:sectPr>
          <w:footerReference w:type="default" r:id="rId374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1" w:id="161"/>
      <w:bookmarkEnd w:id="161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15.222</w:t>
      </w:r>
      <w:r>
        <w:rPr>
          <w:rFonts w:ascii="Times New Roman" w:hAnsi="Times New Roman" w:eastAsia="Times New Roman" w:cs="Times New Roman"/>
          <w:sz w:val="31"/>
          <w:szCs w:val="31"/>
        </w:rPr>
        <w:t>nm</w:t>
      </w:r>
      <w:r>
        <w:rPr>
          <w:rFonts w:ascii="Times New Roman" w:hAnsi="Times New Roman" w:eastAsia="Times New Roman" w:cs="Times New Roman"/>
          <w:sz w:val="31"/>
          <w:szCs w:val="31"/>
          <w:spacing w:val="51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紫外线消毒照明一体化灯具</w:t>
      </w:r>
    </w:p>
    <w:p>
      <w:pPr>
        <w:ind w:left="677"/>
        <w:spacing w:before="157" w:line="54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6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6"/>
        </w:rPr>
        <w:t>北京一轻控股有限责任公司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北京首量科技股份有限公司</w:t>
      </w:r>
    </w:p>
    <w:p>
      <w:pPr>
        <w:ind w:left="37" w:firstLine="643"/>
        <w:spacing w:before="155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0"/>
        </w:rPr>
        <w:t>222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紫外线属于物理消毒，具有无化学残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留的优点，并且光源体积较小，对设计和安装条件要</w:t>
      </w:r>
      <w:r>
        <w:rPr>
          <w:rFonts w:ascii="FangSong" w:hAnsi="FangSong" w:eastAsia="FangSong" w:cs="FangSong"/>
          <w:sz w:val="31"/>
          <w:szCs w:val="31"/>
        </w:rPr>
        <w:t>求不高。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相比于其他波段的紫外线，222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波段具有更高的辐射安</w:t>
      </w:r>
      <w:r>
        <w:rPr>
          <w:rFonts w:ascii="FangSong" w:hAnsi="FangSong" w:eastAsia="FangSong" w:cs="FangSong"/>
          <w:sz w:val="31"/>
          <w:szCs w:val="31"/>
          <w:spacing w:val="8"/>
        </w:rPr>
        <w:t>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阈值，能实现人机共存的安全消毒。北京首量科技股份有限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公司于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2023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年自主开发出采用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222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光源和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LED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光源结合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的照明消毒一体化产品。该产品采用模块化与标准化设计，</w:t>
      </w:r>
    </w:p>
    <w:p>
      <w:pPr>
        <w:ind w:left="37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产品空气消毒和物体表面消毒效果符合相关国家标准。</w:t>
      </w:r>
    </w:p>
    <w:p>
      <w:pPr>
        <w:ind w:left="15" w:right="109" w:firstLine="669"/>
        <w:spacing w:before="156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该项目成果属于消毒类新产品，由北京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首量科技股份有限公司提供，产品主要性能指标是</w:t>
      </w:r>
      <w:r>
        <w:rPr>
          <w:rFonts w:ascii="FangSong" w:hAnsi="FangSong" w:eastAsia="FangSong" w:cs="FangSong"/>
          <w:sz w:val="31"/>
          <w:szCs w:val="31"/>
          <w:spacing w:val="-21"/>
        </w:rPr>
        <w:t>：</w:t>
      </w:r>
      <w:r>
        <w:rPr>
          <w:rFonts w:ascii="FangSong" w:hAnsi="FangSong" w:eastAsia="FangSong" w:cs="FangSong"/>
          <w:sz w:val="31"/>
          <w:szCs w:val="31"/>
          <w:spacing w:val="-1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（</w:t>
      </w:r>
      <w:r>
        <w:rPr>
          <w:rFonts w:ascii="FangSong" w:hAnsi="FangSong" w:eastAsia="FangSong" w:cs="FangSong"/>
          <w:sz w:val="31"/>
          <w:szCs w:val="31"/>
          <w:spacing w:val="16"/>
        </w:rPr>
        <w:t>1）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主波长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222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-26"/>
        </w:rPr>
        <w:t>；（</w:t>
      </w:r>
      <w:r>
        <w:rPr>
          <w:rFonts w:ascii="FangSong" w:hAnsi="FangSong" w:eastAsia="FangSong" w:cs="FangSong"/>
          <w:sz w:val="31"/>
          <w:szCs w:val="31"/>
          <w:spacing w:val="13"/>
        </w:rPr>
        <w:t>2）额定功率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60W</w:t>
      </w:r>
      <w:r>
        <w:rPr>
          <w:rFonts w:ascii="FangSong" w:hAnsi="FangSong" w:eastAsia="FangSong" w:cs="FangSong"/>
          <w:sz w:val="31"/>
          <w:szCs w:val="31"/>
          <w:spacing w:val="-26"/>
        </w:rPr>
        <w:t>；</w:t>
      </w:r>
      <w:r>
        <w:rPr>
          <w:rFonts w:ascii="FangSong" w:hAnsi="FangSong" w:eastAsia="FangSong" w:cs="FangSong"/>
          <w:sz w:val="31"/>
          <w:szCs w:val="31"/>
          <w:spacing w:val="-1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6"/>
        </w:rPr>
        <w:t>（</w:t>
      </w:r>
      <w:r>
        <w:rPr>
          <w:rFonts w:ascii="FangSong" w:hAnsi="FangSong" w:eastAsia="FangSong" w:cs="FangSong"/>
          <w:sz w:val="31"/>
          <w:szCs w:val="31"/>
          <w:spacing w:val="13"/>
        </w:rPr>
        <w:t>3）辐照强度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4000μ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W/</w:t>
      </w:r>
      <w:r>
        <w:rPr>
          <w:rFonts w:ascii="FangSong" w:hAnsi="FangSong" w:eastAsia="FangSong" w:cs="FangSong"/>
          <w:sz w:val="31"/>
          <w:szCs w:val="31"/>
        </w:rPr>
        <w:t>cm</w:t>
      </w:r>
      <w:r>
        <w:rPr>
          <w:rFonts w:ascii="FangSong" w:hAnsi="FangSong" w:eastAsia="FangSong" w:cs="FangSong"/>
          <w:sz w:val="31"/>
          <w:szCs w:val="31"/>
          <w:spacing w:val="8"/>
        </w:rPr>
        <w:t>2@20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"/>
        </w:rPr>
        <w:t>；（</w:t>
      </w:r>
      <w:r>
        <w:rPr>
          <w:rFonts w:ascii="FangSong" w:hAnsi="FangSong" w:eastAsia="FangSong" w:cs="FangSong"/>
          <w:sz w:val="31"/>
          <w:szCs w:val="31"/>
          <w:spacing w:val="8"/>
        </w:rPr>
        <w:t>4）安装于不大于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60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立方米的密闭空间内，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室温下、相对湿度不大于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80%的条件下，连续开机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60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上，可达到空气消毒要求。</w:t>
      </w:r>
    </w:p>
    <w:p>
      <w:pPr>
        <w:ind w:left="684"/>
        <w:spacing w:before="15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109" w:firstLine="644"/>
        <w:spacing w:before="155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产品定位用于长期暴露在空气中且无法采用化学消毒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剂的区域和接触频次高，面积较小，接触时间短的开放区域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以及过渡区域及空间。应用场景设计主要为自助取餐区、电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梯、咖啡厅、</w:t>
      </w:r>
      <w:r>
        <w:rPr>
          <w:rFonts w:ascii="Times New Roman" w:hAnsi="Times New Roman" w:eastAsia="Times New Roman" w:cs="Times New Roman"/>
          <w:sz w:val="31"/>
          <w:szCs w:val="31"/>
        </w:rPr>
        <w:t>ATM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取款机、超市、商场、餐厅、洗手间等公</w:t>
      </w:r>
    </w:p>
    <w:p>
      <w:pPr>
        <w:ind w:left="4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共场所的空气及物表消毒。</w:t>
      </w:r>
    </w:p>
    <w:p>
      <w:pPr>
        <w:ind w:left="682"/>
        <w:spacing w:before="16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82"/>
        <w:spacing w:before="15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下一步向商超、餐厅取餐区、洗手间等推广。</w:t>
      </w:r>
    </w:p>
    <w:p>
      <w:pPr>
        <w:spacing w:line="228" w:lineRule="auto"/>
        <w:sectPr>
          <w:footerReference w:type="default" r:id="rId375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5" w:line="234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2" w:id="162"/>
      <w:bookmarkEnd w:id="162"/>
      <w:r>
        <w:rPr>
          <w:rFonts w:ascii="Times New Roman" w:hAnsi="Times New Roman" w:eastAsia="Times New Roman" w:cs="Times New Roman"/>
          <w:sz w:val="31"/>
          <w:szCs w:val="31"/>
          <w:spacing w:val="1"/>
        </w:rPr>
        <w:t>16.</w:t>
      </w:r>
      <w:r>
        <w:rPr>
          <w:rFonts w:ascii="KaiTi" w:hAnsi="KaiTi" w:eastAsia="KaiTi" w:cs="KaiTi"/>
          <w:sz w:val="31"/>
          <w:szCs w:val="31"/>
          <w:spacing w:val="1"/>
        </w:rPr>
        <w:t>激光光纤</w:t>
      </w:r>
    </w:p>
    <w:p>
      <w:pPr>
        <w:ind w:left="677"/>
        <w:spacing w:before="16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北京一轻控股有限责任公司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北京玻璃研究院有限公司</w:t>
      </w:r>
    </w:p>
    <w:p>
      <w:pPr>
        <w:ind w:left="36" w:right="14" w:firstLine="644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北京市稀土掺杂激光光纤研发生产单位仅有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玻璃院，拥有一套具有国际先进水平的特种光纤生产线和成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熟的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MCVD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法制备光纤预制棒的经验，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已建成从预</w:t>
      </w:r>
      <w:r>
        <w:rPr>
          <w:rFonts w:ascii="FangSong" w:hAnsi="FangSong" w:eastAsia="FangSong" w:cs="FangSong"/>
          <w:sz w:val="31"/>
          <w:szCs w:val="31"/>
          <w:spacing w:val="10"/>
        </w:rPr>
        <w:t>制棒制备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到拉丝到器件制备的稀土掺杂激光光纤研发平台，具备开发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各类稀土元素掺杂激光光纤产品的基础。</w:t>
      </w:r>
    </w:p>
    <w:p>
      <w:pPr>
        <w:ind w:left="37" w:right="11" w:firstLine="647"/>
        <w:spacing w:before="177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该项成果所属领域为关键材料领域，主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要由北京玻璃研究院有限公司提供，产品主要性能指标：包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层泵浦吸收@915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12"/>
        </w:rPr>
        <w:t>≥0.35；包层损耗@1095</w:t>
      </w:r>
      <w:r>
        <w:rPr>
          <w:rFonts w:ascii="FangSong" w:hAnsi="FangSong" w:eastAsia="FangSong" w:cs="FangSong"/>
          <w:sz w:val="31"/>
          <w:szCs w:val="31"/>
        </w:rPr>
        <w:t>nm</w:t>
      </w:r>
      <w:r>
        <w:rPr>
          <w:rFonts w:ascii="FangSong" w:hAnsi="FangSong" w:eastAsia="FangSong" w:cs="FangSong"/>
          <w:sz w:val="31"/>
          <w:szCs w:val="31"/>
          <w:spacing w:val="12"/>
        </w:rPr>
        <w:t>≤15</w:t>
      </w:r>
      <w:r>
        <w:rPr>
          <w:rFonts w:ascii="FangSong" w:hAnsi="FangSong" w:eastAsia="FangSong" w:cs="FangSong"/>
          <w:sz w:val="31"/>
          <w:szCs w:val="31"/>
        </w:rPr>
        <w:t>dB</w:t>
      </w:r>
      <w:r>
        <w:rPr>
          <w:rFonts w:ascii="FangSong" w:hAnsi="FangSong" w:eastAsia="FangSong" w:cs="FangSong"/>
          <w:sz w:val="31"/>
          <w:szCs w:val="31"/>
          <w:spacing w:val="12"/>
        </w:rPr>
        <w:t>/m；纤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芯数值孔径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0.065±0.005；包层直径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400±10μm；纤芯直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径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20±1.5μm。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ind w:left="677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科研与军事、医疗与美容领域的光纤激光器。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77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科研与军事、医疗与美容领域的光纤激光器。</w:t>
      </w:r>
    </w:p>
    <w:p>
      <w:pPr>
        <w:spacing w:line="228" w:lineRule="auto"/>
        <w:sectPr>
          <w:footerReference w:type="default" r:id="rId37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5" w:line="234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3" w:id="163"/>
      <w:bookmarkEnd w:id="163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17.</w:t>
      </w:r>
      <w:r>
        <w:rPr>
          <w:rFonts w:ascii="KaiTi" w:hAnsi="KaiTi" w:eastAsia="KaiTi" w:cs="KaiTi"/>
          <w:sz w:val="31"/>
          <w:szCs w:val="31"/>
          <w:spacing w:val="5"/>
        </w:rPr>
        <w:t>氯化钇锂铯闪烁晶体</w:t>
      </w:r>
    </w:p>
    <w:p>
      <w:pPr>
        <w:ind w:left="677"/>
        <w:spacing w:before="16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北京一轻控股有限责任公司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北京玻璃研究院有限公司</w:t>
      </w:r>
    </w:p>
    <w:p>
      <w:pPr>
        <w:ind w:left="35" w:right="11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3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-3"/>
        </w:rPr>
        <w:t>2022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年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7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月，“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问天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”实验舱发射，其能量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粒子探测器的中子探测器装备了玻璃院研制的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CLYC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晶体，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为空间站安全、航天员出舱、空间材料和生物实验提供关键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参考数据。作为国际首个采用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CLYC</w:t>
      </w:r>
      <w:r>
        <w:rPr>
          <w:rFonts w:ascii="FangSong" w:hAnsi="FangSong" w:eastAsia="FangSong" w:cs="FangSong"/>
          <w:sz w:val="31"/>
          <w:szCs w:val="31"/>
          <w:spacing w:val="-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晶体制作的传感器，在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中子模块中有效解决了中子测量效率低的难题，是国际上首</w:t>
      </w:r>
    </w:p>
    <w:p>
      <w:pPr>
        <w:ind w:left="3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次实现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CLYC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晶体在空间探测领域的创新应用。</w:t>
      </w:r>
    </w:p>
    <w:p>
      <w:pPr>
        <w:ind w:left="35" w:right="11" w:firstLine="649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该项成果所属领域为关键材料领域，主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要由北京玻璃研究院有限公司提供，产品主要性能指标：完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整晶体直径约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7"/>
        </w:rPr>
        <w:t>，能量分辨率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£</w:t>
      </w:r>
      <w:r>
        <w:rPr>
          <w:rFonts w:ascii="FangSong" w:hAnsi="FangSong" w:eastAsia="FangSong" w:cs="FangSong"/>
          <w:sz w:val="31"/>
          <w:szCs w:val="31"/>
          <w:spacing w:val="7"/>
        </w:rPr>
        <w:t>5%@137</w:t>
      </w:r>
      <w:r>
        <w:rPr>
          <w:rFonts w:ascii="FangSong" w:hAnsi="FangSong" w:eastAsia="FangSong" w:cs="FangSong"/>
          <w:sz w:val="31"/>
          <w:szCs w:val="31"/>
        </w:rPr>
        <w:t>Cs</w:t>
      </w:r>
      <w:r>
        <w:rPr>
          <w:rFonts w:ascii="FangSong" w:hAnsi="FangSong" w:eastAsia="FangSong" w:cs="FangSong"/>
          <w:sz w:val="31"/>
          <w:szCs w:val="31"/>
          <w:spacing w:val="7"/>
        </w:rPr>
        <w:t>，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中子－伽马甄</w:t>
      </w:r>
    </w:p>
    <w:p>
      <w:pPr>
        <w:ind w:left="38"/>
        <w:spacing w:before="1" w:line="19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3"/>
        </w:rPr>
        <w:t>别因子</w:t>
      </w:r>
      <w:r>
        <w:rPr>
          <w:rFonts w:ascii="Microsoft YaHei" w:hAnsi="Microsoft YaHei" w:eastAsia="Microsoft YaHei" w:cs="Microsoft YaHei"/>
          <w:sz w:val="31"/>
          <w:szCs w:val="31"/>
          <w:spacing w:val="-23"/>
        </w:rPr>
        <w:t>。</w:t>
      </w:r>
      <w:r>
        <w:rPr>
          <w:rFonts w:ascii="FangSong" w:hAnsi="FangSong" w:eastAsia="FangSong" w:cs="FangSong"/>
          <w:sz w:val="31"/>
          <w:szCs w:val="31"/>
          <w:spacing w:val="-23"/>
        </w:rPr>
        <w:t>2.5。</w:t>
      </w:r>
    </w:p>
    <w:p>
      <w:pPr>
        <w:ind w:left="684"/>
        <w:spacing w:before="12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ind w:left="71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国防军工、航天宇宙研究。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71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国防军工、航天宇宙研究。</w:t>
      </w:r>
    </w:p>
    <w:p>
      <w:pPr>
        <w:spacing w:line="228" w:lineRule="auto"/>
        <w:sectPr>
          <w:footerReference w:type="default" r:id="rId37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5" w:line="234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4" w:id="164"/>
      <w:bookmarkEnd w:id="164"/>
      <w:r>
        <w:rPr>
          <w:rFonts w:ascii="Times New Roman" w:hAnsi="Times New Roman" w:eastAsia="Times New Roman" w:cs="Times New Roman"/>
          <w:sz w:val="31"/>
          <w:szCs w:val="31"/>
        </w:rPr>
        <w:t>18.</w:t>
      </w:r>
      <w:r>
        <w:rPr>
          <w:rFonts w:ascii="Times New Roman" w:hAnsi="Times New Roman" w:eastAsia="Times New Roman" w:cs="Times New Roman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</w:rPr>
        <w:t>溴化镧闪烁晶体</w:t>
      </w:r>
    </w:p>
    <w:p>
      <w:pPr>
        <w:ind w:left="677"/>
        <w:spacing w:before="16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北京一轻控股有限责任公司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北京玻璃研究院有限公司</w:t>
      </w:r>
    </w:p>
    <w:p>
      <w:pPr>
        <w:ind w:left="17" w:right="62" w:firstLine="663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玻璃院经过多年研究，在溴化镧闪烁晶体材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料制备技术方面在国内拥有自主知识产权，并且相关产品的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性能可与国际上的同类闪烁晶体材料相媲美或超越。在大尺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寸溴化镧晶体研制方面，已制备出了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F100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的溴化镧晶体，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晶体性能达到国际先进水平。其溴化镧闪烁晶体具备独特的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封装技术，并首次在航天宇宙研究领域成功大规模应用，例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如应用于中科院高能所“怀柔一号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”</w:t>
      </w:r>
      <w:r>
        <w:rPr>
          <w:rFonts w:ascii="FangSong" w:hAnsi="FangSong" w:eastAsia="FangSong" w:cs="FangSong"/>
          <w:sz w:val="31"/>
          <w:szCs w:val="31"/>
        </w:rPr>
        <w:t>GECAM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卫星、紫金山天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文台“怀柔一号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</w:t>
      </w:r>
      <w:r>
        <w:rPr>
          <w:rFonts w:ascii="FangSong" w:hAnsi="FangSong" w:eastAsia="FangSong" w:cs="FangSong"/>
          <w:sz w:val="31"/>
          <w:szCs w:val="31"/>
        </w:rPr>
        <w:t>ASO</w:t>
      </w:r>
      <w:r>
        <w:rPr>
          <w:rFonts w:ascii="FangSong" w:hAnsi="FangSong" w:eastAsia="FangSong" w:cs="FangSong"/>
          <w:sz w:val="31"/>
          <w:szCs w:val="31"/>
          <w:spacing w:val="7"/>
        </w:rPr>
        <w:t>-S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卫星（我国第一颗太阳观测卫星）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HXI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载荷、759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的军用辐射探测车。作为北京</w:t>
      </w:r>
      <w:r>
        <w:rPr>
          <w:rFonts w:ascii="FangSong" w:hAnsi="FangSong" w:eastAsia="FangSong" w:cs="FangSong"/>
          <w:sz w:val="31"/>
          <w:szCs w:val="31"/>
          <w:spacing w:val="12"/>
        </w:rPr>
        <w:t>市属的国家高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新技术企业和“专精特新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”中小企业，玻璃院目前已形成溴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化镧闪烁晶体全工艺生产线，实现了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英寸及以下溴化镧晶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体的工程化、进口替代和重大工程应用。</w:t>
      </w:r>
    </w:p>
    <w:p>
      <w:pPr>
        <w:ind w:left="35" w:firstLine="649"/>
        <w:spacing w:before="181" w:line="301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该项成果所属领域为关键材料领域，主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要由北京玻璃研究院有限公司提供，产品主要性能指标：完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1"/>
        </w:rPr>
        <w:t>整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晶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体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直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径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约</w:t>
      </w:r>
      <w:r>
        <w:rPr>
          <w:rFonts w:ascii="FangSong" w:hAnsi="FangSong" w:eastAsia="FangSong" w:cs="FangSong"/>
          <w:sz w:val="31"/>
          <w:szCs w:val="31"/>
          <w:spacing w:val="-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80mm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，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能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量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分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辨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率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&lt;3%@137</w:t>
      </w:r>
      <w:r>
        <w:rPr>
          <w:rFonts w:ascii="FangSong" w:hAnsi="FangSong" w:eastAsia="FangSong" w:cs="FangSong"/>
          <w:sz w:val="31"/>
          <w:szCs w:val="31"/>
          <w:spacing w:val="-12"/>
        </w:rPr>
        <w:t>Cs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，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光</w:t>
      </w:r>
      <w:r>
        <w:rPr>
          <w:rFonts w:ascii="FangSong" w:hAnsi="FangSong" w:eastAsia="FangSong" w:cs="FangSong"/>
          <w:sz w:val="31"/>
          <w:szCs w:val="31"/>
          <w:spacing w:val="-8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输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2"/>
        </w:rPr>
        <w:t>出</w:t>
      </w:r>
      <w:r>
        <w:rPr>
          <w:rFonts w:ascii="Microsoft YaHei" w:hAnsi="Microsoft YaHei" w:eastAsia="Microsoft YaHei" w:cs="Microsoft YaHei"/>
          <w:sz w:val="31"/>
          <w:szCs w:val="31"/>
          <w:spacing w:val="-12"/>
        </w:rPr>
        <w:t>。</w:t>
      </w:r>
    </w:p>
    <w:p>
      <w:pPr>
        <w:ind w:left="48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150%@</w:t>
      </w:r>
      <w:r>
        <w:rPr>
          <w:rFonts w:ascii="FangSong" w:hAnsi="FangSong" w:eastAsia="FangSong" w:cs="FangSong"/>
          <w:sz w:val="31"/>
          <w:szCs w:val="31"/>
        </w:rPr>
        <w:t>NaI</w:t>
      </w:r>
      <w:r>
        <w:rPr>
          <w:rFonts w:ascii="FangSong" w:hAnsi="FangSong" w:eastAsia="FangSong" w:cs="FangSong"/>
          <w:sz w:val="31"/>
          <w:szCs w:val="31"/>
          <w:spacing w:val="6"/>
        </w:rPr>
        <w:t>(</w:t>
      </w:r>
      <w:r>
        <w:rPr>
          <w:rFonts w:ascii="FangSong" w:hAnsi="FangSong" w:eastAsia="FangSong" w:cs="FangSong"/>
          <w:sz w:val="31"/>
          <w:szCs w:val="31"/>
        </w:rPr>
        <w:t>Tl</w:t>
      </w:r>
      <w:r>
        <w:rPr>
          <w:rFonts w:ascii="FangSong" w:hAnsi="FangSong" w:eastAsia="FangSong" w:cs="FangSong"/>
          <w:sz w:val="31"/>
          <w:szCs w:val="31"/>
          <w:spacing w:val="6"/>
        </w:rPr>
        <w:t>)，衰减时间&lt;20</w:t>
      </w:r>
      <w:r>
        <w:rPr>
          <w:rFonts w:ascii="FangSong" w:hAnsi="FangSong" w:eastAsia="FangSong" w:cs="FangSong"/>
          <w:sz w:val="31"/>
          <w:szCs w:val="31"/>
        </w:rPr>
        <w:t>ns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ind w:left="71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国防军工、航天宇宙研究。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77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科学研究、特殊场合监测、环境监测、伽马成像等。</w:t>
      </w:r>
    </w:p>
    <w:p>
      <w:pPr>
        <w:spacing w:line="227" w:lineRule="auto"/>
        <w:sectPr>
          <w:footerReference w:type="default" r:id="rId378"/>
          <w:pgSz w:w="11906" w:h="16839"/>
          <w:pgMar w:top="1431" w:right="164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92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5" w:id="165"/>
      <w:bookmarkEnd w:id="165"/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19.</w:t>
      </w:r>
      <w:r>
        <w:rPr>
          <w:rFonts w:ascii="KaiTi" w:hAnsi="KaiTi" w:eastAsia="KaiTi" w:cs="KaiTi"/>
          <w:sz w:val="31"/>
          <w:szCs w:val="31"/>
          <w:spacing w:val="3"/>
        </w:rPr>
        <w:t>绿色生态养护</w:t>
      </w:r>
    </w:p>
    <w:p>
      <w:pPr>
        <w:ind w:left="677"/>
        <w:spacing w:before="17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北京控股集团有限公司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北京北控生态建设集团有限公司</w:t>
      </w:r>
    </w:p>
    <w:p>
      <w:pPr>
        <w:ind w:left="35" w:right="13" w:firstLine="645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通过采用生态型园林养护，在达到集团公司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降本增效目标的同时，高效的完成了生态修复任务，在施工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和养护过程中，节约水资源、减少了对土壤、河流和空气的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污染，收获了良好的社会效益和生态效益，收到了业内及社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会的一致好评。其中“绿心公园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21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标段施工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”项目获得中</w:t>
      </w:r>
    </w:p>
    <w:p>
      <w:pPr>
        <w:ind w:left="7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国风景园林学会颁发的“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园林工程科技创新奖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”金奖。</w:t>
      </w:r>
    </w:p>
    <w:p>
      <w:pPr>
        <w:ind w:left="36" w:right="11" w:firstLine="648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生态型园林养护技术体系，包括对研究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成果的转化于生产实践中。在采用生物防治害虫促进生物多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样性的项目中，仅应用“一种园林捕虫灯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”一项专利产品，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减少农药支出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75%以上。利用“微生物菌剂土壤改良用工程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实施设备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”为绿心各项目标段解决污染土条件下植物生</w:t>
      </w:r>
      <w:r>
        <w:rPr>
          <w:rFonts w:ascii="FangSong" w:hAnsi="FangSong" w:eastAsia="FangSong" w:cs="FangSong"/>
          <w:sz w:val="31"/>
          <w:szCs w:val="31"/>
          <w:spacing w:val="6"/>
        </w:rPr>
        <w:t>长条</w:t>
      </w:r>
    </w:p>
    <w:p>
      <w:pPr>
        <w:ind w:left="3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件极端恶劣，存活率超低的问题。</w:t>
      </w: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right="13"/>
        <w:spacing w:before="17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城市公园园林施工、养护；高山雪道、矿山、高速路路</w:t>
      </w:r>
    </w:p>
    <w:p>
      <w:pPr>
        <w:ind w:left="4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堑及山体生态修复施工及养护。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4"/>
        <w:spacing w:before="177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  <w:position w:val="17"/>
        </w:rPr>
        <w:t>向更多城市公园及生活区以及退耕还林区域等养护项</w:t>
      </w:r>
    </w:p>
    <w:p>
      <w:pPr>
        <w:ind w:left="91"/>
        <w:spacing w:before="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5"/>
        </w:rPr>
        <w:t>目。</w:t>
      </w:r>
    </w:p>
    <w:p>
      <w:pPr>
        <w:spacing w:line="231" w:lineRule="auto"/>
        <w:sectPr>
          <w:footerReference w:type="default" r:id="rId37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6" w:id="166"/>
      <w:bookmarkEnd w:id="166"/>
      <w:r>
        <w:rPr>
          <w:rFonts w:ascii="Times New Roman" w:hAnsi="Times New Roman" w:eastAsia="Times New Roman" w:cs="Times New Roman"/>
          <w:sz w:val="31"/>
          <w:szCs w:val="31"/>
          <w:spacing w:val="9"/>
        </w:rPr>
        <w:t>20.</w:t>
      </w:r>
      <w:r>
        <w:rPr>
          <w:rFonts w:ascii="KaiTi" w:hAnsi="KaiTi" w:eastAsia="KaiTi" w:cs="KaiTi"/>
          <w:sz w:val="31"/>
          <w:szCs w:val="31"/>
          <w:spacing w:val="9"/>
        </w:rPr>
        <w:t>排水管线经济、节能、高效率非开挖修复</w:t>
      </w:r>
      <w:r>
        <w:rPr>
          <w:rFonts w:ascii="KaiTi" w:hAnsi="KaiTi" w:eastAsia="KaiTi" w:cs="KaiTi"/>
          <w:sz w:val="31"/>
          <w:szCs w:val="31"/>
          <w:spacing w:val="8"/>
        </w:rPr>
        <w:t>治理技术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北京城市排水集团有限责任公司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北京北排建设有限公司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1" w:right="248" w:firstLine="648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打破紫外光固化管道修复内衬软管国外垄断，通过对已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有技术进行分析并不断改进的方式进行树脂配方的实验研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究；通过市场范围内性能对比方式确定玻纤</w:t>
      </w:r>
      <w:r>
        <w:rPr>
          <w:rFonts w:ascii="FangSong" w:hAnsi="FangSong" w:eastAsia="FangSong" w:cs="FangSong"/>
          <w:sz w:val="31"/>
          <w:szCs w:val="31"/>
          <w:spacing w:val="8"/>
        </w:rPr>
        <w:t>材料结构编织形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式和最终性能；通过工程试验的方式确定最终的生产配方及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加工工艺；掌握紫外光固化内衬材料配方，具备国产化生产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的技术条件。利用现有技术，通过改进工艺</w:t>
      </w:r>
      <w:r>
        <w:rPr>
          <w:rFonts w:ascii="FangSong" w:hAnsi="FangSong" w:eastAsia="FangSong" w:cs="FangSong"/>
          <w:sz w:val="31"/>
          <w:szCs w:val="31"/>
          <w:spacing w:val="8"/>
        </w:rPr>
        <w:t>、调整参数、创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新施工方法，解决大管径、长井距、异形管</w:t>
      </w:r>
      <w:r>
        <w:rPr>
          <w:rFonts w:ascii="FangSong" w:hAnsi="FangSong" w:eastAsia="FangSong" w:cs="FangSong"/>
          <w:sz w:val="31"/>
          <w:szCs w:val="31"/>
          <w:spacing w:val="8"/>
        </w:rPr>
        <w:t>道的修复问题，</w:t>
      </w:r>
    </w:p>
    <w:p>
      <w:pPr>
        <w:ind w:left="17" w:firstLine="23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完成了国际上首个超大管径、超厚修复厚度、超大井距的管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道修复案例，并将紫外光固化修复开创性的运用于方沟修复，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取得了良好修复效果。创新一站集成的修复模式，可快速完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成管道的评估检测、参数设计、预处理、选择合适的工艺进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行修复，随时应对可能出现的新问题，灵活、创新的运用各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种工法，提高修复效率。结合工程实践需要，不断完善和改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进工艺参数和设备，提高工法修复效率及质量。针对管道预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处理，在施工中摸索了、一套成熟的施工经验，扩大了铣刀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机器人施工范围；开发适用于扩管非开挖修复的胀插法修复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工艺，将胀插设备液压油管设计为前置式、对拉入管管口接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口形式进行改进、对胀头进行轻量化简易化涉及、开展针对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</w:rPr>
        <w:t>HDPE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管道的胀管施工研究；研发高强度树脂喷涂材料，解决</w:t>
      </w:r>
    </w:p>
    <w:p>
      <w:pPr>
        <w:ind w:left="4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原材料过度依赖于进口的问题，丰富高强度树脂喷涂材料体</w:t>
      </w:r>
    </w:p>
    <w:p>
      <w:pPr>
        <w:spacing w:line="225" w:lineRule="auto"/>
        <w:sectPr>
          <w:footerReference w:type="default" r:id="rId380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11" w:firstLine="12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系，定位高强度树脂材料的适用范围；研究实用的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PVC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型材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焊接技术，在机械螺旋缠绕工艺设备的研制过程中，对标进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口设备，进行了多次的技术改进，对于国内施工环境具有更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好的适用性。将公司多年来积累的工艺优化与工程经验标准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化规范化，出台企业标准，积极参与国家、行业、地方、团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体标准编写，为行业发展贡献自身力量，填补国内非开挖修</w:t>
      </w:r>
    </w:p>
    <w:p>
      <w:pPr>
        <w:ind w:left="50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复工法空白。</w:t>
      </w:r>
    </w:p>
    <w:p>
      <w:pPr>
        <w:ind w:left="684"/>
        <w:spacing w:before="173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1" w:right="114" w:firstLine="655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根据国家标准《纤维增强塑料弯曲性能试验方法》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5"/>
        </w:rPr>
        <w:t>/T1449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进行检测，所研发的紫外内衬</w:t>
      </w:r>
      <w:r>
        <w:rPr>
          <w:rFonts w:ascii="FangSong" w:hAnsi="FangSong" w:eastAsia="FangSong" w:cs="FangSong"/>
          <w:sz w:val="31"/>
          <w:szCs w:val="31"/>
          <w:spacing w:val="4"/>
        </w:rPr>
        <w:t>材料与国外产品同样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条件下进行测试对比，力学性能指标如下：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弯曲强度大于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4"/>
        </w:rPr>
        <w:t>；</w:t>
      </w:r>
    </w:p>
    <w:p>
      <w:pPr>
        <w:ind w:left="684"/>
        <w:spacing w:before="179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弯曲模量大于</w:t>
      </w:r>
      <w:r>
        <w:rPr>
          <w:rFonts w:ascii="FangSong" w:hAnsi="FangSong" w:eastAsia="FangSong" w:cs="FangSong"/>
          <w:sz w:val="31"/>
          <w:szCs w:val="31"/>
          <w:spacing w:val="-57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7500</w:t>
      </w:r>
      <w:r>
        <w:rPr>
          <w:rFonts w:ascii="FangSong" w:hAnsi="FangSong" w:eastAsia="FangSong" w:cs="FangSong"/>
          <w:sz w:val="31"/>
          <w:szCs w:val="31"/>
          <w:position w:val="17"/>
        </w:rPr>
        <w:t>MPa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；</w:t>
      </w:r>
    </w:p>
    <w:p>
      <w:pPr>
        <w:ind w:left="67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拉伸强度大于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3"/>
        </w:rPr>
        <w:t>。</w:t>
      </w:r>
    </w:p>
    <w:p>
      <w:pPr>
        <w:ind w:left="21" w:right="111" w:firstLine="655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6"/>
        </w:rPr>
        <w:t>根据国家标准《塑料耐液体化学试剂性能的测定》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10"/>
        </w:rPr>
        <w:t>/T11547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进行检测，达到国家标准；与国外产品在同样条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件下进行测试对比，达到国外产品的耐化性能指标。</w:t>
      </w:r>
    </w:p>
    <w:p>
      <w:pPr>
        <w:ind w:left="681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耐化学性检测的方法及具体指标：</w:t>
      </w:r>
    </w:p>
    <w:p>
      <w:pPr>
        <w:ind w:left="37" w:right="113" w:firstLine="638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浸泡时间为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28d，试验温度为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23℃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,</w:t>
      </w:r>
      <w:r>
        <w:rPr>
          <w:rFonts w:ascii="FangSong" w:hAnsi="FangSong" w:eastAsia="FangSong" w:cs="FangSong"/>
          <w:sz w:val="31"/>
          <w:szCs w:val="31"/>
          <w:spacing w:val="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试样浸泡完成后，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检测试样的弯曲强度和弯曲模量，检测结果不得小于样品初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始弯曲强度和弯曲模量的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80%。</w:t>
      </w:r>
    </w:p>
    <w:p>
      <w:pPr>
        <w:ind w:left="674"/>
        <w:spacing w:before="179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树脂胶及软膜的储存期：</w:t>
      </w:r>
    </w:p>
    <w:p>
      <w:pPr>
        <w:spacing w:before="18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（避光保存）温度：7-18℃</w:t>
      </w:r>
      <w:r>
        <w:rPr>
          <w:rFonts w:ascii="FangSong" w:hAnsi="FangSong" w:eastAsia="FangSong" w:cs="FangSong"/>
          <w:sz w:val="31"/>
          <w:szCs w:val="31"/>
          <w:spacing w:val="-11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,</w:t>
      </w:r>
      <w:r>
        <w:rPr>
          <w:rFonts w:ascii="FangSong" w:hAnsi="FangSong" w:eastAsia="FangSong" w:cs="FangSong"/>
          <w:sz w:val="31"/>
          <w:szCs w:val="31"/>
          <w:spacing w:val="8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6</w:t>
      </w:r>
      <w:r>
        <w:rPr>
          <w:rFonts w:ascii="FangSong" w:hAnsi="FangSong" w:eastAsia="FangSong" w:cs="FangSong"/>
          <w:sz w:val="31"/>
          <w:szCs w:val="31"/>
          <w:spacing w:val="-5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个月；7-25℃</w:t>
      </w:r>
      <w:r>
        <w:rPr>
          <w:rFonts w:ascii="FangSong" w:hAnsi="FangSong" w:eastAsia="FangSong" w:cs="FangSong"/>
          <w:sz w:val="31"/>
          <w:szCs w:val="31"/>
          <w:spacing w:val="-11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  <w:position w:val="18"/>
        </w:rPr>
        <w:t>,</w:t>
      </w:r>
      <w:r>
        <w:rPr>
          <w:rFonts w:ascii="FangSong" w:hAnsi="FangSong" w:eastAsia="FangSong" w:cs="FangSong"/>
          <w:sz w:val="31"/>
          <w:szCs w:val="31"/>
          <w:spacing w:val="83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  <w:position w:val="18"/>
        </w:rPr>
        <w:t>个月。</w:t>
      </w:r>
    </w:p>
    <w:p>
      <w:pPr>
        <w:ind w:left="67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试验数据统计，所研发的内衬性能已超过了国外同类产</w:t>
      </w:r>
    </w:p>
    <w:p>
      <w:pPr>
        <w:spacing w:line="225" w:lineRule="auto"/>
        <w:sectPr>
          <w:footerReference w:type="default" r:id="rId381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70"/>
        <w:spacing w:before="18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品的性能。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13" w:firstLine="641"/>
        <w:spacing w:before="16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该技术适用于城市地下管道的更新改造工程及部分应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急抢险工程。随着城市管理要求的提高，对地下排水管道进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行大规模开挖置换已经不可能，少开挖或者不开挖的施工工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艺已经成为必然。针对大管径、长井段、异形管道的非开挖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施工技术取得的一系列突破和进展，拓展了非开挖修复技术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的应用范围，适应现代城市的快速发展和不断提升的排水需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求，达到增加结构强度甚至于整旧如新的目的，可极大的减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少因原管道上部渗漏引起的地面塌陷，可减少开挖引起的地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面交通等问题，可减少管道渗漏对地铁、地下建筑物等地下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空间的影响，特别是减少开挖造成的土方扬尘、遗撒等严重</w:t>
      </w:r>
    </w:p>
    <w:p>
      <w:pPr>
        <w:ind w:left="53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的环境污染问题。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1"/>
        <w:spacing w:before="177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城市地下管道修复更新、老旧小区地下管网更新改造、</w:t>
      </w:r>
    </w:p>
    <w:p>
      <w:pPr>
        <w:ind w:left="3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地下应急抢险工程。</w:t>
      </w:r>
    </w:p>
    <w:p>
      <w:pPr>
        <w:spacing w:line="227" w:lineRule="auto"/>
        <w:sectPr>
          <w:footerReference w:type="default" r:id="rId38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7" w:id="167"/>
      <w:bookmarkEnd w:id="167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21.</w:t>
      </w:r>
      <w:r>
        <w:rPr>
          <w:rFonts w:ascii="KaiTi" w:hAnsi="KaiTi" w:eastAsia="KaiTi" w:cs="KaiTi"/>
          <w:sz w:val="31"/>
          <w:szCs w:val="31"/>
          <w:spacing w:val="8"/>
        </w:rPr>
        <w:t>新型钢管混凝土柱转换节点受力性能研究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北京北辰实业集团有限责任公司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北京北辰会展投资有限公司</w:t>
      </w:r>
    </w:p>
    <w:p>
      <w:pPr>
        <w:ind w:left="36" w:right="132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地上钢管混凝土柱及钢柱嵌固于地下室顶板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的转换节点受力复杂且位于结构底部嵌固的重要部位受力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要求高，同时相关的规范规定及研究较少。新型转换节点解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决了现有工程中常用的做法所带来的缺点即占用建筑空间，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地下室用钢量大，节点构造复杂，施工复杂，经济技术指标</w:t>
      </w:r>
    </w:p>
    <w:p>
      <w:pPr>
        <w:ind w:left="3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低。</w:t>
      </w:r>
    </w:p>
    <w:p>
      <w:pPr>
        <w:ind w:left="37" w:right="135" w:firstLine="639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项目团队提出了新型转换节点的构造方式及设计方法。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在不增大下柱截面或少增加下柱截面的情况下，实现了“强</w:t>
      </w:r>
    </w:p>
    <w:p>
      <w:pPr>
        <w:ind w:left="4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节点、弱构件</w:t>
      </w:r>
      <w:r>
        <w:rPr>
          <w:rFonts w:ascii="FangSong" w:hAnsi="FangSong" w:eastAsia="FangSong" w:cs="FangSong"/>
          <w:sz w:val="31"/>
          <w:szCs w:val="31"/>
          <w:spacing w:val="-10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”、上柱嵌固的作用。</w:t>
      </w:r>
    </w:p>
    <w:p>
      <w:pPr>
        <w:ind w:left="37" w:right="132" w:firstLine="637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新型转换节点为国家会议中心二期配套部分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B24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地块工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程项目解决了巨大的实际问题，获得较好的经济效益，同时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作为新的设计技术路径，对其他工程解决这个结构设计施工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痛点可起到很大推动作用。</w:t>
      </w:r>
    </w:p>
    <w:p>
      <w:pPr>
        <w:ind w:left="34" w:right="131" w:firstLine="640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新型转换节点应用于国家会议中心二期配套部分</w:t>
      </w:r>
      <w:r>
        <w:rPr>
          <w:rFonts w:ascii="Times New Roman" w:hAnsi="Times New Roman" w:eastAsia="Times New Roman" w:cs="Times New Roman"/>
          <w:sz w:val="31"/>
          <w:szCs w:val="31"/>
          <w:spacing w:val="9"/>
        </w:rPr>
        <w:t>B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24 </w:t>
      </w:r>
      <w:r>
        <w:rPr>
          <w:rFonts w:ascii="FangSong" w:hAnsi="FangSong" w:eastAsia="FangSong" w:cs="FangSong"/>
          <w:sz w:val="31"/>
          <w:szCs w:val="31"/>
          <w:spacing w:val="8"/>
        </w:rPr>
        <w:t>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块工程中，将原来钢柱的下插深度从基础底板顶面调整至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B2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夹层楼板，减少深度约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8m</w:t>
      </w:r>
      <w:r>
        <w:rPr>
          <w:rFonts w:ascii="Times New Roman" w:hAnsi="Times New Roman" w:eastAsia="Times New Roman" w:cs="Times New Roman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，减少了结构用钢约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2800</w:t>
      </w:r>
      <w:r>
        <w:rPr>
          <w:rFonts w:ascii="Times New Roman" w:hAnsi="Times New Roman" w:eastAsia="Times New Roman" w:cs="Times New Roman"/>
          <w:sz w:val="31"/>
          <w:szCs w:val="31"/>
          <w:spacing w:val="34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吨，大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幅减少了两层地下室梁柱节点的施工难度。初步分析其经济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效益为节约工程造价约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2800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万元，节约工期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天。</w:t>
      </w:r>
    </w:p>
    <w:p>
      <w:pPr>
        <w:ind w:left="42" w:firstLine="642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7"/>
        </w:rPr>
        <w:t>提出了新型转换节点的构造方式及设计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方法。在不增大下柱截面（钢结构按涂装后外截面尺寸考虑）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的情况下，通过上部钢柱缩径的方式插入下部钢筋混</w:t>
      </w:r>
      <w:r>
        <w:rPr>
          <w:rFonts w:ascii="FangSong" w:hAnsi="FangSong" w:eastAsia="FangSong" w:cs="FangSong"/>
          <w:sz w:val="31"/>
          <w:szCs w:val="31"/>
          <w:spacing w:val="7"/>
        </w:rPr>
        <w:t>凝土柱</w:t>
      </w:r>
    </w:p>
    <w:p>
      <w:pPr>
        <w:spacing w:line="227" w:lineRule="auto"/>
        <w:sectPr>
          <w:footerReference w:type="default" r:id="rId383"/>
          <w:pgSz w:w="11906" w:h="16839"/>
          <w:pgMar w:top="1431" w:right="166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" w:right="13" w:firstLine="70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中；通过钢制牛腿连接梁内纵筋；该新型转换节点不但</w:t>
      </w:r>
      <w:r>
        <w:rPr>
          <w:rFonts w:ascii="FangSong" w:hAnsi="FangSong" w:eastAsia="FangSong" w:cs="FangSong"/>
          <w:sz w:val="31"/>
          <w:szCs w:val="31"/>
          <w:spacing w:val="6"/>
        </w:rPr>
        <w:t>满足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“强节点、弱构件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”的设计理念，而且其下部体系具备足够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的刚度，能够实现嵌固作用，保证上柱先进</w:t>
      </w:r>
      <w:r>
        <w:rPr>
          <w:rFonts w:ascii="FangSong" w:hAnsi="FangSong" w:eastAsia="FangSong" w:cs="FangSong"/>
          <w:sz w:val="31"/>
          <w:szCs w:val="31"/>
          <w:spacing w:val="9"/>
        </w:rPr>
        <w:t>入屈服状态。该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2"/>
        </w:rPr>
        <w:t>新型转换节点的构造形式能满足实际使用所要求的力学性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能，具有良好的抗震延性，并且构造方式更</w:t>
      </w:r>
      <w:r>
        <w:rPr>
          <w:rFonts w:ascii="FangSong" w:hAnsi="FangSong" w:eastAsia="FangSong" w:cs="FangSong"/>
          <w:sz w:val="31"/>
          <w:szCs w:val="31"/>
          <w:spacing w:val="9"/>
        </w:rPr>
        <w:t>加合理，降低了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施工难度。</w:t>
      </w:r>
    </w:p>
    <w:p>
      <w:pPr>
        <w:ind w:right="11"/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应用于多层、高层钢结构建筑中的将钢</w:t>
      </w:r>
    </w:p>
    <w:p>
      <w:pPr>
        <w:ind w:left="41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结构柱在嵌固层位置转换为钢筋混凝土柱。</w:t>
      </w:r>
    </w:p>
    <w:p>
      <w:pPr>
        <w:ind w:left="35" w:right="11" w:firstLine="647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随着钢结构建筑应用的越来越广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泛，与此同时城市空间日益狭促，现有规范规定的钢柱转换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做法需要增大嵌固层下的柱断面或增加钢柱下插深度，与建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筑的地下室空间应用发生冲突或增加建安成本、增加施工难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度。新型钢管混凝土柱转换节点可以很好地平衡上述矛盾，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可以广泛地应用于多、高层钢结构建筑中。</w:t>
      </w:r>
    </w:p>
    <w:p>
      <w:pPr>
        <w:ind w:right="14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8"/>
        </w:rPr>
        <w:t>合作设计单位拟在后续类似结构体系项目中推广</w:t>
      </w:r>
      <w:r>
        <w:rPr>
          <w:rFonts w:ascii="FangSong" w:hAnsi="FangSong" w:eastAsia="FangSong" w:cs="FangSong"/>
          <w:sz w:val="31"/>
          <w:szCs w:val="31"/>
          <w:spacing w:val="21"/>
          <w:position w:val="18"/>
        </w:rPr>
        <w:t>此节</w:t>
      </w:r>
    </w:p>
    <w:p>
      <w:pPr>
        <w:ind w:left="52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点的应用。</w:t>
      </w:r>
    </w:p>
    <w:p>
      <w:pPr>
        <w:spacing w:line="229" w:lineRule="auto"/>
        <w:sectPr>
          <w:footerReference w:type="default" r:id="rId38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34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8" w:id="168"/>
      <w:bookmarkEnd w:id="168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22.</w:t>
      </w:r>
      <w:r>
        <w:rPr>
          <w:rFonts w:ascii="KaiTi" w:hAnsi="KaiTi" w:eastAsia="KaiTi" w:cs="KaiTi"/>
          <w:sz w:val="31"/>
          <w:szCs w:val="31"/>
          <w:spacing w:val="8"/>
        </w:rPr>
        <w:t>纵肋叠合剪力墙住宅一体化建造成套技术</w:t>
      </w:r>
    </w:p>
    <w:p>
      <w:pPr>
        <w:ind w:left="677"/>
        <w:spacing w:before="16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北京保障房中心有限公司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北京市住宅产业化集团股份有限公司</w:t>
      </w:r>
    </w:p>
    <w:p>
      <w:pPr>
        <w:ind w:left="34" w:right="245" w:firstLine="64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纵肋叠合剪力墙技术体系采用基于空腔内竖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向钢筋环锚连接技术研发的新型纵肋空心墙板和夹心保温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纵肋空心墙板，搭配叠合板或预应力叠合板、阳台板、空调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板、楼梯等标准化水平预制构件，通过现场浇筑空腔及叠合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层混凝土，形成的一种免套筒灌浆连接和免现场后插钢筋连</w:t>
      </w:r>
    </w:p>
    <w:p>
      <w:pPr>
        <w:ind w:left="36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接的装配式混凝土剪力墙结构。</w:t>
      </w:r>
    </w:p>
    <w:p>
      <w:pPr>
        <w:ind w:left="680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（1）纵肋叠合高性能连接技术研究</w:t>
      </w:r>
    </w:p>
    <w:p>
      <w:pPr>
        <w:ind w:left="35" w:right="244" w:firstLine="642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连接技术创新与特点：创造性研发了剪力墙竖向钢筋空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腔内环锚搭接与混凝土叠合连接系统；开发了结构围护保温</w:t>
      </w:r>
    </w:p>
    <w:p>
      <w:pPr>
        <w:ind w:left="40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装饰一体化外墙连接系统；研发了剪力墙与楼板连接系统。</w:t>
      </w:r>
    </w:p>
    <w:p>
      <w:pPr>
        <w:ind w:left="680"/>
        <w:spacing w:before="176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（2）新型预制构件开发、智能精准制造装备与生产管</w:t>
      </w:r>
    </w:p>
    <w:p>
      <w:pPr>
        <w:ind w:left="36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控系统研究</w:t>
      </w:r>
    </w:p>
    <w:p>
      <w:pPr>
        <w:ind w:left="53" w:right="244" w:firstLine="623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纵肋墙板与工艺创新：研发了适用于内墙和无保温外墙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的纵肋空心墙板；研发了具有外墙保温和装饰功能的</w:t>
      </w:r>
      <w:r>
        <w:rPr>
          <w:rFonts w:ascii="FangSong" w:hAnsi="FangSong" w:eastAsia="FangSong" w:cs="FangSong"/>
          <w:sz w:val="31"/>
          <w:szCs w:val="31"/>
          <w:spacing w:val="7"/>
        </w:rPr>
        <w:t>夹心保</w:t>
      </w:r>
    </w:p>
    <w:p>
      <w:pPr>
        <w:ind w:left="3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温纵肋空心墙板。</w:t>
      </w:r>
    </w:p>
    <w:p>
      <w:pPr>
        <w:ind w:left="34" w:firstLine="641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智能制造装备创新：研发了适于生产工艺需求的智能精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准制造装备：研发了钢筋部品及骨架自动化成型设备子</w:t>
      </w:r>
      <w:r>
        <w:rPr>
          <w:rFonts w:ascii="FangSong" w:hAnsi="FangSong" w:eastAsia="FangSong" w:cs="FangSong"/>
          <w:sz w:val="31"/>
          <w:szCs w:val="31"/>
          <w:spacing w:val="5"/>
        </w:rPr>
        <w:t>系统；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研发了大尺寸高精度空心墙板立模成型装备子系统；研发了</w:t>
      </w:r>
    </w:p>
    <w:p>
      <w:pPr>
        <w:ind w:left="4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节能养护与运输技术。</w:t>
      </w:r>
    </w:p>
    <w:p>
      <w:pPr>
        <w:ind w:left="694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7"/>
        </w:rPr>
        <w:t>生产管控系统创新：首创了基于</w:t>
      </w:r>
      <w:r>
        <w:rPr>
          <w:rFonts w:ascii="FangSong" w:hAnsi="FangSong" w:eastAsia="FangSong" w:cs="FangSong"/>
          <w:sz w:val="31"/>
          <w:szCs w:val="31"/>
          <w:spacing w:val="-6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7"/>
        </w:rPr>
        <w:t>RFID</w:t>
      </w:r>
      <w:r>
        <w:rPr>
          <w:rFonts w:ascii="FangSong" w:hAnsi="FangSong" w:eastAsia="FangSong" w:cs="FangSong"/>
          <w:sz w:val="31"/>
          <w:szCs w:val="31"/>
          <w:spacing w:val="-5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7"/>
        </w:rPr>
        <w:t>和</w:t>
      </w:r>
      <w:r>
        <w:rPr>
          <w:rFonts w:ascii="FangSong" w:hAnsi="FangSong" w:eastAsia="FangSong" w:cs="FangSong"/>
          <w:sz w:val="31"/>
          <w:szCs w:val="31"/>
          <w:spacing w:val="-6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7"/>
        </w:rPr>
        <w:t>BIM</w:t>
      </w:r>
      <w:r>
        <w:rPr>
          <w:rFonts w:ascii="FangSong" w:hAnsi="FangSong" w:eastAsia="FangSong" w:cs="FangSong"/>
          <w:sz w:val="31"/>
          <w:szCs w:val="31"/>
          <w:spacing w:val="-5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  <w:position w:val="17"/>
        </w:rPr>
        <w:t>技术的“预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制构件智慧生产管理系统（I-</w:t>
      </w:r>
      <w:r>
        <w:rPr>
          <w:rFonts w:ascii="FangSong" w:hAnsi="FangSong" w:eastAsia="FangSong" w:cs="FangSong"/>
          <w:sz w:val="31"/>
          <w:szCs w:val="31"/>
        </w:rPr>
        <w:t>PCIS</w:t>
      </w:r>
      <w:r>
        <w:rPr>
          <w:rFonts w:ascii="FangSong" w:hAnsi="FangSong" w:eastAsia="FangSong" w:cs="FangSong"/>
          <w:sz w:val="31"/>
          <w:szCs w:val="31"/>
          <w:spacing w:val="8"/>
        </w:rPr>
        <w:t>）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”。</w:t>
      </w:r>
    </w:p>
    <w:p>
      <w:pPr>
        <w:spacing w:line="227" w:lineRule="auto"/>
        <w:sectPr>
          <w:footerReference w:type="default" r:id="rId385"/>
          <w:pgSz w:w="11906" w:h="16839"/>
          <w:pgMar w:top="1431" w:right="155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0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（3）纵肋叠合剪力墙结构设计与建造技术研究</w:t>
      </w:r>
    </w:p>
    <w:p>
      <w:pPr>
        <w:ind w:left="34" w:right="246" w:firstLine="648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结构设计与数字化软件创新：基于试验与理论研究，研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发了装配式纵肋叠合剪力墙结构设计成套技术，有力支撑了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新型结构设计的标准化和数字化。建立了基于性能的纵肋叠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合剪力墙结构抗震设计方法；提出了纵肋叠合剪力墙结构标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准化技术；开发了基于标准化的纵肋叠合剪力墙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设计软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件。</w:t>
      </w:r>
    </w:p>
    <w:p>
      <w:pPr>
        <w:ind w:left="45" w:right="246" w:firstLine="629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施工建造与管控系统创新：基于建造工艺与管控技术研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究，研发了纵肋叠合剪力墙精益建造成套技术，实现建造效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率与品质提升的系列创新。研发了预制构件精确安装、安全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吊运工机具；提出了后浇混凝土密实浇筑工艺与质量控制技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术；研发了绿色建造智慧工地管理系统。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8" w:firstLine="641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（1）连接性能好、施工易保障。预制墙板采用竖向钢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筋空腔内环锚搭接连接技术，结合后浇混凝土密</w:t>
      </w:r>
      <w:r>
        <w:rPr>
          <w:rFonts w:ascii="FangSong" w:hAnsi="FangSong" w:eastAsia="FangSong" w:cs="FangSong"/>
          <w:sz w:val="31"/>
          <w:szCs w:val="31"/>
          <w:spacing w:val="5"/>
        </w:rPr>
        <w:t>实浇筑措施，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克服了套筒灌浆连接施工质量隐患与验收难题，实现节点搭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接长度缩短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40%，有效降低钢筋用量；</w:t>
      </w:r>
    </w:p>
    <w:p>
      <w:pPr>
        <w:ind w:left="40" w:right="246" w:firstLine="640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（2）施工便捷、速度快。空心墙板尺寸大，降低了吊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装频次和接缝数量；竖向钢筋与墙板一体预制及承插安装，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克服了竖向连接钢筋逐层后插筋、安装效率低问题，实现标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准层结构施工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3～5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天/层，节省工期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1-2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天/层；</w:t>
      </w:r>
    </w:p>
    <w:p>
      <w:pPr>
        <w:ind w:left="34" w:right="143" w:firstLine="646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（3）综合成本低。BIM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设计软件实现了预制墙板标准化、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数字化设计；智能制备装备实现了预制墙板高精度和自动化</w:t>
      </w:r>
    </w:p>
    <w:p>
      <w:pPr>
        <w:ind w:left="53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生产，还可匹配现有平模流水线实现快速转产</w:t>
      </w:r>
      <w:r>
        <w:rPr>
          <w:rFonts w:ascii="FangSong" w:hAnsi="FangSong" w:eastAsia="FangSong" w:cs="FangSong"/>
          <w:sz w:val="31"/>
          <w:szCs w:val="31"/>
          <w:spacing w:val="7"/>
        </w:rPr>
        <w:t>；智慧工地系</w:t>
      </w:r>
    </w:p>
    <w:p>
      <w:pPr>
        <w:spacing w:line="224" w:lineRule="auto"/>
        <w:sectPr>
          <w:footerReference w:type="default" r:id="rId386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统及系列工法实现了精益施工；与套筒灌浆剪力墙结构比，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主体结构施工成本可降低约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元/平方米；</w:t>
      </w:r>
    </w:p>
    <w:p>
      <w:pPr>
        <w:ind w:left="34" w:firstLine="646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（4）有利于绿色低碳节能。结构保温装饰一体化外墙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板可实现装饰、保温与结构同寿命及外饰面多样性，克服了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传统外墙保温脱落与火灾风险，避免了保温、装饰材料使用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期更换，可实现全寿命期保温材料节约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50%，有效降低固废；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智能制备装备匹配节能技术，实现生产环节节能约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40%。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ind w:left="681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装配式居住建筑。</w:t>
      </w:r>
    </w:p>
    <w:p>
      <w:pPr>
        <w:ind w:left="682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81"/>
        <w:spacing w:before="177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3"/>
        </w:rPr>
        <w:t>装配式居住建筑。</w:t>
      </w:r>
    </w:p>
    <w:p>
      <w:pPr>
        <w:spacing w:line="227" w:lineRule="auto"/>
        <w:sectPr>
          <w:footerReference w:type="default" r:id="rId387"/>
          <w:pgSz w:w="11906" w:h="16839"/>
          <w:pgMar w:top="1431" w:right="171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69" w:id="169"/>
      <w:bookmarkEnd w:id="169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23.</w:t>
      </w:r>
      <w:r>
        <w:rPr>
          <w:rFonts w:ascii="KaiTi" w:hAnsi="KaiTi" w:eastAsia="KaiTi" w:cs="KaiTi"/>
          <w:sz w:val="31"/>
          <w:szCs w:val="31"/>
          <w:spacing w:val="8"/>
        </w:rPr>
        <w:t>砂卵石地层土压平衡盾构技术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北京城建集团有限责任公司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北京城建轨道交通建设工程有限公司</w:t>
      </w:r>
    </w:p>
    <w:p>
      <w:pPr>
        <w:ind w:left="34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0"/>
        </w:rPr>
        <w:t>盾构法是隧道修建的主流工法，需求巨大。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砂卵石地层是盾构隧道工程的典型地层，砂卵石地层盾构施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工是隧道领域的世界难题。盾构技术起始于细颗粒的软黏土、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砂土地层，粗颗粒的砂卵石地层可掘性低、磨蚀性强、渗透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性高、稳定性差，特别是大粒径漂石难输排、需破碎，盾构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法难以适用。亟需开发砂卵石地层盾构技术，突破盾构技术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瓶颈，拓展盾构法的地层适用范围，满足砂卵石地层修建盾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构隧道的迫切需求。本项目通过产学研用协同攻关，全面创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建了砂卵石地层盾构理论、技术与装备体系，开创了砂卵石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地层盾构施工先例，攻克了世界难题，填补了行业技术空白。</w:t>
      </w:r>
    </w:p>
    <w:p>
      <w:pPr>
        <w:ind w:left="34" w:right="263" w:firstLine="64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（1）突破了砂卵石地层盾构施工理念，创建了砂卵石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地层土压平衡盾构高效开挖与平衡输排技术，攻克了富含大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粒径漂石的砂卵石地层盾构碎石掘进与砂卵石地层盾构长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距离高效掘进难题，创造了盾构破碎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2m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粒径漂石掘进和连</w:t>
      </w:r>
    </w:p>
    <w:p>
      <w:pPr>
        <w:ind w:left="3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续不换刀掘进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1.7km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的世界纪录，实现盾构长距离</w:t>
      </w:r>
      <w:r>
        <w:rPr>
          <w:rFonts w:ascii="FangSong" w:hAnsi="FangSong" w:eastAsia="FangSong" w:cs="FangSong"/>
          <w:sz w:val="31"/>
          <w:szCs w:val="31"/>
          <w:spacing w:val="-1"/>
        </w:rPr>
        <w:t>高效掘进。</w:t>
      </w:r>
    </w:p>
    <w:p>
      <w:pPr>
        <w:ind w:left="34" w:right="263" w:firstLine="650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突破了富含不可输排粒径漂石的砂卵石地层盾构</w:t>
      </w:r>
      <w:r>
        <w:rPr>
          <w:rFonts w:ascii="FangSong" w:hAnsi="FangSong" w:eastAsia="FangSong" w:cs="FangSong"/>
          <w:sz w:val="31"/>
          <w:szCs w:val="31"/>
          <w:spacing w:val="21"/>
        </w:rPr>
        <w:t>碎石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掘进技术：盾构“楔击-劈裂-破碎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”碎石机</w:t>
      </w:r>
      <w:r>
        <w:rPr>
          <w:rFonts w:ascii="FangSong" w:hAnsi="FangSong" w:eastAsia="FangSong" w:cs="FangSong"/>
          <w:sz w:val="31"/>
          <w:szCs w:val="31"/>
          <w:spacing w:val="6"/>
        </w:rPr>
        <w:t>理，盾构楔击碎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石能力理论计算方法，楔击碎石刀具及其多层多辐平衡配置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技术，盾构“抗冲降损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”磨损控制方法与“低贯高转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”碎石</w:t>
      </w:r>
    </w:p>
    <w:p>
      <w:pPr>
        <w:ind w:left="3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掘进模式。</w:t>
      </w:r>
    </w:p>
    <w:p>
      <w:pPr>
        <w:ind w:left="678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创建了可输排粒径砂卵石地层盾构长距离高效掘进技</w:t>
      </w:r>
    </w:p>
    <w:p>
      <w:pPr>
        <w:spacing w:line="226" w:lineRule="auto"/>
        <w:sectPr>
          <w:footerReference w:type="default" r:id="rId388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1" w:hanging="5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术：盾构“楔犁-松动－剥落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”开挖机理，楔犁刀具及其三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1"/>
        </w:rPr>
        <w:t>维大梯次空间配置技术，刀具磨损预测方法，“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防冲降磨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”</w:t>
      </w:r>
    </w:p>
    <w:p>
      <w:pPr>
        <w:ind w:left="35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磨损控制方法与“高贯低转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”高效掘进模式。</w:t>
      </w:r>
    </w:p>
    <w:p>
      <w:pPr>
        <w:ind w:left="34" w:right="167" w:firstLine="644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提出了砂卵石地层盾构掘进输排控制技术：盾构开挖面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极限支护压力“楔形体一条分法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”计算方法，隧道深</w:t>
      </w:r>
      <w:r>
        <w:rPr>
          <w:rFonts w:ascii="FangSong" w:hAnsi="FangSong" w:eastAsia="FangSong" w:cs="FangSong"/>
          <w:sz w:val="31"/>
          <w:szCs w:val="31"/>
          <w:spacing w:val="6"/>
        </w:rPr>
        <w:t>浅埋划</w:t>
      </w:r>
    </w:p>
    <w:p>
      <w:pPr>
        <w:ind w:left="3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分标准，盾构保压掘进与平衡输排控制技术。</w:t>
      </w:r>
    </w:p>
    <w:p>
      <w:pPr>
        <w:ind w:left="38" w:right="167" w:firstLine="63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研发了砂卵石地层土压平衡盾构高效开挖与平衡输排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装备：高功率、高承载盾构主驱动系统，大直径、高通过率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螺旋输送机，混合粒径砂卵石出渣筛分系统，富水砂卵石地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层有轴无轴双螺旋输送机。</w:t>
      </w:r>
    </w:p>
    <w:p>
      <w:pPr>
        <w:ind w:left="35" w:right="167" w:firstLine="645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（2）突破了砂卵石地层分类方法，构建了砂卵石地层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土压平衡盾构渣土改良与性能评价技术体系，实现了盾构保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压掘进和平衡输排，保障了盾构高效掘进。首创了基于盾构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工程特征的砂卵石地层分类体系，提出了地层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种分类</w:t>
      </w:r>
      <w:r>
        <w:rPr>
          <w:rFonts w:ascii="FangSong" w:hAnsi="FangSong" w:eastAsia="FangSong" w:cs="FangSong"/>
          <w:sz w:val="31"/>
          <w:szCs w:val="31"/>
          <w:spacing w:val="6"/>
        </w:rPr>
        <w:t>及判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定标准；建立了盾构渣土改良技术与性能评价技术体系，提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出了改良渣土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项性能特征及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项评价指标；研发了盾构渣</w:t>
      </w:r>
    </w:p>
    <w:p>
      <w:pPr>
        <w:ind w:left="38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土改良成套装备。</w:t>
      </w:r>
    </w:p>
    <w:p>
      <w:pPr>
        <w:ind w:left="36" w:right="64" w:firstLine="644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（3）突破了砂卵石地层位移测试方法，建立了砂卵石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地层盾构施工地层位移控制技术，实现了盾构穿越高风险环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境毫米级微变形控制，保障了盾构安全掘进。研发了高精、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高频、低扰的地层分层位移实时测试系统，揭示了“横三区、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竖两层、纵向五阶段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”的砂卵石地层位移变化特</w:t>
      </w:r>
      <w:r>
        <w:rPr>
          <w:rFonts w:ascii="FangSong" w:hAnsi="FangSong" w:eastAsia="FangSong" w:cs="FangSong"/>
          <w:sz w:val="31"/>
          <w:szCs w:val="31"/>
          <w:spacing w:val="6"/>
        </w:rPr>
        <w:t>征，并提出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了分区、分层、分阶段的盾构地层位移分级控制方法，研发</w:t>
      </w:r>
    </w:p>
    <w:p>
      <w:pPr>
        <w:ind w:left="7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了盾构施工地层微变形控制成套装备。项目授权发明专利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47</w:t>
      </w:r>
    </w:p>
    <w:p>
      <w:pPr>
        <w:spacing w:line="227" w:lineRule="auto"/>
        <w:sectPr>
          <w:footerReference w:type="default" r:id="rId389"/>
          <w:pgSz w:w="11906" w:h="16839"/>
          <w:pgMar w:top="1431" w:right="1632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7" w:hanging="31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项、实用新型专利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34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项、软件著作权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6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项，发表论文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80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出版专著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部，形成国家级、省部级工法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6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项，成果纳入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国家标准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部，以钱七虎院士为组长的专家</w:t>
      </w:r>
      <w:r>
        <w:rPr>
          <w:rFonts w:ascii="FangSong" w:hAnsi="FangSong" w:eastAsia="FangSong" w:cs="FangSong"/>
          <w:sz w:val="31"/>
          <w:szCs w:val="31"/>
          <w:spacing w:val="5"/>
        </w:rPr>
        <w:t>组评价为国际领</w:t>
      </w:r>
    </w:p>
    <w:p>
      <w:pPr>
        <w:ind w:left="38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先水平。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3" w:right="68" w:firstLine="654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采用该项技术，在富水富含大粒径漂石的砂卵石地层，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成功实现盾构破碎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2m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粒径漂石掘进；在全断面无</w:t>
      </w:r>
      <w:r>
        <w:rPr>
          <w:rFonts w:ascii="FangSong" w:hAnsi="FangSong" w:eastAsia="FangSong" w:cs="FangSong"/>
          <w:sz w:val="31"/>
          <w:szCs w:val="31"/>
          <w:spacing w:val="12"/>
        </w:rPr>
        <w:t>水砂卵石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地层，盾构单次不换刀连续掘进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1700m。刀盘扭矩比：50%；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土压建立：100%。地层位移测试系统精度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0.1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8"/>
        </w:rPr>
        <w:t>，频率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/3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5"/>
        </w:rPr>
        <w:t>；远程监控系统：参数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300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项，刷新频率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秒/次；出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土量监控系统：精度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2%；盾尾间隙量监控系统：精</w:t>
      </w:r>
      <w:r>
        <w:rPr>
          <w:rFonts w:ascii="FangSong" w:hAnsi="FangSong" w:eastAsia="FangSong" w:cs="FangSong"/>
          <w:sz w:val="31"/>
          <w:szCs w:val="31"/>
          <w:spacing w:val="7"/>
        </w:rPr>
        <w:t>度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2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7"/>
        </w:rPr>
        <w:t>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地层位移控制结果不大于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3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1"/>
        </w:rPr>
        <w:t>，实现了盾构施工地层位移的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微沉降控制。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1" w:right="88" w:firstLine="634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该成果主要应用于国家基础设施建设领域，包括铁路、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公路、城市轨道交通等交通行业，水利、电力、能源、市政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管道与综合管廊行业，以及城市地下空间开发利用等方面的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隧道与地下工程项目中，能够采用盾构技术解决砂卵石地层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条件下隧道与地下工程建设。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52" w:right="87" w:firstLine="630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交通、水利、电力、能源、市政、管廊等行业领域的砂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卵石地层隧道工程。在应用地域上可进一步推广至</w:t>
      </w:r>
      <w:r>
        <w:rPr>
          <w:rFonts w:ascii="FangSong" w:hAnsi="FangSong" w:eastAsia="FangSong" w:cs="FangSong"/>
          <w:sz w:val="31"/>
          <w:szCs w:val="31"/>
          <w:spacing w:val="7"/>
        </w:rPr>
        <w:t>北京及京</w:t>
      </w:r>
    </w:p>
    <w:p>
      <w:pPr>
        <w:ind w:left="3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外的成都、兰州、洛阳、乌鲁木齐等城市以及其他地区</w:t>
      </w: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。</w:t>
      </w:r>
    </w:p>
    <w:p>
      <w:pPr>
        <w:spacing w:line="227" w:lineRule="auto"/>
        <w:sectPr>
          <w:footerReference w:type="default" r:id="rId390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5" w:line="226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0" w:id="170"/>
      <w:bookmarkEnd w:id="170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24.</w:t>
      </w:r>
      <w:r>
        <w:rPr>
          <w:rFonts w:ascii="KaiTi" w:hAnsi="KaiTi" w:eastAsia="KaiTi" w:cs="KaiTi"/>
          <w:sz w:val="31"/>
          <w:szCs w:val="31"/>
          <w:spacing w:val="8"/>
        </w:rPr>
        <w:t>超大跨度机库建造关键技术</w:t>
      </w:r>
    </w:p>
    <w:p>
      <w:pPr>
        <w:ind w:left="677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北京建工集团有限责任公司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北京建工集团有限责任公司</w:t>
      </w:r>
    </w:p>
    <w:p>
      <w:pPr>
        <w:ind w:left="34" w:right="13" w:firstLine="646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5"/>
        </w:rPr>
        <w:t>该成果依托北京新机场南航基地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号机库工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程。通过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W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斜桁架+一字桁架+双层网架组合创新屋盖钢结构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体系设计，有效降低了机库大门桁架高度，满足了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40m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限高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区域总长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405m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机库的内部净高尺寸的建筑设计要求，共设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个宽体维修机位和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个窄体维修机位，为世界跨</w:t>
      </w:r>
      <w:r>
        <w:rPr>
          <w:rFonts w:ascii="FangSong" w:hAnsi="FangSong" w:eastAsia="FangSong" w:cs="FangSong"/>
          <w:sz w:val="31"/>
          <w:szCs w:val="31"/>
          <w:spacing w:val="6"/>
        </w:rPr>
        <w:t>度最大的维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修机库，钢屋盖用钢量为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6800t，折合每平</w:t>
      </w:r>
      <w:r>
        <w:rPr>
          <w:rFonts w:ascii="FangSong" w:hAnsi="FangSong" w:eastAsia="FangSong" w:cs="FangSong"/>
          <w:sz w:val="31"/>
          <w:szCs w:val="31"/>
          <w:spacing w:val="7"/>
        </w:rPr>
        <w:t>方米用钢量仅为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170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14"/>
        </w:rPr>
        <w:t>，取得了世界领先的技术经济指标。施工过程中研发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了“超大跨度钢屋盖结构模块化吊装，两阶段整体同步提升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施工技术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”“定型土工钢管支撑工具式承重提升塔架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”“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自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承式分层移动空间网格结构拼装作业钢平台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”“基于</w:t>
      </w:r>
      <w:r>
        <w:rPr>
          <w:rFonts w:ascii="FangSong" w:hAnsi="FangSong" w:eastAsia="FangSong" w:cs="FangSong"/>
          <w:sz w:val="31"/>
          <w:szCs w:val="31"/>
          <w:spacing w:val="6"/>
        </w:rPr>
        <w:t>智能大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数据平台的大跨度整体提升全过程实时监控系统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”等技术。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该成果应用解决了超大尺度，特别复杂大型机库钢屋盖施工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的关键技术难题，它对类似超限大跨度机库屋盖钢结构的设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计与施工提供有益的借鉴，社会效益和经济效益显著，具有</w:t>
      </w:r>
    </w:p>
    <w:p>
      <w:pPr>
        <w:ind w:left="8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良好的推广价值。</w:t>
      </w:r>
    </w:p>
    <w:p>
      <w:pPr>
        <w:ind w:left="23" w:right="16" w:firstLine="651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该成果依托北京新机场南航基地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号机库工程。通过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W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斜桁架+一字桁架+双层网架组合创新屋盖钢结构体系设计，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有效降低了机库大门桁架高度，满足了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40m</w:t>
      </w:r>
      <w:r>
        <w:rPr>
          <w:rFonts w:ascii="FangSong" w:hAnsi="FangSong" w:eastAsia="FangSong" w:cs="FangSong"/>
          <w:sz w:val="31"/>
          <w:szCs w:val="31"/>
          <w:spacing w:val="-2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限高区域总长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405m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机库的内部净高尺寸的建筑设计要求，共设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个宽体维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修机位和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3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个窄体维修机位，为世界跨度最大的维修机库，</w:t>
      </w:r>
    </w:p>
    <w:p>
      <w:pPr>
        <w:ind w:left="34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钢屋盖用钢量为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6800t，折合每平方米用钢量仅为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170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</w:p>
    <w:p>
      <w:pPr>
        <w:spacing w:line="220" w:lineRule="auto"/>
        <w:sectPr>
          <w:footerReference w:type="default" r:id="rId39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/>
        <w:spacing w:before="18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取得了世界领先的技术经济指标。施工过程中研发了“超大</w:t>
      </w:r>
    </w:p>
    <w:p>
      <w:pPr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跨度钢屋盖结构模块化吊装，两阶段整体同步提升施工技术</w:t>
      </w:r>
      <w:r>
        <w:rPr>
          <w:rFonts w:ascii="FangSong" w:hAnsi="FangSong" w:eastAsia="FangSong" w:cs="FangSong"/>
          <w:sz w:val="31"/>
          <w:szCs w:val="31"/>
          <w:spacing w:val="-9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  <w:position w:val="17"/>
        </w:rPr>
        <w:t>”</w:t>
      </w:r>
    </w:p>
    <w:p>
      <w:pPr>
        <w:ind w:left="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“定型土工钢管支撑工具式承重提升塔架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”“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自承式分层移</w:t>
      </w:r>
    </w:p>
    <w:p>
      <w:pPr>
        <w:ind w:left="36" w:right="474" w:firstLine="2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动空间网格结构拼装作业钢平台</w:t>
      </w:r>
      <w:r>
        <w:rPr>
          <w:rFonts w:ascii="FangSong" w:hAnsi="FangSong" w:eastAsia="FangSong" w:cs="FangSong"/>
          <w:sz w:val="31"/>
          <w:szCs w:val="31"/>
          <w:spacing w:val="-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”“基于智能大数据平台的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大跨度整体提升全过程实时监控系统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”等技术。</w:t>
      </w:r>
      <w:r>
        <w:rPr>
          <w:rFonts w:ascii="FangSong" w:hAnsi="FangSong" w:eastAsia="FangSong" w:cs="FangSong"/>
          <w:sz w:val="31"/>
          <w:szCs w:val="31"/>
          <w:spacing w:val="6"/>
        </w:rPr>
        <w:t>该成果应用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解决了超大尺度，特别复杂大型机库钢屋盖施工的关键技术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难题，它对类似超限大跨度机库屋盖钢结构的设计与施工提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供有益的借鉴，社会效益和经济效益显著，具有良好的推广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价值。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7" w:right="371" w:firstLine="647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研发“超大跨度钢屋盖模块化吊装、整体提升技术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”“屋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盖结构内机电管道同步提升安装技术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”，开发“基于智能大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数据平台的大跨度钢结构整体提升全过程实时监控系统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”，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解决大门桁架与网架大高差、平面刚度不均匀</w:t>
      </w:r>
      <w:r>
        <w:rPr>
          <w:rFonts w:ascii="FangSong" w:hAnsi="FangSong" w:eastAsia="FangSong" w:cs="FangSong"/>
          <w:sz w:val="31"/>
          <w:szCs w:val="31"/>
          <w:spacing w:val="8"/>
        </w:rPr>
        <w:t>的超大跨度机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库钢屋盖高空就位难题，实现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6600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吨屋盖钢结构与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15000m、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600t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机电管道同步提升、精准安装，创造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个月安</w:t>
      </w:r>
      <w:r>
        <w:rPr>
          <w:rFonts w:ascii="FangSong" w:hAnsi="FangSong" w:eastAsia="FangSong" w:cs="FangSong"/>
          <w:sz w:val="31"/>
          <w:szCs w:val="31"/>
          <w:spacing w:val="2"/>
        </w:rPr>
        <w:t>全高效完</w:t>
      </w:r>
    </w:p>
    <w:p>
      <w:pPr>
        <w:ind w:left="40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成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m2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超大跨度机库屋盖钢结构的施工记录。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ind w:left="675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该成果主要应用于民用大跨度建筑工程施工场景。</w:t>
      </w:r>
    </w:p>
    <w:p>
      <w:pPr>
        <w:ind w:left="682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81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可在大跨度建筑工程施工中推广应用。</w:t>
      </w:r>
    </w:p>
    <w:p>
      <w:pPr>
        <w:spacing w:line="225" w:lineRule="auto"/>
        <w:sectPr>
          <w:footerReference w:type="default" r:id="rId392"/>
          <w:pgSz w:w="11906" w:h="16839"/>
          <w:pgMar w:top="1431" w:right="132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1" w:id="171"/>
      <w:bookmarkEnd w:id="171"/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25.</w:t>
      </w:r>
      <w:r>
        <w:rPr>
          <w:rFonts w:ascii="Times New Roman" w:hAnsi="Times New Roman" w:eastAsia="Times New Roman" w:cs="Times New Roman"/>
          <w:sz w:val="31"/>
          <w:szCs w:val="31"/>
          <w:spacing w:val="-33"/>
        </w:rPr>
        <w:t xml:space="preserve"> </w:t>
      </w:r>
      <w:r>
        <w:rPr>
          <w:rFonts w:ascii="KaiTi" w:hAnsi="KaiTi" w:eastAsia="KaiTi" w:cs="KaiTi"/>
          <w:sz w:val="31"/>
          <w:szCs w:val="31"/>
          <w:spacing w:val="6"/>
        </w:rPr>
        <w:t>大型机场航站楼指廊工程关键技术</w:t>
      </w:r>
    </w:p>
    <w:p>
      <w:pPr>
        <w:ind w:left="677"/>
        <w:spacing w:before="17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北京建工集团有限责任公司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北京建工集团有限责任公司</w:t>
      </w:r>
    </w:p>
    <w:p>
      <w:pPr>
        <w:ind w:left="23" w:right="4" w:firstLine="657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该成果依托北京大兴国际机场航站楼指廊工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程。作为世界上最大的单体航站楼，创新采用五指廊放</w:t>
      </w:r>
      <w:r>
        <w:rPr>
          <w:rFonts w:ascii="FangSong" w:hAnsi="FangSong" w:eastAsia="FangSong" w:cs="FangSong"/>
          <w:sz w:val="31"/>
          <w:szCs w:val="31"/>
          <w:spacing w:val="8"/>
        </w:rPr>
        <w:t>射状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构型，从航站楼中心到最远登机口的距离仅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600m，旅</w:t>
      </w:r>
      <w:r>
        <w:rPr>
          <w:rFonts w:ascii="FangSong" w:hAnsi="FangSong" w:eastAsia="FangSong" w:cs="FangSong"/>
          <w:sz w:val="31"/>
          <w:szCs w:val="31"/>
          <w:spacing w:val="4"/>
        </w:rPr>
        <w:t>客步行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距离短，行李传输速度快；一体化综合交通枢纽，高铁、城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际、快轨等多种轨道交通穿越航站楼，实现“零距离换乘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”；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多达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79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个近机位不影响飞机的停靠和进出，通过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座登机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桥实现与航站楼指廊的连接，在近机位数量和最远登机</w:t>
      </w:r>
      <w:r>
        <w:rPr>
          <w:rFonts w:ascii="FangSong" w:hAnsi="FangSong" w:eastAsia="FangSong" w:cs="FangSong"/>
          <w:sz w:val="31"/>
          <w:szCs w:val="31"/>
          <w:spacing w:val="8"/>
        </w:rPr>
        <w:t>口步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行距离之间取得了良好平衡；5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条指廊端部庭院以“丝—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—</w:t>
      </w:r>
      <w:r>
        <w:rPr>
          <w:rFonts w:ascii="FangSong" w:hAnsi="FangSong" w:eastAsia="FangSong" w:cs="FangSong"/>
          <w:sz w:val="31"/>
          <w:szCs w:val="31"/>
          <w:spacing w:val="-8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国—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瓷—茶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”等主题设计，庭院两侧采用单向拉索幕墙，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为旅客提供绿色活动空间和舒适候机环境。在施工过程</w:t>
      </w:r>
      <w:r>
        <w:rPr>
          <w:rFonts w:ascii="FangSong" w:hAnsi="FangSong" w:eastAsia="FangSong" w:cs="FangSong"/>
          <w:sz w:val="31"/>
          <w:szCs w:val="31"/>
          <w:spacing w:val="8"/>
        </w:rPr>
        <w:t>借助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可视化模拟施工，三维扫描等智能建造技术，取得了多项创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新成果。研发了“不规则自由曲面钢屋盖的双向角位移累积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提升技术</w:t>
      </w:r>
      <w:r>
        <w:rPr>
          <w:rFonts w:ascii="FangSong" w:hAnsi="FangSong" w:eastAsia="FangSong" w:cs="FangSong"/>
          <w:sz w:val="31"/>
          <w:szCs w:val="31"/>
          <w:spacing w:val="-9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”“基于全过程</w:t>
      </w:r>
      <w:r>
        <w:rPr>
          <w:rFonts w:ascii="FangSong" w:hAnsi="FangSong" w:eastAsia="FangSong" w:cs="FangSong"/>
          <w:sz w:val="31"/>
          <w:szCs w:val="31"/>
          <w:spacing w:val="-6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模拟的基坑群和基础桩群综合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施工技术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”“超长混凝土结构裂缝控制技术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”“可调钢筋连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接器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”“高大空间多曲率吊顶结构及其施工方法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”等技术。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该成果应用解决了航站楼指廊工程在施工过程中的技术难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题，所研究的成果技术先进、安全可靠、应用效果突出，取</w:t>
      </w:r>
    </w:p>
    <w:p>
      <w:pPr>
        <w:ind w:left="36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得了显著的经济效益、社会效益，具有推广应用价值。</w:t>
      </w:r>
    </w:p>
    <w:p>
      <w:pPr>
        <w:ind w:left="17" w:firstLine="666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北京新机场指廊项目研发“基于全过程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模拟的基坑群和基础桩群综合施工技术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”，解</w:t>
      </w:r>
      <w:r>
        <w:rPr>
          <w:rFonts w:ascii="FangSong" w:hAnsi="FangSong" w:eastAsia="FangSong" w:cs="FangSong"/>
          <w:sz w:val="31"/>
          <w:szCs w:val="31"/>
          <w:spacing w:val="1"/>
        </w:rPr>
        <w:t>决大高差、</w:t>
      </w:r>
    </w:p>
    <w:p>
      <w:pPr>
        <w:ind w:left="3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狭长、密集基坑群与基础桩群同步施工的难题（达到国际领</w:t>
      </w:r>
    </w:p>
    <w:p>
      <w:pPr>
        <w:spacing w:line="227" w:lineRule="auto"/>
        <w:sectPr>
          <w:footerReference w:type="default" r:id="rId393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firstLine="4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先水平</w:t>
      </w:r>
      <w:r>
        <w:rPr>
          <w:rFonts w:ascii="FangSong" w:hAnsi="FangSong" w:eastAsia="FangSong" w:cs="FangSong"/>
          <w:sz w:val="31"/>
          <w:szCs w:val="31"/>
          <w:spacing w:val="17"/>
        </w:rPr>
        <w:t>）；</w:t>
      </w:r>
      <w:r>
        <w:rPr>
          <w:rFonts w:ascii="FangSong" w:hAnsi="FangSong" w:eastAsia="FangSong" w:cs="FangSong"/>
          <w:sz w:val="31"/>
          <w:szCs w:val="31"/>
          <w:spacing w:val="6"/>
        </w:rPr>
        <w:t>研发“超长混凝土结构裂缝控制技术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”，</w:t>
      </w:r>
      <w:r>
        <w:rPr>
          <w:rFonts w:ascii="FangSong" w:hAnsi="FangSong" w:eastAsia="FangSong" w:cs="FangSong"/>
          <w:sz w:val="31"/>
          <w:szCs w:val="31"/>
          <w:spacing w:val="5"/>
        </w:rPr>
        <w:t>有效减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少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400m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超长混凝土结构裂缝的产生；研制“可调钢筋连接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器</w:t>
      </w:r>
      <w:r>
        <w:rPr>
          <w:rFonts w:ascii="FangSong" w:hAnsi="FangSong" w:eastAsia="FangSong" w:cs="FangSong"/>
          <w:sz w:val="31"/>
          <w:szCs w:val="31"/>
          <w:spacing w:val="-9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”，解决劲性结构梁柱节点区域多角度密集钢筋连接难题，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实现钢筋高效安装；研发“不规则自由曲面钢屋盖的双向角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位移累积提升技术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”，实现大高差、变曲面复杂</w:t>
      </w:r>
      <w:r>
        <w:rPr>
          <w:rFonts w:ascii="FangSong" w:hAnsi="FangSong" w:eastAsia="FangSong" w:cs="FangSong"/>
          <w:sz w:val="31"/>
          <w:szCs w:val="31"/>
          <w:spacing w:val="6"/>
        </w:rPr>
        <w:t>钢屋盖高精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度安装（达到国际领先水平</w:t>
      </w:r>
      <w:r>
        <w:rPr>
          <w:rFonts w:ascii="FangSong" w:hAnsi="FangSong" w:eastAsia="FangSong" w:cs="FangSong"/>
          <w:sz w:val="31"/>
          <w:szCs w:val="31"/>
          <w:spacing w:val="16"/>
        </w:rPr>
        <w:t>）；</w:t>
      </w:r>
      <w:r>
        <w:rPr>
          <w:rFonts w:ascii="FangSong" w:hAnsi="FangSong" w:eastAsia="FangSong" w:cs="FangSong"/>
          <w:sz w:val="31"/>
          <w:szCs w:val="31"/>
          <w:spacing w:val="8"/>
        </w:rPr>
        <w:t>研发“高大空间多曲率吊顶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结构及其施工方法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”，确保铝板吊顶精准安装，</w:t>
      </w:r>
      <w:r>
        <w:rPr>
          <w:rFonts w:ascii="FangSong" w:hAnsi="FangSong" w:eastAsia="FangSong" w:cs="FangSong"/>
          <w:sz w:val="31"/>
          <w:szCs w:val="31"/>
          <w:spacing w:val="6"/>
        </w:rPr>
        <w:t>完美实现设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计意图；研发“登机桥轻钢结构与预应力钢拉杆体系施工技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术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”及“登机桥大跨度结构减振技术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”，保证结构稳定性，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提高旅客出行舒适性。该工程关键技术经鉴定整体达到国际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先进水平，其中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项达到国际领先水平。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ind w:left="675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该成果主要应用于大型机场指廊工程施工场景。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81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可在大型机场航站楼指廊工程施工中推广应用。</w:t>
      </w:r>
    </w:p>
    <w:p>
      <w:pPr>
        <w:spacing w:line="225" w:lineRule="auto"/>
        <w:sectPr>
          <w:footerReference w:type="default" r:id="rId394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5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2" w:id="172"/>
      <w:bookmarkEnd w:id="172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26.</w:t>
      </w:r>
      <w:r>
        <w:rPr>
          <w:rFonts w:ascii="Times New Roman" w:hAnsi="Times New Roman" w:eastAsia="Times New Roman" w:cs="Times New Roman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大型预制构件智能拼装机</w:t>
      </w:r>
    </w:p>
    <w:p>
      <w:pPr>
        <w:ind w:left="677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北京建工集团有限责任公司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北京市建筑工程研究院有限责任公司</w:t>
      </w:r>
    </w:p>
    <w:p>
      <w:pPr>
        <w:ind w:left="34" w:right="13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大型预制构件智能拼装机，用于装配式综合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管廊/地铁等项目中，大型预制构件现场运送、支撑与装配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施工过程，具有承载大型预制构件沿轨远距离自行行走、近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距离精准对位、支撑与拉紧装配功能，可采用遥控、手动等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多种操作方式，采用电液驱动行走机构，绿色环保、安全稳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定；实现多种行走速度，及一定角度弯道、坡道行走，精准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对位精度达到毫米级。该技术成果是国内首项预制构件智能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拼装技术，实现了构件定点装车、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自动运送装配的交叉施工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工艺。系列产品已实现产业化转化，完成北京通州文旅区综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合管廊、广州地铁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号线东延段等多项工程施工任务。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right="14" w:firstLine="641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该成套技术所属领域为建筑施工领域专项产品与技术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服务，北京市建筑工程研究院有限责任公司负责专项产品研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发及技术支持，北京建工土木工程有限公司负责成果转化及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工程实施，完成在北京城市副中心文旅区综合管廊建设、广</w:t>
      </w:r>
    </w:p>
    <w:p>
      <w:pPr>
        <w:ind w:left="4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州地铁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5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号线东延段项目中的实施应用。</w:t>
      </w:r>
    </w:p>
    <w:p>
      <w:pPr>
        <w:ind w:right="16"/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主要性能指标：</w:t>
      </w:r>
      <w:r>
        <w:rPr>
          <w:rFonts w:ascii="FangSong" w:hAnsi="FangSong" w:eastAsia="FangSong" w:cs="FangSong"/>
          <w:sz w:val="31"/>
          <w:szCs w:val="31"/>
          <w:spacing w:val="-71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额定载重量</w:t>
      </w:r>
      <w:r>
        <w:rPr>
          <w:rFonts w:ascii="FangSong" w:hAnsi="FangSong" w:eastAsia="FangSong" w:cs="FangSong"/>
          <w:sz w:val="31"/>
          <w:szCs w:val="31"/>
          <w:spacing w:val="-3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30t/63t</w:t>
      </w:r>
      <w:r>
        <w:rPr>
          <w:rFonts w:ascii="FangSong" w:hAnsi="FangSong" w:eastAsia="FangSong" w:cs="FangSong"/>
          <w:sz w:val="31"/>
          <w:szCs w:val="31"/>
          <w:spacing w:val="-8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，行走速度低速</w:t>
      </w:r>
    </w:p>
    <w:p>
      <w:pPr>
        <w:ind w:left="29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2.5m/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2"/>
        </w:rPr>
        <w:t>、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中速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6m/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2"/>
        </w:rPr>
        <w:t>、高速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14m/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2"/>
        </w:rPr>
        <w:t>，对位精度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right="16"/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该系列产品适用于各类干线、支线综合管廊工程、地下</w:t>
      </w:r>
    </w:p>
    <w:p>
      <w:pPr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调蓄池、地下通道及地下商业项目，适于狭小场地施工，可</w:t>
      </w:r>
    </w:p>
    <w:p>
      <w:pPr>
        <w:spacing w:line="227" w:lineRule="auto"/>
        <w:sectPr>
          <w:footerReference w:type="default" r:id="rId395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在下穿桥梁、架空线等作业条件下正常施工，可与明挖内支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撑体系、暗挖法、盖挖法结合施工。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6"/>
        <w:spacing w:before="179" w:line="608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21"/>
        </w:rPr>
        <w:t>国内外装配式综合管廊、地铁等项目，预制构</w:t>
      </w:r>
      <w:r>
        <w:rPr>
          <w:rFonts w:ascii="FangSong" w:hAnsi="FangSong" w:eastAsia="FangSong" w:cs="FangSong"/>
          <w:sz w:val="31"/>
          <w:szCs w:val="31"/>
          <w:spacing w:val="6"/>
          <w:position w:val="21"/>
        </w:rPr>
        <w:t>件拼装施</w:t>
      </w:r>
    </w:p>
    <w:p>
      <w:pPr>
        <w:ind w:left="42"/>
        <w:spacing w:line="1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工。</w:t>
      </w:r>
    </w:p>
    <w:p>
      <w:pPr>
        <w:spacing w:line="187" w:lineRule="auto"/>
        <w:sectPr>
          <w:footerReference w:type="default" r:id="rId39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3" w:line="234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3" w:id="173"/>
      <w:bookmarkEnd w:id="173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27.</w:t>
      </w:r>
      <w:r>
        <w:rPr>
          <w:rFonts w:ascii="KaiTi" w:hAnsi="KaiTi" w:eastAsia="KaiTi" w:cs="KaiTi"/>
          <w:sz w:val="31"/>
          <w:szCs w:val="31"/>
          <w:spacing w:val="8"/>
        </w:rPr>
        <w:t>可转换功能装配式钢结构住宅施工技术</w:t>
      </w:r>
    </w:p>
    <w:p>
      <w:pPr>
        <w:ind w:left="677"/>
        <w:spacing w:before="166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北京建工集团有限责任公司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北京建工集团有限责任公司</w:t>
      </w:r>
    </w:p>
    <w:p>
      <w:pPr>
        <w:ind w:left="6" w:firstLine="674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6"/>
        </w:rPr>
        <w:t>该成果研发依托北京冬季奥运村人才公租房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项目二标段工程。该工程在冬奥会期间作为运动员公寓，赛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后作为公租房服务于高端人才。在使用功能上首先要满足建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筑室内大空间不设、少设置结构梁，梁下、板下建筑空间尽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可能大的需求，同时考虑到后期使用可能的改造、调整，结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构布置应留有后期运营维护的条件。结构形式为钢管柱框架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--防屈曲钢板墙体系，在施工过程中利用建筑信息模型及</w:t>
      </w:r>
      <w:r>
        <w:rPr>
          <w:rFonts w:ascii="FangSong" w:hAnsi="FangSong" w:eastAsia="FangSong" w:cs="FangSong"/>
          <w:sz w:val="31"/>
          <w:szCs w:val="31"/>
          <w:spacing w:val="1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三维扫描等智能建造技术，取得了多项创新成果。研发了“防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7"/>
        </w:rPr>
        <w:t>屈曲钢板墙后安装技术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”“小截面钢管混凝土浇筑施工方法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“钢结构模块化组装吊装技术</w:t>
      </w:r>
      <w:r>
        <w:rPr>
          <w:rFonts w:ascii="FangSong" w:hAnsi="FangSong" w:eastAsia="FangSong" w:cs="FangSong"/>
          <w:sz w:val="31"/>
          <w:szCs w:val="31"/>
          <w:spacing w:val="-9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”、“大跨度钢筋桁架楼承板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"/>
        </w:rPr>
        <w:t>施工方法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”“高端住宅空调新风系统批量装配化施工技术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“建筑功能转换技术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”等技术。该成果应用解决了冬奥村钢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结构体系施工中遇到的技术难题，所研究的成果技术领先、</w:t>
      </w:r>
    </w:p>
    <w:p>
      <w:pPr>
        <w:ind w:left="34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施工安全、质量可靠、绿色高效，取得了显著的经济效益和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社会效益，具有广泛的推广应用价值。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8" w:right="179" w:firstLine="645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北京冬季奥运村人才公租房项目研发“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防屈曲钢板墙后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安装技术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”，解决安装过程中安全及质量等一系列施工难题；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通过试验研发“小截面钢管混凝土浇筑施工方法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”，解决超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高抛自密实混凝土浇筑施工的难题；提出“钢结构模块化组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装吊装技术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”，利用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信息模型技术，优化模块化组合，</w:t>
      </w:r>
    </w:p>
    <w:p>
      <w:pPr>
        <w:spacing w:line="227" w:lineRule="auto"/>
        <w:sectPr>
          <w:footerReference w:type="default" r:id="rId397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1" w:firstLine="3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减少吊次，提高施工工效；基于三维扫描技术，发明“大跨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度钢筋桁架楼承板施工方法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”，优化支撑体系，为后</w:t>
      </w:r>
      <w:r>
        <w:rPr>
          <w:rFonts w:ascii="FangSong" w:hAnsi="FangSong" w:eastAsia="FangSong" w:cs="FangSong"/>
          <w:sz w:val="31"/>
          <w:szCs w:val="31"/>
          <w:spacing w:val="6"/>
        </w:rPr>
        <w:t>续安装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提供精准的数据；研发“高端住宅空调新风系统批量装配化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施工技术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”，实现风管模块化安装，保证工程质量；研发“建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筑功能转换技术</w:t>
      </w:r>
      <w:r>
        <w:rPr>
          <w:rFonts w:ascii="FangSong" w:hAnsi="FangSong" w:eastAsia="FangSong" w:cs="FangSong"/>
          <w:sz w:val="31"/>
          <w:szCs w:val="31"/>
          <w:spacing w:val="-10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”，通过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BIM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技术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4D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施工模拟</w:t>
      </w:r>
      <w:r>
        <w:rPr>
          <w:rFonts w:ascii="FangSong" w:hAnsi="FangSong" w:eastAsia="FangSong" w:cs="FangSong"/>
          <w:sz w:val="31"/>
          <w:szCs w:val="31"/>
          <w:spacing w:val="9"/>
        </w:rPr>
        <w:t>，实现功能</w:t>
      </w:r>
    </w:p>
    <w:p>
      <w:pPr>
        <w:ind w:left="36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快速转换。该工程关键技术经鉴定整体达到国际先进水平。</w:t>
      </w: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right="14"/>
        <w:spacing w:before="17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7"/>
        </w:rPr>
        <w:t>该成果主要应用于装配式钢结构住宅工程结构施工场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景。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right="16"/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可在装配式钢结构住宅工程结构施工中推广，以及涉及</w:t>
      </w:r>
    </w:p>
    <w:p>
      <w:pPr>
        <w:ind w:left="35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建筑物功能转换的技术领域。</w:t>
      </w:r>
    </w:p>
    <w:p>
      <w:pPr>
        <w:spacing w:line="224" w:lineRule="auto"/>
        <w:sectPr>
          <w:footerReference w:type="default" r:id="rId398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4" w:id="174"/>
      <w:bookmarkEnd w:id="174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28.</w:t>
      </w:r>
      <w:r>
        <w:rPr>
          <w:rFonts w:ascii="KaiTi" w:hAnsi="KaiTi" w:eastAsia="KaiTi" w:cs="KaiTi"/>
          <w:sz w:val="31"/>
          <w:szCs w:val="31"/>
          <w:spacing w:val="7"/>
        </w:rPr>
        <w:t>智能化液压爬模技术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北京建工集团有限责任公司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北京市建筑工程研究院有限责任公司</w:t>
      </w:r>
    </w:p>
    <w:p>
      <w:pPr>
        <w:ind w:left="35" w:right="13" w:firstLine="645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智能化液压爬模综合技术，包括智能安全监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测液压爬模技术、智能监测液压爬升钢平台技术、工具式智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能安全监控液压爬升卸料平台技术、液压爬升逃生梯技术。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该成套技术通用于高层超高层建筑主体结构施工，可附着于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结构上，带动墙体大模板沿结构自行爬升，设备具有多层施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工作业平台，核心筒内钢平台具有承载物料平台，具有独立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的爬升控制和动力系统，采用全封闭钢框架-钢板网防护体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系，有效阻燃、防火、抗风；具有施工安全监测控制体系，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可进行超载多级预警，完成设备日常智能巡检管理、关键节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点荷载动态变化、环境温度实时监测，并行进设备健康监测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及诊断，确保施工安全。设备定型组拼，施工作业及管理标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准化。该成套设备可完成墙体结构施工、物料周转倒运、施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工前锋面突发情况下快速逃生等功能。该成套设备已实现产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业化转化，年产量上百套，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已完成在全国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70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余项超高层中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的技术推广与服务任务，安全可靠，技术先进，综合效益显</w:t>
      </w:r>
    </w:p>
    <w:p>
      <w:pPr>
        <w:ind w:left="3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著。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right="14"/>
        <w:spacing w:before="177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8"/>
        </w:rPr>
        <w:t>该成套技术所属领域为建筑施工领域专项产品与技术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服务，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由北京市建筑工程研究院有限责任公司提供。</w:t>
      </w:r>
    </w:p>
    <w:p>
      <w:pPr>
        <w:ind w:right="9"/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智能监测液压爬模主要性能指标：架体支撑跨度≤6m，</w:t>
      </w:r>
    </w:p>
    <w:p>
      <w:pPr>
        <w:ind w:left="4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9"/>
        </w:rPr>
        <w:t>架体主平台宽度≤2.8m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，架体高度≤17m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9"/>
        </w:rPr>
        <w:t>，单点爬升动力</w:t>
      </w:r>
    </w:p>
    <w:p>
      <w:pPr>
        <w:spacing w:line="226" w:lineRule="auto"/>
        <w:sectPr>
          <w:footerReference w:type="default" r:id="rId39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ind w:left="34" w:right="137" w:firstLine="1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100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6"/>
        </w:rPr>
        <w:t>/150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6"/>
        </w:rPr>
        <w:t>，油缸行程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450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6"/>
        </w:rPr>
        <w:t>/535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，出缸速度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81s/90s，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施工荷载（上操作平台）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≤5.0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3"/>
        </w:rPr>
        <w:t>/m</w:t>
      </w:r>
      <w:r>
        <w:rPr>
          <w:sz w:val="31"/>
          <w:szCs w:val="31"/>
          <w:spacing w:val="3"/>
        </w:rPr>
        <w:t>²</w:t>
      </w:r>
      <w:r>
        <w:rPr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,</w:t>
      </w:r>
      <w:r>
        <w:rPr>
          <w:rFonts w:ascii="FangSong" w:hAnsi="FangSong" w:eastAsia="FangSong" w:cs="FangSong"/>
          <w:sz w:val="31"/>
          <w:szCs w:val="31"/>
          <w:spacing w:val="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施工荷载（下操作平</w:t>
      </w:r>
    </w:p>
    <w:p>
      <w:pPr>
        <w:pStyle w:val="BodyText"/>
        <w:ind w:left="6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台）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≤1.0KN/m</w:t>
      </w:r>
      <w:r>
        <w:rPr>
          <w:sz w:val="31"/>
          <w:szCs w:val="31"/>
          <w:spacing w:val="-3"/>
        </w:rPr>
        <w:t>²</w:t>
      </w:r>
      <w:r>
        <w:rPr>
          <w:rFonts w:ascii="FangSong" w:hAnsi="FangSong" w:eastAsia="FangSong" w:cs="FangSong"/>
          <w:sz w:val="31"/>
          <w:szCs w:val="31"/>
          <w:spacing w:val="-3"/>
        </w:rPr>
        <w:t>。</w:t>
      </w:r>
    </w:p>
    <w:p>
      <w:pPr>
        <w:pStyle w:val="BodyText"/>
        <w:ind w:left="34" w:firstLine="641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智能监测液压爬升钢平台主要性能指标：架体支撑跨度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≤4m，单点爬升动力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150KN，油缸行程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450mm，出缸速度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81s，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施工荷载（物料平台）≤5.0KN/m</w:t>
      </w:r>
      <w:r>
        <w:rPr>
          <w:sz w:val="31"/>
          <w:szCs w:val="31"/>
        </w:rPr>
        <w:t>²</w:t>
      </w:r>
      <w:r>
        <w:rPr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,</w:t>
      </w:r>
      <w:r>
        <w:rPr>
          <w:rFonts w:ascii="FangSong" w:hAnsi="FangSong" w:eastAsia="FangSong" w:cs="FangSong"/>
          <w:sz w:val="31"/>
          <w:szCs w:val="31"/>
          <w:spacing w:val="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施工荷载（上操作平台）</w:t>
      </w:r>
    </w:p>
    <w:p>
      <w:pPr>
        <w:pStyle w:val="BodyText"/>
        <w:ind w:left="4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≤5.0KN/m</w:t>
      </w:r>
      <w:r>
        <w:rPr>
          <w:sz w:val="31"/>
          <w:szCs w:val="31"/>
        </w:rPr>
        <w:t>²</w:t>
      </w:r>
      <w:r>
        <w:rPr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,</w:t>
      </w:r>
      <w:r>
        <w:rPr>
          <w:rFonts w:ascii="FangSong" w:hAnsi="FangSong" w:eastAsia="FangSong" w:cs="FangSong"/>
          <w:sz w:val="31"/>
          <w:szCs w:val="31"/>
          <w:spacing w:val="9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施工荷载（下操作平台）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≤1.0KN/m</w:t>
      </w:r>
      <w:r>
        <w:rPr>
          <w:sz w:val="31"/>
          <w:szCs w:val="31"/>
        </w:rPr>
        <w:t>²</w:t>
      </w:r>
      <w:r>
        <w:rPr>
          <w:rFonts w:ascii="FangSong" w:hAnsi="FangSong" w:eastAsia="FangSong" w:cs="FangSong"/>
          <w:sz w:val="31"/>
          <w:szCs w:val="31"/>
        </w:rPr>
        <w:t>。</w:t>
      </w:r>
    </w:p>
    <w:p>
      <w:pPr>
        <w:ind w:left="35" w:right="196" w:firstLine="648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工具式智能安全监控液压爬升卸料平台主要性能指标：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平台悬挑长度≤5m，平台宽度≤2.5m，</w:t>
      </w:r>
      <w:r>
        <w:rPr>
          <w:rFonts w:ascii="FangSong" w:hAnsi="FangSong" w:eastAsia="FangSong" w:cs="FangSong"/>
          <w:sz w:val="31"/>
          <w:szCs w:val="31"/>
          <w:spacing w:val="5"/>
        </w:rPr>
        <w:t>平台总载荷≤15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</w:p>
    <w:p>
      <w:pPr>
        <w:ind w:left="4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单点爬升动力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150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5"/>
        </w:rPr>
        <w:t>，油缸行程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450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5"/>
        </w:rPr>
        <w:t>，出缸速度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81s。</w:t>
      </w:r>
    </w:p>
    <w:p>
      <w:pPr>
        <w:ind w:left="36" w:right="137" w:firstLine="640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液压爬升逃生梯主要性能指标：架体支撑跨度≤5m，架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体宽度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1.4m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单点爬升动力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100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3"/>
        </w:rPr>
        <w:t>，油缸行程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535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3"/>
        </w:rPr>
        <w:t>，出缸速</w:t>
      </w:r>
    </w:p>
    <w:p>
      <w:pPr>
        <w:pStyle w:val="BodyText"/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度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90s，施工荷载≤3.0</w:t>
      </w:r>
      <w:r>
        <w:rPr>
          <w:rFonts w:ascii="FangSong" w:hAnsi="FangSong" w:eastAsia="FangSong" w:cs="FangSong"/>
          <w:sz w:val="31"/>
          <w:szCs w:val="31"/>
        </w:rPr>
        <w:t>KN</w:t>
      </w:r>
      <w:r>
        <w:rPr>
          <w:rFonts w:ascii="FangSong" w:hAnsi="FangSong" w:eastAsia="FangSong" w:cs="FangSong"/>
          <w:sz w:val="31"/>
          <w:szCs w:val="31"/>
          <w:spacing w:val="5"/>
        </w:rPr>
        <w:t>/m</w:t>
      </w:r>
      <w:r>
        <w:rPr>
          <w:sz w:val="31"/>
          <w:szCs w:val="31"/>
          <w:spacing w:val="5"/>
        </w:rPr>
        <w:t>²</w:t>
      </w:r>
      <w:r>
        <w:rPr>
          <w:rFonts w:ascii="FangSong" w:hAnsi="FangSong" w:eastAsia="FangSong" w:cs="FangSong"/>
          <w:sz w:val="31"/>
          <w:szCs w:val="31"/>
          <w:spacing w:val="5"/>
        </w:rPr>
        <w:t>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137" w:firstLine="640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该成套技术广泛应用于高层超高层建筑主体结构施工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领域，可满足多种结构形式的建筑外框或核心筒施工需求，</w:t>
      </w:r>
    </w:p>
    <w:p>
      <w:pPr>
        <w:ind w:left="4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实现传统建筑施工过程的智能化安全监控及标准化施工。</w:t>
      </w:r>
    </w:p>
    <w:p>
      <w:pPr>
        <w:ind w:left="682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spacing w:before="179" w:line="228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国内外工建、民建，常规高层超高层建筑主体结构施工。</w:t>
      </w:r>
    </w:p>
    <w:p>
      <w:pPr>
        <w:spacing w:line="228" w:lineRule="auto"/>
        <w:sectPr>
          <w:footerReference w:type="default" r:id="rId400"/>
          <w:pgSz w:w="11906" w:h="16839"/>
          <w:pgMar w:top="1431" w:right="1662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1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5" w:id="175"/>
      <w:bookmarkEnd w:id="175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29.</w:t>
      </w:r>
      <w:r>
        <w:rPr>
          <w:rFonts w:ascii="KaiTi" w:hAnsi="KaiTi" w:eastAsia="KaiTi" w:cs="KaiTi"/>
          <w:sz w:val="31"/>
          <w:szCs w:val="31"/>
          <w:spacing w:val="8"/>
        </w:rPr>
        <w:t>被动门窗的技术研究与应用</w:t>
      </w:r>
    </w:p>
    <w:p>
      <w:pPr>
        <w:ind w:left="677"/>
        <w:spacing w:before="173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北京爱乐屋建筑节能制品有限公司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right="16"/>
        <w:spacing w:before="179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一、玻纤增强聚氨酯门窗（超低能耗）技术研究与应用</w:t>
      </w:r>
    </w:p>
    <w:p>
      <w:pPr>
        <w:ind w:left="35" w:right="13" w:firstLine="642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玻纤增强聚氨酯门窗运用新材料，打造“低碳建筑节能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环保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”方式，在建材行业开拓门窗市场新格局</w:t>
      </w:r>
      <w:r>
        <w:rPr>
          <w:rFonts w:ascii="FangSong" w:hAnsi="FangSong" w:eastAsia="FangSong" w:cs="FangSong"/>
          <w:sz w:val="31"/>
          <w:szCs w:val="31"/>
          <w:spacing w:val="6"/>
        </w:rPr>
        <w:t>，让建筑节能</w:t>
      </w:r>
    </w:p>
    <w:p>
      <w:pPr>
        <w:ind w:left="51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降耗的发展更为可观。主要特点：</w:t>
      </w:r>
    </w:p>
    <w:p>
      <w:pPr>
        <w:ind w:left="36" w:right="14" w:firstLine="644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（1）节能环保：玻纤增强聚氨酯型材，生产能耗远低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于铝合金制品，生产过程中极低的工业废水排放；型材具有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完整的废料统一回收体系、研磨制成附框等，可循环利用，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是目前门窗行业主要用材料的低碳、节能减排的新选择。其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中多项产品顺利通过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bmt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认证，并获取中国绿色建材</w:t>
      </w:r>
      <w:r>
        <w:rPr>
          <w:rFonts w:ascii="FangSong" w:hAnsi="FangSong" w:eastAsia="FangSong" w:cs="FangSong"/>
          <w:sz w:val="31"/>
          <w:szCs w:val="31"/>
          <w:spacing w:val="7"/>
        </w:rPr>
        <w:t>产品认</w:t>
      </w:r>
    </w:p>
    <w:p>
      <w:pPr>
        <w:ind w:left="34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证证书三星级。</w:t>
      </w:r>
    </w:p>
    <w:p>
      <w:pPr>
        <w:ind w:left="40" w:right="13" w:firstLine="640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（2）工艺优势：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生产采用拉挤工艺，型材具有保温性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能优异、力学强度出色、尺寸稳定性好、加工性高、工艺绿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色环保、生产能耗低、外观丰富美观等突出优点，其采用水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性环保漆的表面处理，满足不同客户颜色需求，另通过实验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论证，型材具备高耐候性。</w:t>
      </w:r>
    </w:p>
    <w:p>
      <w:pPr>
        <w:ind w:left="686"/>
        <w:spacing w:before="18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二、铝木复合门窗（超低能耗）技术研究与应用</w:t>
      </w:r>
    </w:p>
    <w:p>
      <w:pPr>
        <w:ind w:left="35" w:right="16" w:firstLine="642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铝木复合门窗的核心结构设计是行业的推陈出新，标志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着新时代产品的开端。该系列突破了传统设计，带来更高的</w:t>
      </w:r>
    </w:p>
    <w:p>
      <w:pPr>
        <w:ind w:left="4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节能性能和隔热性能。主要特点：</w:t>
      </w:r>
    </w:p>
    <w:p>
      <w:pPr>
        <w:ind w:right="14"/>
        <w:spacing w:before="179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（1）材料优势：产品拥有秀美的外观，双道隐藏式排</w:t>
      </w:r>
    </w:p>
    <w:p>
      <w:pPr>
        <w:spacing w:line="226" w:lineRule="auto"/>
        <w:sectPr>
          <w:footerReference w:type="default" r:id="rId40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 w:right="87" w:hanging="4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水系统，多重安全保障的结构加强设计，使整窗安全可靠。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内层为实木材料，外层为铝材。铝型材腔体与玻璃腔体采用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密封结构设计，聚氨酯密封材料填充缝隙，有效减小对流传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热问题，提升整窗的保温性能和气密性能。开启扇采用密封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胶条设计，有效提升整窗密闭性能。</w:t>
      </w:r>
    </w:p>
    <w:p>
      <w:pPr>
        <w:ind w:left="36" w:right="88" w:firstLine="644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（2）产品优势：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多元化结构设计产品结构多元化，可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根据客户需求进行任意装配构件，满足多重配置要求。高效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隔热性能采用高密度保温材料核心结构，与窗体主结构完美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融合，提升整体隔热性能。多个产品获得绿色建材产品三星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认证、北京康居产品认证。</w:t>
      </w:r>
    </w:p>
    <w:p>
      <w:pPr>
        <w:ind w:left="684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三、断桥铝门窗（超低能耗）技术研究与应用</w:t>
      </w:r>
    </w:p>
    <w:p>
      <w:pPr>
        <w:ind w:left="53" w:right="87" w:firstLine="623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依据新国标设计的断桥铝合金门窗产品，满足多地区节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能要求，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自研断桥铝合金结构，门窗系统更稳定，产品性能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适用于国内大多数地区。主要特点：</w:t>
      </w:r>
    </w:p>
    <w:p>
      <w:pPr>
        <w:ind w:left="38" w:firstLine="641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（1）产品优势：产品采用隔热断桥铝型材和中空玻璃，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具有节能、隔音、防噪、防尘、防水等功能；比普通门窗热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量散失减少将近一半，隔声量达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29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分贝以上，水密性、气</w:t>
      </w:r>
    </w:p>
    <w:p>
      <w:pPr>
        <w:ind w:left="5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密性良好，多个产品获得绿色建材产品三星认证。</w:t>
      </w:r>
    </w:p>
    <w:p>
      <w:pPr>
        <w:ind w:left="31" w:right="87" w:firstLine="648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（2）材料优势：型腔体内填充低传热系数保温材料，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有效提高整窗保温性能，新国标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1.8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壁厚铝型材搭配型材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表面喷涂，具有较好的耐候性和抗老化性。门窗采用三道密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封结构，能合理分离水汽腔，成功实现气水等压平衡，显著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提高门窗的水密性和气密性。</w:t>
      </w:r>
    </w:p>
    <w:p>
      <w:pPr>
        <w:ind w:left="679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专为高效节能门窗设计，保温隔声性能优秀，适用于超</w:t>
      </w:r>
    </w:p>
    <w:p>
      <w:pPr>
        <w:spacing w:line="226" w:lineRule="auto"/>
        <w:sectPr>
          <w:footerReference w:type="default" r:id="rId402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低能耗建筑、近零能耗建筑等，满足多地区节能标准要求。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313" w:firstLine="640"/>
        <w:spacing w:before="173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该项成果所属领域为绿色建材领域，主要由北京爱乐屋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建筑节能制品有限公司提供，超低能耗建筑用被动门窗主要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性能指标：整窗传热系数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K≤1.00W/(㎡.k)，整窗耐火完整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性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0.5—</w:t>
      </w:r>
      <w:r>
        <w:rPr>
          <w:rFonts w:ascii="FangSong" w:hAnsi="FangSong" w:eastAsia="FangSong" w:cs="FangSong"/>
          <w:sz w:val="31"/>
          <w:szCs w:val="31"/>
          <w:spacing w:val="-1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1h。采用创新型嵌入式安装方式，用</w:t>
      </w:r>
      <w:r>
        <w:rPr>
          <w:rFonts w:ascii="FangSong" w:hAnsi="FangSong" w:eastAsia="FangSong" w:cs="FangSong"/>
          <w:sz w:val="31"/>
          <w:szCs w:val="31"/>
          <w:spacing w:val="8"/>
        </w:rPr>
        <w:t>节能附框实现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断热桥安装，窗框四周内侧粘贴防水隔汽膜，外侧粘贴防水</w:t>
      </w:r>
    </w:p>
    <w:p>
      <w:pPr>
        <w:ind w:left="3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透汽膜。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8" w:firstLine="639"/>
        <w:spacing w:before="179" w:line="333" w:lineRule="auto"/>
        <w:tabs>
          <w:tab w:val="left" w:pos="8632"/>
        </w:tabs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产品重点运用在超低能耗建筑、近零能耗建筑、零碳建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筑能被动式领域及各地区不同的节能标准，助</w:t>
      </w:r>
      <w:r>
        <w:rPr>
          <w:rFonts w:ascii="FangSong" w:hAnsi="FangSong" w:eastAsia="FangSong" w:cs="FangSong"/>
          <w:sz w:val="31"/>
          <w:szCs w:val="31"/>
          <w:spacing w:val="2"/>
        </w:rPr>
        <w:t>力“</w:t>
      </w:r>
      <w:r>
        <w:rPr>
          <w:rFonts w:ascii="Times New Roman" w:hAnsi="Times New Roman" w:eastAsia="Times New Roman" w:cs="Times New Roman"/>
          <w:sz w:val="31"/>
          <w:szCs w:val="31"/>
          <w:spacing w:val="2"/>
        </w:rPr>
        <w:t>3060</w:t>
      </w:r>
      <w:r>
        <w:rPr>
          <w:rFonts w:ascii="Times New Roman" w:hAnsi="Times New Roman" w:eastAsia="Times New Roman" w:cs="Times New Roman"/>
          <w:sz w:val="31"/>
          <w:szCs w:val="31"/>
          <w:spacing w:val="2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双碳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”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建筑节能的达成。</w:t>
      </w:r>
    </w:p>
    <w:p>
      <w:pPr>
        <w:ind w:left="682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7" w:right="313" w:firstLine="644"/>
        <w:spacing w:before="18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通过爱乐屋门窗品牌建设；以绿色、节能、环保、低碳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理念、“技术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+</w:t>
      </w:r>
      <w:r>
        <w:rPr>
          <w:rFonts w:ascii="FangSong" w:hAnsi="FangSong" w:eastAsia="FangSong" w:cs="FangSong"/>
          <w:sz w:val="31"/>
          <w:szCs w:val="31"/>
          <w:spacing w:val="12"/>
        </w:rPr>
        <w:t>服务</w:t>
      </w:r>
      <w:r>
        <w:rPr>
          <w:rFonts w:ascii="FangSong" w:hAnsi="FangSong" w:eastAsia="FangSong" w:cs="FangSong"/>
          <w:sz w:val="31"/>
          <w:szCs w:val="31"/>
          <w:spacing w:val="-10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”专业化扩大市场占有率</w:t>
      </w:r>
      <w:r>
        <w:rPr>
          <w:rFonts w:ascii="FangSong" w:hAnsi="FangSong" w:eastAsia="FangSong" w:cs="FangSong"/>
          <w:sz w:val="31"/>
          <w:szCs w:val="31"/>
          <w:spacing w:val="11"/>
        </w:rPr>
        <w:t>；深挖渠道资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源，聚焦京津冀区域超低能耗建筑市场；完善爱乐屋门窗标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准化产品体系，提升产品</w:t>
      </w:r>
      <w:r>
        <w:rPr>
          <w:rFonts w:ascii="Times New Roman" w:hAnsi="Times New Roman" w:eastAsia="Times New Roman" w:cs="Times New Roman"/>
          <w:sz w:val="31"/>
          <w:szCs w:val="31"/>
          <w:spacing w:val="13"/>
        </w:rPr>
        <w:t>+</w:t>
      </w:r>
      <w:r>
        <w:rPr>
          <w:rFonts w:ascii="FangSong" w:hAnsi="FangSong" w:eastAsia="FangSong" w:cs="FangSong"/>
          <w:sz w:val="31"/>
          <w:szCs w:val="31"/>
          <w:spacing w:val="13"/>
        </w:rPr>
        <w:t>服务能力，打造一站式门窗解决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方案；加强团队建设，激发内生动力，打造门窗专业团队。</w:t>
      </w:r>
    </w:p>
    <w:p>
      <w:pPr>
        <w:spacing w:line="227" w:lineRule="auto"/>
        <w:sectPr>
          <w:footerReference w:type="default" r:id="rId403"/>
          <w:pgSz w:w="11906" w:h="16839"/>
          <w:pgMar w:top="1431" w:right="148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6" w:id="176"/>
      <w:bookmarkEnd w:id="176"/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30.</w:t>
      </w:r>
      <w:r>
        <w:rPr>
          <w:rFonts w:ascii="Times New Roman" w:hAnsi="Times New Roman" w:eastAsia="Times New Roman" w:cs="Times New Roman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滨海重大基础设施混凝土长寿命保障关键技术及工</w:t>
      </w:r>
    </w:p>
    <w:p>
      <w:pPr>
        <w:ind w:left="16"/>
        <w:spacing w:before="173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9"/>
        </w:rPr>
        <w:t>程应用</w:t>
      </w:r>
    </w:p>
    <w:p>
      <w:pPr>
        <w:ind w:left="677"/>
        <w:spacing w:before="16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8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天津市建筑材料科学研究院有限公司</w:t>
      </w:r>
    </w:p>
    <w:p>
      <w:pPr>
        <w:ind w:left="6" w:firstLine="674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7"/>
        </w:rPr>
        <w:t>项目紧密围绕国家滨海重大混凝土基础设施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建设需求，结合滨海地区高盐、高湿等环境特点，建立了低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胶凝高性能混凝土设计方法，研发了滨海混凝土锈蚀劣化全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过程智能防护新技术，创建了混凝土结构劣化无损检/监测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系统。相关方法与技术在天津等多个沿海城市实现了规模化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工程应用，保障了混凝土基础设施在滨海复杂环境下的长寿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命安全服役，推动了混凝土行业技术进步和低碳高质量发展。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该项目授权发明专利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项，省部级工法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13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部，编制相关标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准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部，发表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SCI</w:t>
      </w:r>
      <w:r>
        <w:rPr>
          <w:rFonts w:ascii="FangSong" w:hAnsi="FangSong" w:eastAsia="FangSong" w:cs="FangSong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</w:rPr>
        <w:t>EI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论文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110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余篇。成果推广应用于天津、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深圳等多个沿海城市的重点工程，助力多项重点工程获得</w:t>
      </w:r>
      <w:r>
        <w:rPr>
          <w:rFonts w:ascii="FangSong" w:hAnsi="FangSong" w:eastAsia="FangSong" w:cs="FangSong"/>
          <w:sz w:val="31"/>
          <w:szCs w:val="31"/>
          <w:spacing w:val="2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“鲁班奖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”“詹天佑奖</w:t>
      </w:r>
      <w:r>
        <w:rPr>
          <w:rFonts w:ascii="FangSong" w:hAnsi="FangSong" w:eastAsia="FangSong" w:cs="FangSong"/>
          <w:sz w:val="31"/>
          <w:szCs w:val="31"/>
          <w:spacing w:val="-10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”，累计节支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2.82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亿元，减少二氧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化碳排放</w:t>
      </w:r>
      <w:r>
        <w:rPr>
          <w:rFonts w:ascii="FangSong" w:hAnsi="FangSong" w:eastAsia="FangSong" w:cs="FangSong"/>
          <w:sz w:val="31"/>
          <w:szCs w:val="31"/>
          <w:spacing w:val="-2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1100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万吨，产生了巨大的经济、社会和环境效益。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该项目获得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2022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年度天津市科学技术进步奖一等奖。</w:t>
      </w:r>
    </w:p>
    <w:p>
      <w:pPr>
        <w:ind w:left="684"/>
        <w:spacing w:before="177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right="169" w:firstLine="64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（1）形成混凝土高性能设计方法可广泛应用于</w:t>
      </w:r>
      <w:r>
        <w:rPr>
          <w:rFonts w:ascii="FangSong" w:hAnsi="FangSong" w:eastAsia="FangSong" w:cs="FangSong"/>
          <w:sz w:val="31"/>
          <w:szCs w:val="31"/>
          <w:spacing w:val="5"/>
        </w:rPr>
        <w:t>各种高、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特、新、大结构（大跨桥梁、超高层结构、钻井平台等</w:t>
      </w:r>
      <w:r>
        <w:rPr>
          <w:rFonts w:ascii="FangSong" w:hAnsi="FangSong" w:eastAsia="FangSong" w:cs="FangSong"/>
          <w:sz w:val="31"/>
          <w:szCs w:val="31"/>
          <w:spacing w:val="27"/>
        </w:rPr>
        <w:t>），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胶凝材料用量较普通自密实混凝土平均可减少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23.7%，</w:t>
      </w:r>
      <w:r>
        <w:rPr>
          <w:rFonts w:ascii="FangSong" w:hAnsi="FangSong" w:eastAsia="FangSong" w:cs="FangSong"/>
          <w:sz w:val="31"/>
          <w:szCs w:val="31"/>
          <w:spacing w:val="9"/>
        </w:rPr>
        <w:t>混凝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土生产过程中能耗减少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21.7%，二氧化碳排放量减少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</w:t>
      </w:r>
      <w:r>
        <w:rPr>
          <w:rFonts w:ascii="FangSong" w:hAnsi="FangSong" w:eastAsia="FangSong" w:cs="FangSong"/>
          <w:sz w:val="31"/>
          <w:szCs w:val="31"/>
          <w:spacing w:val="3"/>
        </w:rPr>
        <w:t>2.9%，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材料成本减少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15.7%，节能减排效果突出。</w:t>
      </w:r>
    </w:p>
    <w:p>
      <w:pPr>
        <w:ind w:left="680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（2）采用大掺量矿物掺合料、低水泥用量和多重复合</w:t>
      </w:r>
    </w:p>
    <w:p>
      <w:pPr>
        <w:spacing w:line="226" w:lineRule="auto"/>
        <w:sectPr>
          <w:footerReference w:type="default" r:id="rId404"/>
          <w:pgSz w:w="11906" w:h="16839"/>
          <w:pgMar w:top="1431" w:right="15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技术制备了施工性能、物理力学、耐久性能和体积稳定性良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好的绿色高性能自密实混凝土（性能指标：扩展度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520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10"/>
        </w:rPr>
        <w:t>，</w:t>
      </w:r>
    </w:p>
    <w:p>
      <w:pPr>
        <w:ind w:left="27" w:firstLine="7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4"/>
        </w:rPr>
        <w:t>抗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压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强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度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53MPa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碳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化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深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度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：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3mm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，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氯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离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子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扩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散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系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4"/>
        </w:rPr>
        <w:t>数</w:t>
      </w:r>
      <w:r>
        <w:rPr>
          <w:rFonts w:ascii="FangSong" w:hAnsi="FangSong" w:eastAsia="FangSong" w:cs="FangSong"/>
          <w:sz w:val="31"/>
          <w:szCs w:val="31"/>
          <w:spacing w:val="-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4"/>
        </w:rPr>
        <w:t>0.3x10-12m/s</w:t>
      </w:r>
      <w:r>
        <w:rPr>
          <w:rFonts w:ascii="FangSong" w:hAnsi="FangSong" w:eastAsia="FangSong" w:cs="FangSong"/>
          <w:sz w:val="31"/>
          <w:szCs w:val="31"/>
          <w:spacing w:val="-80"/>
          <w:w w:val="91"/>
        </w:rPr>
        <w:t>），</w:t>
      </w:r>
      <w:r>
        <w:rPr>
          <w:rFonts w:ascii="FangSong" w:hAnsi="FangSong" w:eastAsia="FangSong" w:cs="FangSong"/>
          <w:sz w:val="31"/>
          <w:szCs w:val="31"/>
          <w:spacing w:val="4"/>
        </w:rPr>
        <w:t>将单方水泥用量控制在仅为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230</w:t>
      </w:r>
      <w:r>
        <w:rPr>
          <w:rFonts w:ascii="FangSong" w:hAnsi="FangSong" w:eastAsia="FangSong" w:cs="FangSong"/>
          <w:sz w:val="31"/>
          <w:szCs w:val="31"/>
          <w:spacing w:val="3"/>
        </w:rPr>
        <w:t>—260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3"/>
        </w:rPr>
        <w:t>/m3，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单方可减少二氧化碳排放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176.4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8"/>
        </w:rPr>
        <w:t>。并指导混凝土</w:t>
      </w:r>
      <w:r>
        <w:rPr>
          <w:rFonts w:ascii="FangSong" w:hAnsi="FangSong" w:eastAsia="FangSong" w:cs="FangSong"/>
          <w:sz w:val="31"/>
          <w:szCs w:val="31"/>
          <w:spacing w:val="7"/>
        </w:rPr>
        <w:t>养护和优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化后续工程混凝土配比，有效实现了混凝土的高工作</w:t>
      </w:r>
      <w:r>
        <w:rPr>
          <w:rFonts w:ascii="FangSong" w:hAnsi="FangSong" w:eastAsia="FangSong" w:cs="FangSong"/>
          <w:sz w:val="31"/>
          <w:szCs w:val="31"/>
          <w:spacing w:val="8"/>
        </w:rPr>
        <w:t>性和耐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久性。</w:t>
      </w:r>
    </w:p>
    <w:p>
      <w:pPr>
        <w:ind w:left="680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（3）实现混凝土微裂缝自修复的功能，裂缝体积愈合</w:t>
      </w:r>
    </w:p>
    <w:p>
      <w:pPr>
        <w:ind w:left="4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率最高可达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45%，氯离子渗透速率降低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248" w:firstLine="642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本项目紧密围绕国家滨海重大混凝土基础设施建设需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求，结合滨海地区高盐、高湿等环境特点，建立了低胶凝高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性能混凝土设计方法，研发了滨海混凝土锈蚀劣化全过程智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能防护新技术，创建了混凝土结构劣化无损检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  <w:spacing w:val="5"/>
        </w:rPr>
        <w:t>监测系统。相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关方法与技术在天津等多个沿海城市实现了规模化工程应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用，保障了混凝土基础设施在滨海复杂环境下的长寿命安全</w:t>
      </w:r>
    </w:p>
    <w:p>
      <w:pPr>
        <w:ind w:left="3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服役，推动了混凝土行业技术进步和低碳高质量发展。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2" w:firstLine="641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基于滨海复杂环境作用特点，推进具有针对性的基础设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施建设的规范制定与完善；推进废弃纤维的回收与基础设施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建设的增值高效利用；推广低碳环保基础设施的示范性建设，</w:t>
      </w:r>
    </w:p>
    <w:p>
      <w:pPr>
        <w:ind w:left="3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普及可持续发展观念。</w:t>
      </w:r>
    </w:p>
    <w:p>
      <w:pPr>
        <w:spacing w:line="227" w:lineRule="auto"/>
        <w:sectPr>
          <w:footerReference w:type="default" r:id="rId405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5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7" w:id="177"/>
      <w:bookmarkEnd w:id="177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31.</w:t>
      </w:r>
      <w:r>
        <w:rPr>
          <w:rFonts w:ascii="KaiTi" w:hAnsi="KaiTi" w:eastAsia="KaiTi" w:cs="KaiTi"/>
          <w:sz w:val="31"/>
          <w:szCs w:val="31"/>
          <w:spacing w:val="8"/>
        </w:rPr>
        <w:t>不出筋密拼接装配整体式剪力墙结构体系</w:t>
      </w:r>
    </w:p>
    <w:p>
      <w:pPr>
        <w:ind w:left="677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金隅住宅产业化（唐山）有限公司</w:t>
      </w:r>
    </w:p>
    <w:p>
      <w:pPr>
        <w:spacing w:before="181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position w:val="17"/>
        </w:rPr>
        <w:t>成果简介：</w:t>
      </w:r>
      <w:r>
        <w:rPr>
          <w:rFonts w:ascii="FangSong" w:hAnsi="FangSong" w:eastAsia="FangSong" w:cs="FangSong"/>
          <w:sz w:val="31"/>
          <w:szCs w:val="31"/>
          <w:position w:val="17"/>
        </w:rPr>
        <w:t>不出筋密拼接装配式剪力墙体系（简称“Geam</w:t>
      </w:r>
      <w:r>
        <w:rPr>
          <w:rFonts w:ascii="FangSong" w:hAnsi="FangSong" w:eastAsia="FangSong" w:cs="FangSong"/>
          <w:sz w:val="31"/>
          <w:szCs w:val="31"/>
          <w:spacing w:val="-10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17"/>
        </w:rPr>
        <w:t>”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体系</w:t>
      </w:r>
      <w:r>
        <w:rPr>
          <w:rFonts w:ascii="FangSong" w:hAnsi="FangSong" w:eastAsia="FangSong" w:cs="FangSong"/>
          <w:sz w:val="31"/>
          <w:szCs w:val="31"/>
          <w:spacing w:val="-22"/>
        </w:rPr>
        <w:t>），</w:t>
      </w:r>
      <w:r>
        <w:rPr>
          <w:rFonts w:ascii="FangSong" w:hAnsi="FangSong" w:eastAsia="FangSong" w:cs="FangSong"/>
          <w:sz w:val="31"/>
          <w:szCs w:val="31"/>
          <w:spacing w:val="1"/>
        </w:rPr>
        <w:t>该体系竖向连接采用“</w:t>
      </w:r>
      <w:r>
        <w:rPr>
          <w:rFonts w:ascii="FangSong" w:hAnsi="FangSong" w:eastAsia="FangSong" w:cs="FangSong"/>
          <w:sz w:val="31"/>
          <w:szCs w:val="31"/>
          <w:spacing w:val="-1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空腔+搭接+后浇</w:t>
      </w:r>
      <w:r>
        <w:rPr>
          <w:rFonts w:ascii="FangSong" w:hAnsi="FangSong" w:eastAsia="FangSong" w:cs="FangSong"/>
          <w:sz w:val="31"/>
          <w:szCs w:val="31"/>
          <w:spacing w:val="-1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”结</w:t>
      </w:r>
      <w:r>
        <w:rPr>
          <w:rFonts w:ascii="FangSong" w:hAnsi="FangSong" w:eastAsia="FangSong" w:cs="FangSong"/>
          <w:sz w:val="31"/>
          <w:szCs w:val="31"/>
        </w:rPr>
        <w:t>构技术，</w:t>
      </w:r>
    </w:p>
    <w:p>
      <w:pPr>
        <w:ind w:left="37" w:right="304" w:hanging="3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水平连接采用“</w:t>
      </w:r>
      <w:r>
        <w:rPr>
          <w:rFonts w:ascii="FangSong" w:hAnsi="FangSong" w:eastAsia="FangSong" w:cs="FangSong"/>
          <w:sz w:val="31"/>
          <w:szCs w:val="31"/>
          <w:spacing w:val="-10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凹槽密拼+竖缝钢筋自动化连接+少量后浇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的结构技术，构件连接可靠，现场湿作业量少。具备不</w:t>
      </w:r>
      <w:r>
        <w:rPr>
          <w:rFonts w:ascii="FangSong" w:hAnsi="FangSong" w:eastAsia="FangSong" w:cs="FangSong"/>
          <w:sz w:val="31"/>
          <w:szCs w:val="31"/>
          <w:spacing w:val="2"/>
        </w:rPr>
        <w:t>出筋、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全预制、密拼接、标准化等特点，使该体系施工其具备了便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捷、高效、环保等技术优势，实现了装配式建筑“好、快、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省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”的技术目标。</w:t>
      </w:r>
    </w:p>
    <w:p>
      <w:pPr>
        <w:ind w:left="677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技术优势：</w:t>
      </w:r>
    </w:p>
    <w:p>
      <w:pPr>
        <w:ind w:left="34" w:right="383" w:firstLine="646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（1）墙板侧面凹槽设计，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四面不出筋。</w:t>
      </w:r>
      <w:r>
        <w:rPr>
          <w:rFonts w:ascii="FangSong" w:hAnsi="FangSong" w:eastAsia="FangSong" w:cs="FangSong"/>
          <w:sz w:val="31"/>
          <w:szCs w:val="31"/>
        </w:rPr>
        <w:t>Geam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体系剪力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墙两侧构造创新地采用纵向凹槽设计，水平分布钢筋为封闭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环筋，两侧伸到墙板靠近端部位置，连接两侧纵向凹槽薄壁，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代替了传统剪力墙竖向接缝的临时支护模板，同时避免了传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统装配式体系构件运输过程中预留“U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”形钢筋容易弯折问</w:t>
      </w:r>
    </w:p>
    <w:p>
      <w:pPr>
        <w:ind w:left="36"/>
        <w:spacing w:before="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题。</w:t>
      </w:r>
    </w:p>
    <w:p>
      <w:pPr>
        <w:ind w:left="32" w:right="471" w:firstLine="647"/>
        <w:spacing w:before="16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（2）墙板安装密拼接设计。</w:t>
      </w:r>
      <w:r>
        <w:rPr>
          <w:rFonts w:ascii="FangSong" w:hAnsi="FangSong" w:eastAsia="FangSong" w:cs="FangSong"/>
          <w:sz w:val="31"/>
          <w:szCs w:val="31"/>
        </w:rPr>
        <w:t>Geam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体系剪力墙施工安装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过程中两块预制墙板凹槽密拼，形成竖向长方体空腔，空腔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内布置插筋与附加封闭连接钢筋，最后在竖向空腔内浇筑混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凝土，实现相邻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Geam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剪力墙墙板的水平密拼连接，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由于墙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板之间采用的密拼设计，省去了现浇带支护模板过程，施工</w:t>
      </w:r>
    </w:p>
    <w:p>
      <w:pPr>
        <w:ind w:left="3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更加高效快捷，且节约人工及材料成本。</w:t>
      </w:r>
    </w:p>
    <w:p>
      <w:pPr>
        <w:ind w:left="680"/>
        <w:spacing w:before="18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（3）竖向构件全部采用预制构件，实现全预制。</w:t>
      </w:r>
      <w:r>
        <w:rPr>
          <w:rFonts w:ascii="FangSong" w:hAnsi="FangSong" w:eastAsia="FangSong" w:cs="FangSong"/>
          <w:sz w:val="31"/>
          <w:szCs w:val="31"/>
        </w:rPr>
        <w:t>Geam</w:t>
      </w:r>
    </w:p>
    <w:p>
      <w:pPr>
        <w:spacing w:line="227" w:lineRule="auto"/>
        <w:sectPr>
          <w:footerReference w:type="default" r:id="rId406"/>
          <w:pgSz w:w="11906" w:h="16839"/>
          <w:pgMar w:top="1431" w:right="132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6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体系设计开发了</w:t>
      </w:r>
      <w:r>
        <w:rPr>
          <w:rFonts w:ascii="FangSong" w:hAnsi="FangSong" w:eastAsia="FangSong" w:cs="FangSong"/>
          <w:sz w:val="31"/>
          <w:szCs w:val="31"/>
          <w:spacing w:val="-6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T</w:t>
      </w:r>
      <w:r>
        <w:rPr>
          <w:rFonts w:ascii="FangSong" w:hAnsi="FangSong" w:eastAsia="FangSong" w:cs="FangSong"/>
          <w:sz w:val="31"/>
          <w:szCs w:val="31"/>
          <w:spacing w:val="-3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型、L</w:t>
      </w:r>
      <w:r>
        <w:rPr>
          <w:rFonts w:ascii="FangSong" w:hAnsi="FangSong" w:eastAsia="FangSong" w:cs="FangSong"/>
          <w:sz w:val="31"/>
          <w:szCs w:val="31"/>
          <w:spacing w:val="-36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型边缘构件，现场后浇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转角暗柱全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部变为预制构件，减少现场湿作业量，大幅缩短工期。</w:t>
      </w:r>
    </w:p>
    <w:p>
      <w:pPr>
        <w:ind w:left="34" w:right="13" w:firstLine="646"/>
        <w:spacing w:before="17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（4）构件采用标准化设计。墙板侧边采用标准化边缘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构造，凹槽钢筋尺寸固定，可实现模具标准化设计，实现侧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模零摊销，大幅降低建造成本。</w:t>
      </w:r>
    </w:p>
    <w:p>
      <w:pPr>
        <w:ind w:left="34" w:right="13" w:firstLine="646"/>
        <w:spacing w:before="174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（5）墙板竖向钢筋连接采用间接搭接方式。</w:t>
      </w:r>
      <w:r>
        <w:rPr>
          <w:rFonts w:ascii="FangSong" w:hAnsi="FangSong" w:eastAsia="FangSong" w:cs="FangSong"/>
          <w:sz w:val="31"/>
          <w:szCs w:val="31"/>
        </w:rPr>
        <w:t>Geam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体系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墙板中部设置竖向贯通空腔，墙板竖向连接依靠空腔内竖向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钢筋搭接+后浇筑混凝土，钢筋对位容差大，安装效率大大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提高，同时该项工艺代替了灌浆套筒连接，避免因工人素质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和管理不当造成的灌浆不实问题，提高施工质量可控性。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3" w:firstLine="640"/>
        <w:spacing w:before="176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该项成果所属领域为装配式建筑领域，由北京金隅新型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建材产业化集团有限公司、金隅住宅产业化（唐山）有限公</w:t>
      </w:r>
    </w:p>
    <w:p>
      <w:pPr>
        <w:ind w:left="60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司提供。</w:t>
      </w:r>
    </w:p>
    <w:p>
      <w:pPr>
        <w:ind w:left="34" w:right="16" w:firstLine="646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（1）</w:t>
      </w:r>
      <w:r>
        <w:rPr>
          <w:rFonts w:ascii="FangSong" w:hAnsi="FangSong" w:eastAsia="FangSong" w:cs="FangSong"/>
          <w:sz w:val="31"/>
          <w:szCs w:val="31"/>
        </w:rPr>
        <w:t>Geam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体系墙板凹槽、空腔后浇混凝土量小于结构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构件体积的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30%，预制率计算中预制混凝土体积无</w:t>
      </w:r>
      <w:r>
        <w:rPr>
          <w:rFonts w:ascii="FangSong" w:hAnsi="FangSong" w:eastAsia="FangSong" w:cs="FangSong"/>
          <w:sz w:val="31"/>
          <w:szCs w:val="31"/>
          <w:spacing w:val="9"/>
        </w:rPr>
        <w:t>需折减，</w:t>
      </w:r>
    </w:p>
    <w:p>
      <w:pPr>
        <w:ind w:left="46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等同于实心墙体，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自重可有效减少约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20%（约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吨）；</w:t>
      </w:r>
    </w:p>
    <w:p>
      <w:pPr>
        <w:ind w:right="13"/>
        <w:spacing w:before="176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（2）建筑主体结构转角暗柱，可全部采用</w:t>
      </w:r>
      <w:r>
        <w:rPr>
          <w:rFonts w:ascii="FangSong" w:hAnsi="FangSong" w:eastAsia="FangSong" w:cs="FangSong"/>
          <w:sz w:val="31"/>
          <w:szCs w:val="31"/>
          <w:spacing w:val="-60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T</w:t>
      </w:r>
      <w:r>
        <w:rPr>
          <w:rFonts w:ascii="FangSong" w:hAnsi="FangSong" w:eastAsia="FangSong" w:cs="FangSong"/>
          <w:sz w:val="31"/>
          <w:szCs w:val="31"/>
          <w:spacing w:val="-38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型、L</w:t>
      </w:r>
      <w:r>
        <w:rPr>
          <w:rFonts w:ascii="FangSong" w:hAnsi="FangSong" w:eastAsia="FangSong" w:cs="FangSong"/>
          <w:sz w:val="31"/>
          <w:szCs w:val="31"/>
          <w:spacing w:val="-39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  <w:position w:val="18"/>
        </w:rPr>
        <w:t>型构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件替代，无需现浇作业，预制率可达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90%以上；</w:t>
      </w:r>
    </w:p>
    <w:p>
      <w:pPr>
        <w:ind w:right="16"/>
        <w:spacing w:before="180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（3）</w:t>
      </w:r>
      <w:r>
        <w:rPr>
          <w:rFonts w:ascii="FangSong" w:hAnsi="FangSong" w:eastAsia="FangSong" w:cs="FangSong"/>
          <w:sz w:val="31"/>
          <w:szCs w:val="31"/>
          <w:position w:val="17"/>
        </w:rPr>
        <w:t>Geam</w:t>
      </w:r>
      <w:r>
        <w:rPr>
          <w:rFonts w:ascii="FangSong" w:hAnsi="FangSong" w:eastAsia="FangSong" w:cs="FangSong"/>
          <w:sz w:val="31"/>
          <w:szCs w:val="31"/>
          <w:spacing w:val="-4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剪力墙体系的连接节点可按现浇连接节点进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行设计，结构等同现浇；</w:t>
      </w:r>
    </w:p>
    <w:p>
      <w:pPr>
        <w:ind w:left="34" w:right="13" w:firstLine="646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（4）</w:t>
      </w:r>
      <w:r>
        <w:rPr>
          <w:rFonts w:ascii="FangSong" w:hAnsi="FangSong" w:eastAsia="FangSong" w:cs="FangSong"/>
          <w:sz w:val="31"/>
          <w:szCs w:val="31"/>
        </w:rPr>
        <w:t>Geam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剪力墙结构满足现行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8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度多遇到罕遇的抗震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标准要求，可按现行装配式剪力墙体系结构设计标准进行设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计；</w:t>
      </w:r>
    </w:p>
    <w:p>
      <w:pPr>
        <w:spacing w:line="227" w:lineRule="auto"/>
        <w:sectPr>
          <w:footerReference w:type="default" r:id="rId407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6" w:firstLine="639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该技术体系重点在装配式建筑领域进行应用推广，该技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术体系剪力墙构件具备“不出筋、全预制、密拼接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”等特点，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使该体系施工其具备了便捷、高效、环保等技术优势，实现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了装配式建筑“好、快、省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”的技术目标，在低多层、</w:t>
      </w:r>
      <w:r>
        <w:rPr>
          <w:rFonts w:ascii="FangSong" w:hAnsi="FangSong" w:eastAsia="FangSong" w:cs="FangSong"/>
          <w:sz w:val="31"/>
          <w:szCs w:val="31"/>
          <w:spacing w:val="6"/>
        </w:rPr>
        <w:t>高层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装配式建筑剪力墙构件生产、结构施工阶段具备突出优势，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大幅度提高施工效率、工期，提升装配式建筑质量，降低建</w:t>
      </w:r>
    </w:p>
    <w:p>
      <w:pPr>
        <w:ind w:left="3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筑施工建造成本。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2" w:right="87" w:firstLine="637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（1）明确技术优势。基于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Geam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体系技术特点，与装配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式其他体系开展技术、经济、效率比对，明确技术优势、成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本优势，以数据作为支撑，形成详细可靠的推广技术资料；</w:t>
      </w:r>
    </w:p>
    <w:p>
      <w:pPr>
        <w:ind w:left="38" w:right="87" w:firstLine="641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（2）健全推广条件。加快推动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Geam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体系技术规程、标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准的发布，完成针对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Geam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体系技术成果的鉴定工作，为项</w:t>
      </w:r>
    </w:p>
    <w:p>
      <w:pPr>
        <w:ind w:left="9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目推广确定技术依据；</w:t>
      </w:r>
    </w:p>
    <w:p>
      <w:pPr>
        <w:ind w:left="37" w:right="90" w:firstLine="642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（3）形成行业认同。通过参与技术交流论坛及专家座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谈等多种形式推广介绍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Geam</w:t>
      </w:r>
      <w:r>
        <w:rPr>
          <w:rFonts w:ascii="Times New Roman" w:hAnsi="Times New Roman" w:eastAsia="Times New Roman" w:cs="Times New Roman"/>
          <w:sz w:val="31"/>
          <w:szCs w:val="31"/>
          <w:spacing w:val="28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体系，建立广泛的行业认同，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提高技术体系知名度、认可度，再进一步邀请行业内认同的</w:t>
      </w:r>
    </w:p>
    <w:p>
      <w:pPr>
        <w:ind w:left="38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专家参与体系推广，不断扩大行业内影响力；</w:t>
      </w:r>
    </w:p>
    <w:p>
      <w:pPr>
        <w:ind w:left="36" w:right="90" w:firstLine="644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（4）稳扎稳打，重点突破。首先从低多层装配式住宅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项目入手，以项目为基础，主体提供装配式方案，重点突破</w:t>
      </w:r>
    </w:p>
    <w:p>
      <w:pPr>
        <w:ind w:left="3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有意向的重点客户；</w:t>
      </w:r>
    </w:p>
    <w:p>
      <w:pPr>
        <w:spacing w:line="227" w:lineRule="auto"/>
        <w:sectPr>
          <w:footerReference w:type="default" r:id="rId408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6"/>
        <w:spacing w:before="184" w:line="231" w:lineRule="auto"/>
        <w:outlineLvl w:val="1"/>
        <w:jc w:val="right"/>
        <w:rPr>
          <w:rFonts w:ascii="KaiTi" w:hAnsi="KaiTi" w:eastAsia="KaiTi" w:cs="KaiTi"/>
          <w:sz w:val="31"/>
          <w:szCs w:val="31"/>
        </w:rPr>
      </w:pPr>
      <w:bookmarkStart w:name="bookmark178" w:id="178"/>
      <w:bookmarkEnd w:id="178"/>
      <w:r>
        <w:rPr>
          <w:rFonts w:ascii="Times New Roman" w:hAnsi="Times New Roman" w:eastAsia="Times New Roman" w:cs="Times New Roman"/>
          <w:sz w:val="31"/>
          <w:szCs w:val="31"/>
          <w:spacing w:val="3"/>
        </w:rPr>
        <w:t>32.</w:t>
      </w:r>
      <w:r>
        <w:rPr>
          <w:rFonts w:ascii="KaiTi" w:hAnsi="KaiTi" w:eastAsia="KaiTi" w:cs="KaiTi"/>
          <w:sz w:val="31"/>
          <w:szCs w:val="31"/>
          <w:spacing w:val="3"/>
        </w:rPr>
        <w:t>低碳设计理念下服务于“新基建</w:t>
      </w:r>
      <w:r>
        <w:rPr>
          <w:rFonts w:ascii="KaiTi" w:hAnsi="KaiTi" w:eastAsia="KaiTi" w:cs="KaiTi"/>
          <w:sz w:val="31"/>
          <w:szCs w:val="31"/>
          <w:spacing w:val="-102"/>
        </w:rPr>
        <w:t xml:space="preserve"> </w:t>
      </w:r>
      <w:r>
        <w:rPr>
          <w:rFonts w:ascii="KaiTi" w:hAnsi="KaiTi" w:eastAsia="KaiTi" w:cs="KaiTi"/>
          <w:sz w:val="31"/>
          <w:szCs w:val="31"/>
          <w:spacing w:val="3"/>
        </w:rPr>
        <w:t>”的高抗蚀混凝土性</w:t>
      </w:r>
    </w:p>
    <w:p>
      <w:pPr>
        <w:ind w:left="51"/>
        <w:spacing w:before="171" w:line="234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3"/>
        </w:rPr>
        <w:t>能研究及应用</w:t>
      </w:r>
    </w:p>
    <w:p>
      <w:pPr>
        <w:ind w:left="677"/>
        <w:spacing w:before="16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天津市建筑材料科学研究院有限公司</w:t>
      </w:r>
    </w:p>
    <w:p>
      <w:pPr>
        <w:ind w:left="34" w:right="13" w:firstLine="646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通过确定混凝土用胶凝材料的原材料种类及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可行性、添加剂的原材料种类及配比设计对混凝土性能的影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响。从工艺上确定烧结制度、成型工艺等因素对低碳水泥性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能的影响，研发了低碳设计理念下服务于“新基建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”的高抗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蚀混凝土。高抗蚀混凝土具有高抗盐性能，混凝土试块抗盐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等级能够达到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KS</w:t>
      </w:r>
      <w:r>
        <w:rPr>
          <w:rFonts w:ascii="FangSong" w:hAnsi="FangSong" w:eastAsia="FangSong" w:cs="FangSong"/>
          <w:sz w:val="31"/>
          <w:szCs w:val="31"/>
          <w:spacing w:val="12"/>
        </w:rPr>
        <w:t>150，抗蚀系数达到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1.1，使</w:t>
      </w:r>
      <w:r>
        <w:rPr>
          <w:rFonts w:ascii="FangSong" w:hAnsi="FangSong" w:eastAsia="FangSong" w:cs="FangSong"/>
          <w:sz w:val="31"/>
          <w:szCs w:val="31"/>
          <w:spacing w:val="11"/>
        </w:rPr>
        <w:t>用高抗蚀混凝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土后建筑的整体耐久性增加，达到同样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C50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强度时，水泥的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用量减少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46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12"/>
        </w:rPr>
        <w:t>，达到综合节碳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26.95%。高抗蚀混</w:t>
      </w:r>
      <w:r>
        <w:rPr>
          <w:rFonts w:ascii="FangSong" w:hAnsi="FangSong" w:eastAsia="FangSong" w:cs="FangSong"/>
          <w:sz w:val="31"/>
          <w:szCs w:val="31"/>
          <w:spacing w:val="11"/>
        </w:rPr>
        <w:t>凝土所用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的凝胶材料为低碳水泥，生产低碳水泥的煅烧温度从传统的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1470℃降低到了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1300℃-1370℃</w:t>
      </w:r>
      <w:r>
        <w:rPr>
          <w:rFonts w:ascii="FangSong" w:hAnsi="FangSong" w:eastAsia="FangSong" w:cs="FangSong"/>
          <w:sz w:val="31"/>
          <w:szCs w:val="31"/>
          <w:spacing w:val="-10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,</w:t>
      </w:r>
      <w:r>
        <w:rPr>
          <w:rFonts w:ascii="FangSong" w:hAnsi="FangSong" w:eastAsia="FangSong" w:cs="FangSong"/>
          <w:sz w:val="31"/>
          <w:szCs w:val="31"/>
          <w:spacing w:val="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物料在高温电炉内煅烧时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间为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15—30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0"/>
        </w:rPr>
        <w:t>，与传统水泥的生产所用能源相比节省碳排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放量达到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15%。该项目获得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2022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年度天津市科学技术进步奖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三等奖。</w:t>
      </w:r>
    </w:p>
    <w:p>
      <w:pPr>
        <w:ind w:left="684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3" w:firstLine="645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（1）高抗蚀混凝土采用高性能贝利特水泥，其熟料采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用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C2S-C4</w:t>
      </w:r>
      <w:r>
        <w:rPr>
          <w:rFonts w:ascii="FangSong" w:hAnsi="FangSong" w:eastAsia="FangSong" w:cs="FangSong"/>
          <w:sz w:val="31"/>
          <w:szCs w:val="31"/>
        </w:rPr>
        <w:t>AF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熟料体系，且以贝利特且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C2S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含量</w:t>
      </w:r>
      <w:r>
        <w:rPr>
          <w:rFonts w:ascii="FangSong" w:hAnsi="FangSong" w:eastAsia="FangSong" w:cs="FangSong"/>
          <w:sz w:val="31"/>
          <w:szCs w:val="31"/>
          <w:spacing w:val="4"/>
        </w:rPr>
        <w:t>≥70%为主导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矿物来取代传统硅酸盐水泥以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C3S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为主的新型低钙水泥</w:t>
      </w:r>
      <w:r>
        <w:rPr>
          <w:rFonts w:ascii="FangSong" w:hAnsi="FangSong" w:eastAsia="FangSong" w:cs="FangSong"/>
          <w:sz w:val="31"/>
          <w:szCs w:val="31"/>
          <w:spacing w:val="6"/>
        </w:rPr>
        <w:t>熟料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体系，生料煅烧温度在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1320℃的温度以下，物料煅烧时间</w:t>
      </w:r>
    </w:p>
    <w:p>
      <w:pPr>
        <w:ind w:left="48"/>
        <w:spacing w:before="1" w:line="2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15—30</w:t>
      </w:r>
      <w:r>
        <w:rPr>
          <w:rFonts w:ascii="FangSong" w:hAnsi="FangSong" w:eastAsia="FangSong" w:cs="FangSong"/>
          <w:sz w:val="31"/>
          <w:szCs w:val="31"/>
        </w:rPr>
        <w:t>min</w:t>
      </w:r>
      <w:r>
        <w:rPr>
          <w:rFonts w:ascii="FangSong" w:hAnsi="FangSong" w:eastAsia="FangSong" w:cs="FangSong"/>
          <w:sz w:val="31"/>
          <w:szCs w:val="31"/>
          <w:spacing w:val="1"/>
        </w:rPr>
        <w:t>。</w:t>
      </w:r>
    </w:p>
    <w:p>
      <w:pPr>
        <w:ind w:right="14"/>
        <w:spacing w:before="153" w:line="226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（2）高抗蚀混凝土采用的抗盐侵蚀水泥改性剂成分由</w:t>
      </w:r>
    </w:p>
    <w:p>
      <w:pPr>
        <w:spacing w:line="226" w:lineRule="auto"/>
        <w:sectPr>
          <w:footerReference w:type="default" r:id="rId409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2" w:hanging="8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硅灰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1%、偏高岭土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1%、钠基膨润土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0.5%、硬脂酸钙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0.05%、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氢氧化钡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0.3%、聚羧酸减水剂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0.083%组成，可以抗盐等级</w:t>
      </w:r>
    </w:p>
    <w:p>
      <w:pPr>
        <w:ind w:left="38"/>
        <w:spacing w:before="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达到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KS</w:t>
      </w:r>
      <w:r>
        <w:rPr>
          <w:rFonts w:ascii="FangSong" w:hAnsi="FangSong" w:eastAsia="FangSong" w:cs="FangSong"/>
          <w:sz w:val="31"/>
          <w:szCs w:val="31"/>
          <w:spacing w:val="2"/>
        </w:rPr>
        <w:t>150。</w:t>
      </w:r>
    </w:p>
    <w:p>
      <w:pPr>
        <w:ind w:left="35" w:right="103" w:firstLine="645"/>
        <w:spacing w:before="17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</w:rPr>
        <w:t>（3）高抗蚀混凝土通过采用低碳水泥作为</w:t>
      </w:r>
      <w:r>
        <w:rPr>
          <w:rFonts w:ascii="FangSong" w:hAnsi="FangSong" w:eastAsia="FangSong" w:cs="FangSong"/>
          <w:sz w:val="31"/>
          <w:szCs w:val="31"/>
          <w:spacing w:val="14"/>
        </w:rPr>
        <w:t>胶凝材料、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添加抗蚀水泥外加剂节省水泥用量，达到综合节碳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26.95%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的效果。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105" w:firstLine="642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本项目技术符合国家“双碳</w:t>
      </w:r>
      <w:r>
        <w:rPr>
          <w:rFonts w:ascii="FangSong" w:hAnsi="FangSong" w:eastAsia="FangSong" w:cs="FangSong"/>
          <w:sz w:val="31"/>
          <w:szCs w:val="31"/>
          <w:spacing w:val="-10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”政策发展方向和环境保护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的要求，享受的政府补贴以及国家的税收优惠政策，而且减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少了矿物资源的开采和消耗，很好地实现了经济效益与环境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效益的统一。高抗蚀混凝土已在多项工程中应用，客户使用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反馈流动性、展度扩、保水性、凝结时间、粘聚性等均符合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性能要求，施工便捷。高抗蚀混凝土将会拥有更广泛的应用</w:t>
      </w:r>
    </w:p>
    <w:p>
      <w:pPr>
        <w:ind w:left="52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范围。</w:t>
      </w:r>
    </w:p>
    <w:p>
      <w:pPr>
        <w:ind w:left="682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105" w:firstLine="643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本项目的研究产品主要用于建筑物的主体材料。高抗蚀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混凝土对于节能、碳减排具有重要意义。低碳设计理念下服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务于“新基建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”的高抗蚀混凝土既可以抗盐类腐蚀，兼具水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泥低热生产工艺，原材中使用粉煤灰等工业废弃物减少碳排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放。本项目研发的高抗蚀混凝土已在多项工程中应用，客户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使用反馈流动性、展度扩、保水性、凝结时间、粘聚性等均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符合性能要求，施工便捷。高抗蚀混凝土将会拥有更广泛的</w:t>
      </w:r>
    </w:p>
    <w:p>
      <w:pPr>
        <w:ind w:left="35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应用范围。</w:t>
      </w:r>
    </w:p>
    <w:p>
      <w:pPr>
        <w:spacing w:line="228" w:lineRule="auto"/>
        <w:sectPr>
          <w:footerReference w:type="default" r:id="rId410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79" w:id="179"/>
      <w:bookmarkEnd w:id="179"/>
      <w:r>
        <w:rPr>
          <w:rFonts w:ascii="Times New Roman" w:hAnsi="Times New Roman" w:eastAsia="Times New Roman" w:cs="Times New Roman"/>
          <w:sz w:val="31"/>
          <w:szCs w:val="31"/>
          <w:spacing w:val="4"/>
        </w:rPr>
        <w:t>33.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KaiTi" w:hAnsi="KaiTi" w:eastAsia="KaiTi" w:cs="KaiTi"/>
          <w:sz w:val="31"/>
          <w:szCs w:val="31"/>
          <w:spacing w:val="4"/>
        </w:rPr>
        <w:t>高活性贝利特硅酸盐水泥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北京建筑材料科学研究总院有限公司</w:t>
      </w:r>
    </w:p>
    <w:p>
      <w:pPr>
        <w:ind w:left="32" w:right="105" w:firstLine="648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以贝利特为主要矿物的传统硅酸盐水泥熟料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存在早期强度和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28d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强度都非常低的问题，不能满足现代混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凝土施工周期要求，生命周期节能减排的效果也非常有限。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高活性贝利特水泥熟料研发基于量子力学、掺杂理论、缺陷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设计理论、高温热动力学理论以及表面化学理论，通过贝利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特晶体电子云分布重构和多尺度晶体缺陷设计方法，增加硅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酸二钙矿物水化活化点，改善高贝利特熟料易磨性，从而显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著提升贝利特水泥熟料早期和后期强度。以高活性贝利特为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主要矿物的绿色低碳硅酸盐水泥熟料采用既有新型干法水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泥工艺系统生产，水泥性能满足通用硅酸盐水泥标准要求，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达到了材料性能倍增、节能、降碳、增效、利废以及提高低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品位资源使用效率的目标，为水泥企业实现绿色低碳转型和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绿色低碳基础设施建设提供强有力的先进技术和高性能绿</w:t>
      </w:r>
    </w:p>
    <w:p>
      <w:pPr>
        <w:ind w:left="40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色低碳产品支撑。</w:t>
      </w:r>
    </w:p>
    <w:p>
      <w:pPr>
        <w:ind w:left="684"/>
        <w:spacing w:before="175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9" w:firstLine="646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该项成果所属领域为关键材料领域，主要由北京建筑材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料科学研究总院有限公司提供，高活性贝利特硅酸</w:t>
      </w:r>
      <w:r>
        <w:rPr>
          <w:rFonts w:ascii="FangSong" w:hAnsi="FangSong" w:eastAsia="FangSong" w:cs="FangSong"/>
          <w:sz w:val="31"/>
          <w:szCs w:val="31"/>
          <w:spacing w:val="8"/>
        </w:rPr>
        <w:t>盐水泥产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品主要性能指标：</w:t>
      </w:r>
      <w:r>
        <w:rPr>
          <w:rFonts w:ascii="FangSong" w:hAnsi="FangSong" w:eastAsia="FangSong" w:cs="FangSong"/>
          <w:sz w:val="31"/>
          <w:szCs w:val="31"/>
          <w:spacing w:val="-7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高活性贝利特硅酸盐水泥熟料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C2S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含量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20~70%之间，3d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抗压强度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15~3</w:t>
      </w:r>
      <w:r>
        <w:rPr>
          <w:rFonts w:ascii="FangSong" w:hAnsi="FangSong" w:eastAsia="FangSong" w:cs="FangSong"/>
          <w:sz w:val="31"/>
          <w:szCs w:val="31"/>
          <w:spacing w:val="-6"/>
        </w:rPr>
        <w:t>5MPa，28d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抗压强度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60~80MPa、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水化热降低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30~60%，具有优秀的抗开裂性能，抗碳化、抗氯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离子渗透、抗硫酸盐侵蚀等其他耐久性指标提高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20%～150%；</w:t>
      </w:r>
    </w:p>
    <w:p>
      <w:pPr>
        <w:spacing w:line="225" w:lineRule="auto"/>
        <w:sectPr>
          <w:footerReference w:type="default" r:id="rId411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2" w:firstLine="10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吨熟料节约标准煤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5～10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8"/>
        </w:rPr>
        <w:t>，节约电耗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3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度以上，碳排放降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低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50～120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3"/>
        </w:rPr>
        <w:t>，氨水用量降低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30%以上，大宗</w:t>
      </w:r>
      <w:r>
        <w:rPr>
          <w:rFonts w:ascii="FangSong" w:hAnsi="FangSong" w:eastAsia="FangSong" w:cs="FangSong"/>
          <w:sz w:val="31"/>
          <w:szCs w:val="31"/>
          <w:spacing w:val="2"/>
        </w:rPr>
        <w:t>固废利用率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30%</w:t>
      </w:r>
    </w:p>
    <w:p>
      <w:pPr>
        <w:ind w:left="6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以上，可以</w:t>
      </w:r>
      <w:r>
        <w:rPr>
          <w:rFonts w:ascii="FangSong" w:hAnsi="FangSong" w:eastAsia="FangSong" w:cs="FangSong"/>
          <w:sz w:val="31"/>
          <w:szCs w:val="31"/>
          <w:spacing w:val="-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100%使用高碱、高镁、高硅、高铝石灰石。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5" w:right="13" w:firstLine="633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产品可以广泛替代普通硅酸盐水泥用于各类普通工业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与民用建筑领域；可以用于水电、核电、海洋、石油与天然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气、地热开采等极端环境条件下的特种工程领域，以及配制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强度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300</w:t>
      </w:r>
      <w:r>
        <w:rPr>
          <w:rFonts w:ascii="Times New Roman" w:hAnsi="Times New Roman" w:eastAsia="Times New Roman" w:cs="Times New Roman"/>
          <w:sz w:val="31"/>
          <w:szCs w:val="31"/>
        </w:rPr>
        <w:t>MPa</w:t>
      </w:r>
      <w:r>
        <w:rPr>
          <w:rFonts w:ascii="Times New Roman" w:hAnsi="Times New Roman" w:eastAsia="Times New Roman" w:cs="Times New Roman"/>
          <w:sz w:val="31"/>
          <w:szCs w:val="31"/>
          <w:spacing w:val="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以上超高性能混凝土替代钢材用于低碳</w:t>
      </w:r>
      <w:r>
        <w:rPr>
          <w:rFonts w:ascii="FangSong" w:hAnsi="FangSong" w:eastAsia="FangSong" w:cs="FangSong"/>
          <w:sz w:val="31"/>
          <w:szCs w:val="31"/>
          <w:spacing w:val="6"/>
        </w:rPr>
        <w:t>混凝土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结构设计领域。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4" w:right="13" w:firstLine="640"/>
        <w:spacing w:before="18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硅酸二钙含量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1"/>
        </w:rPr>
        <w:t>30~40%</w:t>
      </w:r>
      <w:r>
        <w:rPr>
          <w:rFonts w:ascii="FangSong" w:hAnsi="FangSong" w:eastAsia="FangSong" w:cs="FangSong"/>
          <w:sz w:val="31"/>
          <w:szCs w:val="31"/>
          <w:spacing w:val="11"/>
        </w:rPr>
        <w:t>左右的高活性贝利特硅酸盐水泥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全面替代普通硅酸盐水泥在普通工业与民用建筑领域全面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推广；硅酸二钙含量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45%</w:t>
      </w:r>
      <w:r>
        <w:rPr>
          <w:rFonts w:ascii="FangSong" w:hAnsi="FangSong" w:eastAsia="FangSong" w:cs="FangSong"/>
          <w:sz w:val="31"/>
          <w:szCs w:val="31"/>
          <w:spacing w:val="7"/>
        </w:rPr>
        <w:t>左右的高活性贝利特硅酸盐水泥在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要求低水化热的大体积混凝土工程、轨道交通、抗开裂混凝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土工程中全面推广；硅酸二钙含量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50%</w:t>
      </w:r>
      <w:r>
        <w:rPr>
          <w:rFonts w:ascii="FangSong" w:hAnsi="FangSong" w:eastAsia="FangSong" w:cs="FangSong"/>
          <w:sz w:val="31"/>
          <w:szCs w:val="31"/>
          <w:spacing w:val="6"/>
        </w:rPr>
        <w:t>以上的高活性贝利特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硅酸盐水泥在水电、核电、海洋、油气以及地热开采工程领</w:t>
      </w:r>
    </w:p>
    <w:p>
      <w:pPr>
        <w:ind w:left="34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域全面推广。</w:t>
      </w:r>
    </w:p>
    <w:p>
      <w:pPr>
        <w:spacing w:line="227" w:lineRule="auto"/>
        <w:sectPr>
          <w:footerReference w:type="default" r:id="rId412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16"/>
        <w:spacing w:before="184" w:line="231" w:lineRule="auto"/>
        <w:outlineLvl w:val="1"/>
        <w:jc w:val="right"/>
        <w:rPr>
          <w:rFonts w:ascii="KaiTi" w:hAnsi="KaiTi" w:eastAsia="KaiTi" w:cs="KaiTi"/>
          <w:sz w:val="31"/>
          <w:szCs w:val="31"/>
        </w:rPr>
      </w:pPr>
      <w:bookmarkStart w:name="bookmark180" w:id="180"/>
      <w:bookmarkEnd w:id="180"/>
      <w:r>
        <w:rPr>
          <w:rFonts w:ascii="Times New Roman" w:hAnsi="Times New Roman" w:eastAsia="Times New Roman" w:cs="Times New Roman"/>
          <w:sz w:val="31"/>
          <w:szCs w:val="31"/>
          <w:spacing w:val="16"/>
        </w:rPr>
        <w:t>34.</w:t>
      </w:r>
      <w:r>
        <w:rPr>
          <w:rFonts w:ascii="Times New Roman" w:hAnsi="Times New Roman" w:eastAsia="Times New Roman" w:cs="Times New Roman"/>
          <w:sz w:val="31"/>
          <w:szCs w:val="31"/>
          <w:spacing w:val="-37"/>
        </w:rPr>
        <w:t xml:space="preserve"> </w:t>
      </w:r>
      <w:r>
        <w:rPr>
          <w:rFonts w:ascii="KaiTi" w:hAnsi="KaiTi" w:eastAsia="KaiTi" w:cs="KaiTi"/>
          <w:sz w:val="31"/>
          <w:szCs w:val="31"/>
          <w:spacing w:val="16"/>
        </w:rPr>
        <w:t>混凝土用沥青粉末改性水泥基快速修补材料的开发</w:t>
      </w:r>
    </w:p>
    <w:p>
      <w:pPr>
        <w:ind w:left="42"/>
        <w:spacing w:before="171" w:line="233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</w:rPr>
        <w:t>与应用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天津市建筑材料科学研究院有限公司</w:t>
      </w:r>
    </w:p>
    <w:p>
      <w:pPr>
        <w:ind w:left="32" w:right="11" w:firstLine="648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我国城市发展已经进入了城市更新的重要时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期，城区、老旧小区、老旧厂区、旧工业园区</w:t>
      </w:r>
      <w:r>
        <w:rPr>
          <w:rFonts w:ascii="FangSong" w:hAnsi="FangSong" w:eastAsia="FangSong" w:cs="FangSong"/>
          <w:sz w:val="31"/>
          <w:szCs w:val="31"/>
          <w:spacing w:val="8"/>
        </w:rPr>
        <w:t>等区域的更新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改造都纳入了各地区的行动计划，水泥混凝土地面在早期城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市建设中应用广泛，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目前很多地方都出现了不同程度损害，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急需进行修复以延长其使用年限。该项成果针对混凝土表面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破损问题，采用有机－无机材料相结合技术，将沥青与水泥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材料复合应用，通过系统研究各组分的选型及比例，优化产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品配合比，开发了一系列混凝土用快速修补材料，产品综合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了沥青材料的黏弹性和水泥材料的高强性能，具有缓冲荷载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和减震、高早强、高耐久性的优点。从技术上解决了沥青材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料与硫铝酸盐水泥体系不相容、修补材料可操作时间与快速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凝结硬化时间难匹配、新老混凝土界面黏结不牢固和耐久性</w:t>
      </w:r>
    </w:p>
    <w:p>
      <w:pPr>
        <w:ind w:left="38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差的问题。成果技术创新点包括：</w:t>
      </w:r>
    </w:p>
    <w:p>
      <w:pPr>
        <w:ind w:left="40" w:right="13" w:firstLine="640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（1）通过改性、乳化和喷雾干燥制粉技术将沥青制备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成不粘连、可自由流动的可再分散沥青粉末，该沥青粉末与</w:t>
      </w:r>
    </w:p>
    <w:p>
      <w:pPr>
        <w:ind w:left="4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高贝利特硫铝酸盐水泥相容性良好。</w:t>
      </w:r>
    </w:p>
    <w:p>
      <w:pPr>
        <w:ind w:left="35" w:right="14" w:firstLine="645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（2）研发的沥青粉末改性水泥基快速修补材料具有良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好的柔韧性、黏结性、黏弹性和耐久性，与现有快速修补产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品相比具有明显的技术经济优势。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目前项目成果在</w:t>
      </w:r>
      <w:r>
        <w:rPr>
          <w:rFonts w:ascii="FangSong" w:hAnsi="FangSong" w:eastAsia="FangSong" w:cs="FangSong"/>
          <w:sz w:val="31"/>
          <w:szCs w:val="31"/>
          <w:spacing w:val="5"/>
        </w:rPr>
        <w:t>工业厂区</w:t>
      </w:r>
    </w:p>
    <w:p>
      <w:pPr>
        <w:ind w:left="32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路面翻新、滨海新区小区路面升级改造等工程中应用，效果</w:t>
      </w:r>
    </w:p>
    <w:p>
      <w:pPr>
        <w:spacing w:line="227" w:lineRule="auto"/>
        <w:sectPr>
          <w:footerReference w:type="default" r:id="rId41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87" w:firstLine="44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良好。该项成果为水泥混凝土路面修复和更新提供了又一可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行方案，延长了道路的使用年限，减少维护、维修费用的支</w:t>
      </w:r>
    </w:p>
    <w:p>
      <w:pPr>
        <w:ind w:left="6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出，节约巨大人力、物力、财力。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4" w:firstLine="641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该项成果为新型建材领域，主要用于混凝土表面修复，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产品兼具沥青和水泥的特点，主要性能指标：开放交通时抗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折强度≥4.5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6"/>
        </w:rPr>
        <w:t>，抗压强度≥30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6"/>
        </w:rPr>
        <w:t>，后期强度稳定不倒缩，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1d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拉伸黏结强度≥1.5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12"/>
        </w:rPr>
        <w:t>，抗冻等级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D≥150，氯离子渗透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深度≤7.0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4"/>
        </w:rPr>
        <w:t>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75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应用于建筑、市政、港口工程等领域混凝土表面修复，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尤其适用于水泥混凝土路面的修补、更新。</w:t>
      </w:r>
    </w:p>
    <w:p>
      <w:pPr>
        <w:ind w:left="682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41" w:right="87" w:firstLine="636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在城市更新的重大方针政策引导下，未来该系列产品可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以在公路表面修复、小区路面提升改造、地下停车场、物流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仓库、工厂厂区获得更为广泛的应用，推广前景和需求空间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十分广阔。</w:t>
      </w:r>
    </w:p>
    <w:p>
      <w:pPr>
        <w:spacing w:line="227" w:lineRule="auto"/>
        <w:sectPr>
          <w:footerReference w:type="default" r:id="rId414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1" w:id="181"/>
      <w:bookmarkEnd w:id="181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35.</w:t>
      </w:r>
      <w:r>
        <w:rPr>
          <w:rFonts w:ascii="KaiTi" w:hAnsi="KaiTi" w:eastAsia="KaiTi" w:cs="KaiTi"/>
          <w:sz w:val="31"/>
          <w:szCs w:val="31"/>
          <w:spacing w:val="8"/>
        </w:rPr>
        <w:t>叔碳类乳液及乳胶粉的研制及应用研究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天津市建筑材料科学研究院有限公司</w:t>
      </w:r>
    </w:p>
    <w:p>
      <w:pPr>
        <w:ind w:left="34" w:right="248" w:firstLine="646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聚合物乳液作为可再分散乳胶粉、涂料、胶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粘剂等领域的主要基料，其环保性能直接影响着下游产品的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环保性能。水性涂料中的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VOC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主要来源于涂料配方中的成膜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助剂、分散剂、润湿剂等助剂，而以叔碳酸乙烯酯和醋酸乙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烯酯为主要单体合成的乳液，恰恰能够解决这些助剂的添加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问题。可再分散乳胶粉作为干混预拌砂浆中的重要添加剂，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由于叔碳酸乙烯酯的特殊结构，单体难以水解，故用醋酸乙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烯酯与之共聚制成的可再分散乳胶粉可大大提高水解稳定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性、抗紫外线性、疏水性、耐碱性，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同时具有成膜温度低、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保色性良好、抗沾污性及较强的水泥石膏黏结力等特点。</w:t>
      </w:r>
    </w:p>
    <w:p>
      <w:pPr>
        <w:ind w:left="34" w:firstLine="643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天津市建筑材料科学研究院有限公司采用预乳化半连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续合成工艺，解决了叔碳乳液粘度、固含量与喷雾干燥工艺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要求的匹配，形成不同类型的高固含量的叔碳乳液合成工艺，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对各项工艺参数进行了验证，获得了稳定的聚合物乳液，实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现了批量生产。对合成的乳液，通过喷雾干燥工艺制得叔碳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类可再分散乳胶粉，并实现连续化生产，形成不同的产品型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号并推向市场。并研究了叔碳乳胶粉的生产工艺和在预拌砂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浆中的应用，实现了乳液——乳胶粉过程的</w:t>
      </w:r>
      <w:r>
        <w:rPr>
          <w:rFonts w:ascii="FangSong" w:hAnsi="FangSong" w:eastAsia="FangSong" w:cs="FangSong"/>
          <w:sz w:val="31"/>
          <w:szCs w:val="31"/>
          <w:spacing w:val="8"/>
        </w:rPr>
        <w:t>自主研发生产。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产品体系实现低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VOC</w:t>
      </w:r>
      <w:r>
        <w:rPr>
          <w:rFonts w:ascii="FangSong" w:hAnsi="FangSong" w:eastAsia="FangSong" w:cs="FangSong"/>
          <w:sz w:val="31"/>
          <w:szCs w:val="31"/>
          <w:spacing w:val="8"/>
        </w:rPr>
        <w:t>，更加绿色环保。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680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（1）叔碳乳液满足性能指标：外观：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白色均匀乳液状；</w:t>
      </w:r>
    </w:p>
    <w:p>
      <w:pPr>
        <w:spacing w:line="226" w:lineRule="auto"/>
        <w:sectPr>
          <w:footerReference w:type="default" r:id="rId415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1" w:right="25" w:firstLine="37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0"/>
        </w:rPr>
        <w:t>固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含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量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：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≥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50%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，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高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固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含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量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产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品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达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到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≥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0"/>
        </w:rPr>
        <w:t>55%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；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粘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度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1"/>
        </w:rPr>
        <w:t>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500~1500mPa·s；pH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值：4~6；最低成膜温度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MFFT：0~10℃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;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5"/>
        </w:rPr>
        <w:t>玻璃化转变温度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Tg：5~10℃、10~15℃、</w:t>
      </w:r>
      <w:r>
        <w:rPr>
          <w:rFonts w:ascii="FangSong" w:hAnsi="FangSong" w:eastAsia="FangSong" w:cs="FangSong"/>
          <w:sz w:val="31"/>
          <w:szCs w:val="31"/>
          <w:spacing w:val="-6"/>
        </w:rPr>
        <w:t>15~20℃（三种型号</w:t>
      </w:r>
      <w:r>
        <w:rPr>
          <w:rFonts w:ascii="FangSong" w:hAnsi="FangSong" w:eastAsia="FangSong" w:cs="FangSong"/>
          <w:sz w:val="31"/>
          <w:szCs w:val="31"/>
          <w:spacing w:val="-79"/>
          <w:w w:val="90"/>
        </w:rPr>
        <w:t>）；</w:t>
      </w:r>
    </w:p>
    <w:p>
      <w:pPr>
        <w:ind w:left="3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储存稳定性、稀释稳定性、机械稳定性：合格。</w:t>
      </w:r>
    </w:p>
    <w:p>
      <w:pPr>
        <w:ind w:left="680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（2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）</w:t>
      </w:r>
      <w:r>
        <w:rPr>
          <w:rFonts w:ascii="FangSong" w:hAnsi="FangSong" w:eastAsia="FangSong" w:cs="FangSong"/>
          <w:sz w:val="31"/>
          <w:szCs w:val="31"/>
          <w:spacing w:val="-3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叔</w:t>
      </w:r>
      <w:r>
        <w:rPr>
          <w:rFonts w:ascii="FangSong" w:hAnsi="FangSong" w:eastAsia="FangSong" w:cs="FangSong"/>
          <w:sz w:val="31"/>
          <w:szCs w:val="31"/>
          <w:spacing w:val="-3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碳</w:t>
      </w:r>
      <w:r>
        <w:rPr>
          <w:rFonts w:ascii="FangSong" w:hAnsi="FangSong" w:eastAsia="FangSong" w:cs="FangSong"/>
          <w:sz w:val="31"/>
          <w:szCs w:val="31"/>
          <w:spacing w:val="-3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类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可</w:t>
      </w:r>
      <w:r>
        <w:rPr>
          <w:rFonts w:ascii="FangSong" w:hAnsi="FangSong" w:eastAsia="FangSong" w:cs="FangSong"/>
          <w:sz w:val="31"/>
          <w:szCs w:val="31"/>
          <w:spacing w:val="-32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再</w:t>
      </w:r>
      <w:r>
        <w:rPr>
          <w:rFonts w:ascii="FangSong" w:hAnsi="FangSong" w:eastAsia="FangSong" w:cs="FangSong"/>
          <w:sz w:val="31"/>
          <w:szCs w:val="31"/>
          <w:spacing w:val="-3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分</w:t>
      </w:r>
      <w:r>
        <w:rPr>
          <w:rFonts w:ascii="FangSong" w:hAnsi="FangSong" w:eastAsia="FangSong" w:cs="FangSong"/>
          <w:sz w:val="31"/>
          <w:szCs w:val="31"/>
          <w:spacing w:val="-3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散</w:t>
      </w:r>
      <w:r>
        <w:rPr>
          <w:rFonts w:ascii="FangSong" w:hAnsi="FangSong" w:eastAsia="FangSong" w:cs="FangSong"/>
          <w:sz w:val="31"/>
          <w:szCs w:val="31"/>
          <w:spacing w:val="-3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乳</w:t>
      </w:r>
      <w:r>
        <w:rPr>
          <w:rFonts w:ascii="FangSong" w:hAnsi="FangSong" w:eastAsia="FangSong" w:cs="FangSong"/>
          <w:sz w:val="31"/>
          <w:szCs w:val="31"/>
          <w:spacing w:val="-3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胶</w:t>
      </w:r>
      <w:r>
        <w:rPr>
          <w:rFonts w:ascii="FangSong" w:hAnsi="FangSong" w:eastAsia="FangSong" w:cs="FangSong"/>
          <w:sz w:val="31"/>
          <w:szCs w:val="31"/>
          <w:spacing w:val="-3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粉</w:t>
      </w:r>
      <w:r>
        <w:rPr>
          <w:rFonts w:ascii="FangSong" w:hAnsi="FangSong" w:eastAsia="FangSong" w:cs="FangSong"/>
          <w:sz w:val="31"/>
          <w:szCs w:val="31"/>
          <w:spacing w:val="-35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产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品</w:t>
      </w:r>
      <w:r>
        <w:rPr>
          <w:rFonts w:ascii="FangSong" w:hAnsi="FangSong" w:eastAsia="FangSong" w:cs="FangSong"/>
          <w:sz w:val="31"/>
          <w:szCs w:val="31"/>
          <w:spacing w:val="-3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技</w:t>
      </w:r>
      <w:r>
        <w:rPr>
          <w:rFonts w:ascii="FangSong" w:hAnsi="FangSong" w:eastAsia="FangSong" w:cs="FangSong"/>
          <w:sz w:val="31"/>
          <w:szCs w:val="31"/>
          <w:spacing w:val="-3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术</w:t>
      </w:r>
      <w:r>
        <w:rPr>
          <w:rFonts w:ascii="FangSong" w:hAnsi="FangSong" w:eastAsia="FangSong" w:cs="FangSong"/>
          <w:sz w:val="31"/>
          <w:szCs w:val="31"/>
          <w:spacing w:val="-38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指</w:t>
      </w:r>
      <w:r>
        <w:rPr>
          <w:rFonts w:ascii="FangSong" w:hAnsi="FangSong" w:eastAsia="FangSong" w:cs="FangSong"/>
          <w:sz w:val="31"/>
          <w:szCs w:val="31"/>
          <w:spacing w:val="-3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  <w:position w:val="17"/>
        </w:rPr>
        <w:t>标</w:t>
      </w:r>
    </w:p>
    <w:p>
      <w:pPr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JC</w:t>
      </w:r>
      <w:r>
        <w:rPr>
          <w:rFonts w:ascii="FangSong" w:hAnsi="FangSong" w:eastAsia="FangSong" w:cs="FangSong"/>
          <w:sz w:val="31"/>
          <w:szCs w:val="31"/>
          <w:spacing w:val="6"/>
        </w:rPr>
        <w:t>/T2189-2013《建筑干混砂浆用可再分散乳胶粉》的要求。</w:t>
      </w:r>
    </w:p>
    <w:p>
      <w:pPr>
        <w:ind w:left="684"/>
        <w:spacing w:before="17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5" w:right="111" w:firstLine="638"/>
        <w:spacing w:before="179" w:line="333" w:lineRule="auto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叔碳乳液可用作可再分散性乳胶粉的原料，也可直接用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于水性涂料、胶粘剂中，因合成工艺采用叔碳酸乙烯酯和醋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酸乙烯酯为主要单体合成乳液，解决了助剂添加带来的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VOC</w:t>
      </w:r>
    </w:p>
    <w:p>
      <w:pPr>
        <w:ind w:left="6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问题。</w:t>
      </w:r>
    </w:p>
    <w:p>
      <w:pPr>
        <w:ind w:left="38" w:right="111" w:firstLine="634"/>
        <w:spacing w:before="175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叔碳乳胶粉主要用于特种干混砂浆中，如外墙外保温系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统砂浆、陶瓷墙地砖胶粘剂、地面自流平砂浆等领域，可大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大提高砂浆的粘接性、柔韧性、操作性能、水解稳定性、抗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紫外线性、疏水性、耐碱性，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同时具有成膜温度低、保色性</w:t>
      </w:r>
    </w:p>
    <w:p>
      <w:pPr>
        <w:ind w:left="8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良好、抗沾污性等特点。</w:t>
      </w:r>
    </w:p>
    <w:p>
      <w:pPr>
        <w:ind w:left="682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8" w:right="113" w:firstLine="636"/>
        <w:spacing w:before="176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计划继续深入对特种干混砂浆领域的推广，除外墙外保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温系统粘接、抹面砂浆，瓷砖胶外，继续开展的推广应用方</w:t>
      </w:r>
    </w:p>
    <w:p>
      <w:pPr>
        <w:ind w:left="7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向包括：石膏砂浆、防护及修补砂浆等。</w:t>
      </w:r>
    </w:p>
    <w:p>
      <w:pPr>
        <w:spacing w:line="227" w:lineRule="auto"/>
        <w:sectPr>
          <w:footerReference w:type="default" r:id="rId416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2" w:id="182"/>
      <w:bookmarkEnd w:id="182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36.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系列高性能聚羧酸减水剂的开发与应用研究</w:t>
      </w:r>
    </w:p>
    <w:p>
      <w:pPr>
        <w:ind w:left="677"/>
        <w:spacing w:before="176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北京金隅集团股份有限公司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北京金隅节能科技有限公司</w:t>
      </w:r>
    </w:p>
    <w:p>
      <w:pPr>
        <w:ind w:left="29" w:right="111" w:firstLine="651"/>
        <w:spacing w:before="19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项目通过聚羧酸分子结构设计理念，接枝功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能单体，调整合成聚醚的种类和配比、引发</w:t>
      </w:r>
      <w:r>
        <w:rPr>
          <w:rFonts w:ascii="FangSong" w:hAnsi="FangSong" w:eastAsia="FangSong" w:cs="FangSong"/>
          <w:sz w:val="31"/>
          <w:szCs w:val="31"/>
          <w:spacing w:val="8"/>
        </w:rPr>
        <w:t>体系、分子量调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节剂进行合成路线的制定与优化，构建了聚</w:t>
      </w:r>
      <w:r>
        <w:rPr>
          <w:rFonts w:ascii="FangSong" w:hAnsi="FangSong" w:eastAsia="FangSong" w:cs="FangSong"/>
          <w:sz w:val="31"/>
          <w:szCs w:val="31"/>
          <w:spacing w:val="8"/>
        </w:rPr>
        <w:t>醚分子量、功能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单体以及合成工艺与京津冀区域典型水泥和砂石骨料的对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应关系，设计开发出了系列功能的聚羧酸减</w:t>
      </w:r>
      <w:r>
        <w:rPr>
          <w:rFonts w:ascii="FangSong" w:hAnsi="FangSong" w:eastAsia="FangSong" w:cs="FangSong"/>
          <w:sz w:val="31"/>
          <w:szCs w:val="31"/>
          <w:spacing w:val="8"/>
        </w:rPr>
        <w:t>水剂产品（减水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型、缓释型、降粘型</w:t>
      </w:r>
      <w:r>
        <w:rPr>
          <w:rFonts w:ascii="FangSong" w:hAnsi="FangSong" w:eastAsia="FangSong" w:cs="FangSong"/>
          <w:sz w:val="31"/>
          <w:szCs w:val="31"/>
          <w:spacing w:val="20"/>
        </w:rPr>
        <w:t>），</w:t>
      </w:r>
      <w:r>
        <w:rPr>
          <w:rFonts w:ascii="FangSong" w:hAnsi="FangSong" w:eastAsia="FangSong" w:cs="FangSong"/>
          <w:sz w:val="31"/>
          <w:szCs w:val="31"/>
          <w:spacing w:val="8"/>
        </w:rPr>
        <w:t>并研究了解决混凝土离析、</w:t>
      </w:r>
      <w:r>
        <w:rPr>
          <w:rFonts w:ascii="FangSong" w:hAnsi="FangSong" w:eastAsia="FangSong" w:cs="FangSong"/>
          <w:sz w:val="31"/>
          <w:szCs w:val="31"/>
          <w:spacing w:val="7"/>
        </w:rPr>
        <w:t>泌水情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况的减水剂助剂——抗离析剂。减水型聚羧</w:t>
      </w:r>
      <w:r>
        <w:rPr>
          <w:rFonts w:ascii="FangSong" w:hAnsi="FangSong" w:eastAsia="FangSong" w:cs="FangSong"/>
          <w:sz w:val="31"/>
          <w:szCs w:val="31"/>
          <w:spacing w:val="8"/>
        </w:rPr>
        <w:t>酸减水剂减水率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20%—35%可调；缓释型聚羧酸减水剂具有梯度释</w:t>
      </w:r>
      <w:r>
        <w:rPr>
          <w:rFonts w:ascii="FangSong" w:hAnsi="FangSong" w:eastAsia="FangSong" w:cs="FangSong"/>
          <w:sz w:val="31"/>
          <w:szCs w:val="31"/>
          <w:spacing w:val="7"/>
        </w:rPr>
        <w:t>放性能，分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散保持性能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1—4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小时可控；降粘型聚羧酸减水剂以</w:t>
      </w:r>
      <w:r>
        <w:rPr>
          <w:rFonts w:ascii="FangSong" w:hAnsi="FangSong" w:eastAsia="FangSong" w:cs="FangSong"/>
          <w:sz w:val="31"/>
          <w:szCs w:val="31"/>
          <w:spacing w:val="11"/>
        </w:rPr>
        <w:t>降低混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凝土塑性粘度，改善混凝土保水性能，提高混凝土</w:t>
      </w:r>
      <w:r>
        <w:rPr>
          <w:rFonts w:ascii="FangSong" w:hAnsi="FangSong" w:eastAsia="FangSong" w:cs="FangSong"/>
          <w:sz w:val="31"/>
          <w:szCs w:val="31"/>
          <w:spacing w:val="8"/>
        </w:rPr>
        <w:t>易泵性为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主要特点，适用于有降粘需求的高标号混凝</w:t>
      </w:r>
      <w:r>
        <w:rPr>
          <w:rFonts w:ascii="FangSong" w:hAnsi="FangSong" w:eastAsia="FangSong" w:cs="FangSong"/>
          <w:sz w:val="31"/>
          <w:szCs w:val="31"/>
          <w:spacing w:val="8"/>
        </w:rPr>
        <w:t>土、预制构件混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凝土、有泌水问题的大体积混凝土和各类需</w:t>
      </w:r>
      <w:r>
        <w:rPr>
          <w:rFonts w:ascii="FangSong" w:hAnsi="FangSong" w:eastAsia="FangSong" w:cs="FangSong"/>
          <w:sz w:val="31"/>
          <w:szCs w:val="31"/>
          <w:spacing w:val="8"/>
        </w:rPr>
        <w:t>改善和易性的混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凝土；抗离析剂功能产品，抗离析性能优异，降低</w:t>
      </w:r>
      <w:r>
        <w:rPr>
          <w:rFonts w:ascii="FangSong" w:hAnsi="FangSong" w:eastAsia="FangSong" w:cs="FangSong"/>
          <w:sz w:val="31"/>
          <w:szCs w:val="31"/>
          <w:spacing w:val="8"/>
        </w:rPr>
        <w:t>用水敏感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性，可有效改善混凝土严重离析泌水情况，方便生产控制。</w:t>
      </w:r>
    </w:p>
    <w:p>
      <w:pPr>
        <w:spacing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项目获授权发明专利</w:t>
      </w:r>
      <w:r>
        <w:rPr>
          <w:rFonts w:ascii="FangSong" w:hAnsi="FangSong" w:eastAsia="FangSong" w:cs="FangSong"/>
          <w:sz w:val="31"/>
          <w:szCs w:val="31"/>
          <w:spacing w:val="-6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4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项，发表相关专业核心期刊论文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3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篇。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9" w:right="113" w:firstLine="649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减水型产品减水率达到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33%，3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天抗压强度比达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196%，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28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天抗压强度比达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165%；缓释型产品分散保持性能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1—4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时可控；降粘型产品在混凝土粘度较大时，</w:t>
      </w:r>
      <w:r>
        <w:rPr>
          <w:rFonts w:ascii="FangSong" w:hAnsi="FangSong" w:eastAsia="FangSong" w:cs="FangSong"/>
          <w:sz w:val="31"/>
          <w:szCs w:val="31"/>
          <w:spacing w:val="8"/>
        </w:rPr>
        <w:t>缩短倒坍流空时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间不小于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25%；抗离析剂在离析混凝土中，每方混凝土掺加</w:t>
      </w:r>
    </w:p>
    <w:p>
      <w:pPr>
        <w:ind w:left="42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不高于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0.5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抗离析剂使混凝土恢复良好和易性。</w:t>
      </w:r>
    </w:p>
    <w:p>
      <w:pPr>
        <w:spacing w:line="220" w:lineRule="auto"/>
        <w:sectPr>
          <w:footerReference w:type="default" r:id="rId417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4"/>
        </w:rPr>
        <w:t>主要应用场景：</w:t>
      </w:r>
    </w:p>
    <w:p>
      <w:pPr>
        <w:ind w:left="678"/>
        <w:spacing w:before="176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产品主要应用在商混企业。</w:t>
      </w:r>
    </w:p>
    <w:p>
      <w:pPr>
        <w:ind w:left="682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下一步意向推广方向：</w:t>
      </w:r>
    </w:p>
    <w:p>
      <w:pPr>
        <w:ind w:left="678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在各类混凝土工程及企业中推广应用。</w:t>
      </w:r>
    </w:p>
    <w:p>
      <w:pPr>
        <w:spacing w:line="225" w:lineRule="auto"/>
        <w:sectPr>
          <w:footerReference w:type="default" r:id="rId418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1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3" w:id="183"/>
      <w:bookmarkEnd w:id="183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37.</w:t>
      </w:r>
      <w:r>
        <w:rPr>
          <w:rFonts w:ascii="KaiTi" w:hAnsi="KaiTi" w:eastAsia="KaiTi" w:cs="KaiTi"/>
          <w:sz w:val="31"/>
          <w:szCs w:val="31"/>
          <w:spacing w:val="7"/>
        </w:rPr>
        <w:t>住宅室内空间适老设计</w:t>
      </w:r>
    </w:p>
    <w:p>
      <w:pPr>
        <w:ind w:left="677"/>
        <w:spacing w:before="17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金隅集团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北京金隅天坛家具股份有限公司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53" w:firstLine="62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（1）按照门厅，餐厅，厨房，起居室，卧室，卫生间，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阳台，过道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8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个住宅室内空间，完成《适老化设</w:t>
      </w:r>
      <w:r>
        <w:rPr>
          <w:rFonts w:ascii="FangSong" w:hAnsi="FangSong" w:eastAsia="FangSong" w:cs="FangSong"/>
          <w:sz w:val="31"/>
          <w:szCs w:val="31"/>
          <w:spacing w:val="-1"/>
        </w:rPr>
        <w:t>计指导手册》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的制作。同时以住宅室内空间为基础，完成适老整体</w:t>
      </w:r>
      <w:r>
        <w:rPr>
          <w:rFonts w:ascii="FangSong" w:hAnsi="FangSong" w:eastAsia="FangSong" w:cs="FangSong"/>
          <w:sz w:val="31"/>
          <w:szCs w:val="31"/>
          <w:spacing w:val="7"/>
        </w:rPr>
        <w:t>空间的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理念规划，家具产品和配套产品的大健康手册设计和制作。</w:t>
      </w:r>
    </w:p>
    <w:p>
      <w:pPr>
        <w:ind w:left="51" w:right="141" w:firstLine="629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（2）开发了住宅室内空间卧室，起居室，餐厅等空间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两套的适老家具知心系列和安享系列，开发智能适老家具产</w:t>
      </w:r>
    </w:p>
    <w:p>
      <w:pPr>
        <w:ind w:left="7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品两种，开发单品三类。</w:t>
      </w:r>
    </w:p>
    <w:p>
      <w:pPr>
        <w:ind w:left="51" w:right="141" w:firstLine="629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（3）按照住宅室内功能空间适老化设计指导手册和金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隅室内适老化产品手册内容和设计要求，在安贞金隅</w:t>
      </w:r>
      <w:r>
        <w:rPr>
          <w:rFonts w:ascii="FangSong" w:hAnsi="FangSong" w:eastAsia="FangSong" w:cs="FangSong"/>
          <w:sz w:val="31"/>
          <w:szCs w:val="31"/>
          <w:spacing w:val="7"/>
        </w:rPr>
        <w:t>天坛智</w:t>
      </w:r>
    </w:p>
    <w:p>
      <w:pPr>
        <w:ind w:left="52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慧家居生活馆四层打造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500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平米的智慧适老体验中心。</w:t>
      </w:r>
    </w:p>
    <w:p>
      <w:pPr>
        <w:ind w:left="34" w:right="53" w:firstLine="641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优势：空间适老化设计图集的指导，让适老化设计有了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标准参考，通过智能适老产品的使用，有效解决部分适老人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群的自我照护问题，满足了此部分人群的生活尊严；也减少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照护人员，子女的照料压力和生活负担，提升了老人以及家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庭的生活品质。同时，通过领先的智能适老产品推广和体验，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正确引导和培育国人的优质适老消费理念。另外，其也为设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计单位提供有利数据依据，缩短设计时间，</w:t>
      </w:r>
      <w:r>
        <w:rPr>
          <w:rFonts w:ascii="FangSong" w:hAnsi="FangSong" w:eastAsia="FangSong" w:cs="FangSong"/>
          <w:sz w:val="31"/>
          <w:szCs w:val="31"/>
          <w:spacing w:val="8"/>
        </w:rPr>
        <w:t>提高工作效率；</w:t>
      </w:r>
    </w:p>
    <w:p>
      <w:pPr>
        <w:ind w:left="4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为施工单位提供选材依据，缩短施工工期。</w:t>
      </w:r>
    </w:p>
    <w:p>
      <w:pPr>
        <w:ind w:left="674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适老家具在传统的家具基础上，根据老人的身体和心理</w:t>
      </w:r>
    </w:p>
    <w:p>
      <w:pPr>
        <w:ind w:left="34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特征需求，运用互联网和物联网技术，通过人工智能，人机</w:t>
      </w:r>
    </w:p>
    <w:p>
      <w:pPr>
        <w:spacing w:line="226" w:lineRule="auto"/>
        <w:sectPr>
          <w:footerReference w:type="default" r:id="rId419"/>
          <w:pgSz w:w="11906" w:h="16839"/>
          <w:pgMar w:top="1431" w:right="165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0" w:right="13" w:firstLine="12"/>
        <w:spacing w:before="19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交互方式，成功开发了相应的适老智能化和数据收集功能，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提升适老家具操作便捷性。既能解决老人实际</w:t>
      </w:r>
      <w:r>
        <w:rPr>
          <w:rFonts w:ascii="FangSong" w:hAnsi="FangSong" w:eastAsia="FangSong" w:cs="FangSong"/>
          <w:sz w:val="31"/>
          <w:szCs w:val="31"/>
          <w:spacing w:val="8"/>
        </w:rPr>
        <w:t>需求，又能解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决部分护理问题。智能衣柜的臭氧杀菌，干燥加香和助起沙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发的适老设计理念，处于行业先进水平，在后期升级的离线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版音控助起沙发技术，在国内处于领先水平。</w:t>
      </w:r>
      <w:r>
        <w:rPr>
          <w:rFonts w:ascii="FangSong" w:hAnsi="FangSong" w:eastAsia="FangSong" w:cs="FangSong"/>
          <w:sz w:val="31"/>
          <w:szCs w:val="31"/>
          <w:spacing w:val="8"/>
        </w:rPr>
        <w:t>智能床垫监测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模块不同于目前市场上常见的压力感应带监测</w:t>
      </w:r>
      <w:r>
        <w:rPr>
          <w:rFonts w:ascii="FangSong" w:hAnsi="FangSong" w:eastAsia="FangSong" w:cs="FangSong"/>
          <w:sz w:val="31"/>
          <w:szCs w:val="31"/>
          <w:spacing w:val="8"/>
        </w:rPr>
        <w:t>模式，压力传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感，电磁感应和红外感应三种感应模式监测数</w:t>
      </w:r>
      <w:r>
        <w:rPr>
          <w:rFonts w:ascii="FangSong" w:hAnsi="FangSong" w:eastAsia="FangSong" w:cs="FangSong"/>
          <w:sz w:val="31"/>
          <w:szCs w:val="31"/>
          <w:spacing w:val="8"/>
        </w:rPr>
        <w:t>据更加精准和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灵敏，而且体积小，仅有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100*100</w:t>
      </w:r>
      <w:r>
        <w:rPr>
          <w:rFonts w:ascii="FangSong" w:hAnsi="FangSong" w:eastAsia="FangSong" w:cs="FangSong"/>
          <w:sz w:val="31"/>
          <w:szCs w:val="31"/>
        </w:rPr>
        <w:t>mm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大小，植入床</w:t>
      </w:r>
      <w:r>
        <w:rPr>
          <w:rFonts w:ascii="FangSong" w:hAnsi="FangSong" w:eastAsia="FangSong" w:cs="FangSong"/>
          <w:sz w:val="31"/>
          <w:szCs w:val="31"/>
          <w:spacing w:val="5"/>
        </w:rPr>
        <w:t>垫内部，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完全的无感体验，监测技术达到国际先进水平。使用的疏导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静电三防面料和五区独立簧技术，也在行业属</w:t>
      </w:r>
      <w:r>
        <w:rPr>
          <w:rFonts w:ascii="FangSong" w:hAnsi="FangSong" w:eastAsia="FangSong" w:cs="FangSong"/>
          <w:sz w:val="31"/>
          <w:szCs w:val="31"/>
          <w:spacing w:val="8"/>
        </w:rPr>
        <w:t>于领先水平。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产品从适老群体和护理人员的操作便捷性两个方面考虑，推</w:t>
      </w:r>
    </w:p>
    <w:p>
      <w:pPr>
        <w:ind w:left="3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广性极好。</w:t>
      </w:r>
    </w:p>
    <w:p>
      <w:pPr>
        <w:ind w:left="684"/>
        <w:spacing w:before="182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right="16"/>
        <w:spacing w:before="17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产品满足中国老年人人体基本参数、轮椅基础参数及伸</w:t>
      </w:r>
    </w:p>
    <w:p>
      <w:pPr>
        <w:ind w:left="36"/>
        <w:spacing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展范围、轮椅旋转空间基础参数等相关数据要求。</w:t>
      </w:r>
    </w:p>
    <w:p>
      <w:pPr>
        <w:ind w:left="684"/>
        <w:spacing w:before="184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40" w:right="13" w:firstLine="638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产品重点在承接的养老项目领域上应用并推广，其实用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性以及创新性的优势极大满足了国内各个养老机构的使用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需求。产品已广泛应用于北京城投悦之府国际退休村、秦皇</w:t>
      </w:r>
    </w:p>
    <w:p>
      <w:pPr>
        <w:ind w:left="6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岛燕达养老等项目。</w:t>
      </w:r>
    </w:p>
    <w:p>
      <w:pPr>
        <w:ind w:left="682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6" w:right="13" w:firstLine="645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通过强化适老品牌建设；以适老理念、技术和销售专业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化扩大市场占有率；深度挖潜渠道资源，深耕细作，聚焦江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浙沪区域和中南区域养老市场；精准开发险资、国央企等机</w:t>
      </w:r>
    </w:p>
    <w:p>
      <w:pPr>
        <w:spacing w:line="226" w:lineRule="auto"/>
        <w:sectPr>
          <w:footerReference w:type="default" r:id="rId420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4" w:right="16" w:hanging="30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构养老中高端项目；完善适老标准化产品体系，提升适老空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间解决方案的能力，打造智能化适老家居空间；加强团队建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设，激发内生动力，打造适老专业团队。</w:t>
      </w:r>
    </w:p>
    <w:p>
      <w:pPr>
        <w:spacing w:line="227" w:lineRule="auto"/>
        <w:sectPr>
          <w:footerReference w:type="default" r:id="rId42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33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4" w:id="184"/>
      <w:bookmarkEnd w:id="184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38.</w:t>
      </w:r>
      <w:r>
        <w:rPr>
          <w:rFonts w:ascii="KaiTi" w:hAnsi="KaiTi" w:eastAsia="KaiTi" w:cs="KaiTi"/>
          <w:sz w:val="31"/>
          <w:szCs w:val="31"/>
          <w:spacing w:val="8"/>
        </w:rPr>
        <w:t>装配式建筑用抗老化密封胶关键技术研究与示范</w:t>
      </w:r>
    </w:p>
    <w:p>
      <w:pPr>
        <w:ind w:left="677"/>
        <w:spacing w:before="16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天津市建筑材料科学研究院有限公司</w:t>
      </w:r>
    </w:p>
    <w:p>
      <w:pPr>
        <w:ind w:left="36" w:right="90" w:firstLine="644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硅烷改性聚醚（改性硅酮）密封胶具有优良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的性能，如弹性恢复率高、位移能力强；优异的耐候性；可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涂饰性并且环保无污染；近年来在我国快速发展，有逐渐替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代传统聚氨酯密封胶、聚硫密封胶和硅酮密封胶的趋势，在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装配式建筑密封领域得到了广泛应用。装配式建筑用抗老化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密封胶是通过原材料组成和工艺参数对密封胶性能影响的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系统研究，开发出的一种具有低模量、高位移能力、可抗老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化的高性能硅烷改性聚醚密封胶，其抗老化年限不低于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40</w:t>
      </w:r>
    </w:p>
    <w:p>
      <w:pPr>
        <w:ind w:left="4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年，用于装配式建筑接缝的密封。</w:t>
      </w:r>
    </w:p>
    <w:p>
      <w:pPr>
        <w:ind w:left="684"/>
        <w:spacing w:before="179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27" w:firstLine="648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低模量密封胶弹性恢复率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82%～85%，拉伸模量（23℃)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0.30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5"/>
        </w:rPr>
        <w:t>～0.35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5"/>
        </w:rPr>
        <w:t>，拉伸模量（-20℃)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0.35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5"/>
        </w:rPr>
        <w:t>～0.50</w:t>
      </w:r>
      <w:r>
        <w:rPr>
          <w:rFonts w:ascii="FangSong" w:hAnsi="FangSong" w:eastAsia="FangSong" w:cs="FangSong"/>
          <w:sz w:val="31"/>
          <w:szCs w:val="31"/>
        </w:rPr>
        <w:t>MPa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定伸黏结性无破坏，浸水后定伸黏结性无破坏、冷</w:t>
      </w:r>
      <w:r>
        <w:rPr>
          <w:rFonts w:ascii="FangSong" w:hAnsi="FangSong" w:eastAsia="FangSong" w:cs="FangSong"/>
          <w:sz w:val="31"/>
          <w:szCs w:val="31"/>
          <w:spacing w:val="14"/>
        </w:rPr>
        <w:t>拉-热压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后黏结性无破坏，抗老化指标达到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9030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级别。</w:t>
      </w:r>
    </w:p>
    <w:p>
      <w:pPr>
        <w:ind w:left="684"/>
        <w:spacing w:before="180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34" w:right="90" w:firstLine="640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硅烷改性聚醚密封胶可广泛应用于建筑、交通、桥梁、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车辆、太阳能、电子等工业领域，其耐候性、高位移能力的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优势极大满足了国内各个密封胶应用领域的使用需求。装配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式建筑用抗老化硅烷改性聚醚密封胶重点应用于竖向预制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墙板接缝、水平预制墙板接缝、变形缝、预制墙板与后浇混</w:t>
      </w:r>
    </w:p>
    <w:p>
      <w:pPr>
        <w:ind w:left="3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凝土结合处、预制外墙板与女儿墙、阳台及空调板、门窗洞</w:t>
      </w:r>
    </w:p>
    <w:p>
      <w:pPr>
        <w:spacing w:line="226" w:lineRule="auto"/>
        <w:sectPr>
          <w:footerReference w:type="default" r:id="rId422"/>
          <w:pgSz w:w="11906" w:h="16839"/>
          <w:pgMar w:top="1431" w:right="1709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92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口之间的接缝、预留空洞、排水管等建筑部位，可达到优异</w:t>
      </w:r>
    </w:p>
    <w:p>
      <w:pPr>
        <w:ind w:left="5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的防水密封效果。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35" w:firstLine="639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硅烷改性聚醚密封胶主要用于装配式建筑解封、管道、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孔洞的防水密封，同时，因其对于常见基材如混凝土、金属、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木板、硅酸钙板等均具有良好的粘接能力，可推广作为陶瓷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大板、岩板铺贴用弹性瓷砖胶，美缝剂，美容胶，免钉胶等，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延伸至室内装修领域，给密封胶产品在建筑中使用的前景带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来新机遇。</w:t>
      </w:r>
    </w:p>
    <w:p>
      <w:pPr>
        <w:spacing w:line="227" w:lineRule="auto"/>
        <w:sectPr>
          <w:footerReference w:type="default" r:id="rId423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7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5" w:id="185"/>
      <w:bookmarkEnd w:id="185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39.</w:t>
      </w:r>
      <w:r>
        <w:rPr>
          <w:rFonts w:ascii="KaiTi" w:hAnsi="KaiTi" w:eastAsia="KaiTi" w:cs="KaiTi"/>
          <w:sz w:val="31"/>
          <w:szCs w:val="31"/>
          <w:spacing w:val="7"/>
        </w:rPr>
        <w:t>光子金融科技研究与探索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华夏银行股份有限公司</w:t>
      </w:r>
    </w:p>
    <w:p>
      <w:pPr>
        <w:ind w:left="34" w:right="13" w:firstLine="64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7"/>
        </w:rPr>
        <w:t>随着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ChatGPT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的横空出世，人工智能大语言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模型底层算力支撑问题引发了全球关注，基于电子计算的经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典算力体系面临巨大挑战。开辟光子计算新路径，提高计算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效率、降低计算功耗迫在眉睫。本项目创新提出光子金融科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技新方向及“4C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框架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”方法论，开创光子科技与金融科技交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3"/>
        </w:rPr>
        <w:t>叉领域，从光子通信（</w:t>
      </w:r>
      <w:r>
        <w:rPr>
          <w:rFonts w:ascii="FangSong" w:hAnsi="FangSong" w:eastAsia="FangSong" w:cs="FangSong"/>
          <w:sz w:val="31"/>
          <w:szCs w:val="31"/>
        </w:rPr>
        <w:t>PhotonCommunication</w:t>
      </w:r>
      <w:r>
        <w:rPr>
          <w:rFonts w:ascii="FangSong" w:hAnsi="FangSong" w:eastAsia="FangSong" w:cs="FangSong"/>
          <w:sz w:val="31"/>
          <w:szCs w:val="31"/>
          <w:spacing w:val="23"/>
        </w:rPr>
        <w:t>）、光子计算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（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PhotonComputation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）</w:t>
      </w:r>
      <w:r>
        <w:rPr>
          <w:rFonts w:ascii="FangSong" w:hAnsi="FangSong" w:eastAsia="FangSong" w:cs="FangSong"/>
          <w:sz w:val="31"/>
          <w:szCs w:val="31"/>
          <w:spacing w:val="2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光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子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据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转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化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（</w:t>
      </w:r>
      <w:r>
        <w:rPr>
          <w:rFonts w:ascii="FangSong" w:hAnsi="FangSong" w:eastAsia="FangSong" w:cs="FangSong"/>
          <w:sz w:val="31"/>
          <w:szCs w:val="31"/>
          <w:spacing w:val="1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PhotonConversion</w:t>
      </w:r>
      <w:r>
        <w:rPr>
          <w:rFonts w:ascii="FangSong" w:hAnsi="FangSong" w:eastAsia="FangSong" w:cs="FangSong"/>
          <w:sz w:val="31"/>
          <w:szCs w:val="31"/>
          <w:spacing w:val="-1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ofData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）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、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子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密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码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（</w:t>
      </w:r>
      <w:r>
        <w:rPr>
          <w:rFonts w:ascii="FangSong" w:hAnsi="FangSong" w:eastAsia="FangSong" w:cs="FangSong"/>
          <w:sz w:val="31"/>
          <w:szCs w:val="31"/>
        </w:rPr>
        <w:t>PhotonCryptography</w:t>
      </w:r>
      <w:r>
        <w:rPr>
          <w:rFonts w:ascii="FangSong" w:hAnsi="FangSong" w:eastAsia="FangSong" w:cs="FangSong"/>
          <w:sz w:val="31"/>
          <w:szCs w:val="31"/>
          <w:spacing w:val="13"/>
        </w:rPr>
        <w:t>）等方面深入研究，建立了一套光子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金融科技方法论体系，将光子科技批量化引入金融领域。</w:t>
      </w:r>
    </w:p>
    <w:p>
      <w:pPr>
        <w:ind w:left="36" w:right="13" w:firstLine="642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在光子通信领域，传统的局域网在新的业务模式下，带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宽和容量已难以适应将来的发展趋势，并且面临着网络结构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复杂化，布线占用空间大、维护困难、覆盖距离短等问题。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项目通过运用千兆无源光网络构建全光局域网，很好地适用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银行业务并简单有效地对局域网完成升级改造。</w:t>
      </w:r>
    </w:p>
    <w:p>
      <w:pPr>
        <w:ind w:left="34" w:right="13" w:firstLine="643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项目将光子计算引入金融领域，通过运用光子神经网络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算法构建金融风险价值计量模型和金融产品定价模型，通过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运用光子伊辛问题求解算法解决图社区发现问题并构建账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户欺诈识别模型，有效实现计算效能提升、能耗降低；聚焦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金融领域业务场景实现光子数据转化新方案，使用数模转换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器、光调制器和模数转换器完成数字电信号、模拟电信号和</w:t>
      </w:r>
    </w:p>
    <w:p>
      <w:pPr>
        <w:ind w:left="4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光信号的转换；通过运用光子同态加密技术，开展多方联合</w:t>
      </w:r>
    </w:p>
    <w:p>
      <w:pPr>
        <w:spacing w:line="224" w:lineRule="auto"/>
        <w:sectPr>
          <w:footerReference w:type="default" r:id="rId42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/>
        <w:spacing w:before="184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建模、多方联合风控等场景应用研究，为金融行业应用光子</w:t>
      </w:r>
    </w:p>
    <w:p>
      <w:pPr>
        <w:ind w:left="5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密码学开拓了新思路。</w:t>
      </w:r>
    </w:p>
    <w:p>
      <w:pPr>
        <w:ind w:left="684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以华夏银行股份有限公司乌鲁木齐分行</w:t>
      </w:r>
    </w:p>
    <w:p>
      <w:pPr>
        <w:ind w:left="4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办公大楼构建全光网络为例。</w:t>
      </w:r>
    </w:p>
    <w:p>
      <w:pPr>
        <w:ind w:left="46" w:right="41" w:firstLine="633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（1）全光网络节省机柜空间：本方案节省了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3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个楼层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的交换机机柜空间，每个机柜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42U，每个机柜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2000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元。不再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需要把相关机柜挪入到特定专业机房，42U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整柜租赁费一般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为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5.8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万元/年/柜，3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个机柜每年可实现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17.4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万元的节省。</w:t>
      </w:r>
    </w:p>
    <w:p>
      <w:pPr>
        <w:ind w:left="3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按全行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万点位测算，每年可节省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2200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余万元。</w:t>
      </w:r>
    </w:p>
    <w:p>
      <w:pPr>
        <w:ind w:left="34" w:firstLine="646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（2）全光网络节省交换机投入：传统双绞线方式每个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楼层需部署交换机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5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台，全光方式可直接节省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15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台交换机，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按照交换机报废年限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年计算，每台交换机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45</w:t>
      </w:r>
      <w:r>
        <w:rPr>
          <w:rFonts w:ascii="FangSong" w:hAnsi="FangSong" w:eastAsia="FangSong" w:cs="FangSong"/>
          <w:sz w:val="31"/>
          <w:szCs w:val="31"/>
        </w:rPr>
        <w:t>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元，5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节省</w:t>
      </w:r>
      <w:r>
        <w:rPr>
          <w:rFonts w:ascii="FangSong" w:hAnsi="FangSong" w:eastAsia="FangSong" w:cs="FangSong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15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台交换机设备采购费用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6.75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万元、维护费用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4.05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万元，合计</w:t>
      </w:r>
      <w:r>
        <w:rPr>
          <w:rFonts w:ascii="FangSong" w:hAnsi="FangSong" w:eastAsia="FangSong" w:cs="FangSong"/>
          <w:sz w:val="31"/>
          <w:szCs w:val="31"/>
          <w:spacing w:val="-2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10.8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万元。按全行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万点位测算，5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年可节省近</w:t>
      </w:r>
    </w:p>
    <w:p>
      <w:pPr>
        <w:ind w:left="48"/>
        <w:spacing w:before="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1400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万元。</w:t>
      </w:r>
    </w:p>
    <w:p>
      <w:pPr>
        <w:ind w:left="35" w:right="87" w:firstLine="645"/>
        <w:spacing w:before="17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（3）全光网络节省施工周期和费用：分行原计划采用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传统双绞线综合布线方案，309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个点位，施</w:t>
      </w:r>
      <w:r>
        <w:rPr>
          <w:rFonts w:ascii="FangSong" w:hAnsi="FangSong" w:eastAsia="FangSong" w:cs="FangSong"/>
          <w:sz w:val="31"/>
          <w:szCs w:val="31"/>
          <w:spacing w:val="2"/>
        </w:rPr>
        <w:t>工周期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天，费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用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60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万元。采用全光网络方案后施工周期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天，费用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48</w:t>
      </w:r>
      <w:r>
        <w:rPr>
          <w:rFonts w:ascii="FangSong" w:hAnsi="FangSong" w:eastAsia="FangSong" w:cs="FangSong"/>
          <w:sz w:val="31"/>
          <w:szCs w:val="31"/>
        </w:rPr>
        <w:t>.4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万元。节省施工周期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15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天（约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50%左右</w:t>
      </w:r>
      <w:r>
        <w:rPr>
          <w:rFonts w:ascii="FangSong" w:hAnsi="FangSong" w:eastAsia="FangSong" w:cs="FangSong"/>
          <w:sz w:val="31"/>
          <w:szCs w:val="31"/>
        </w:rPr>
        <w:t>）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，</w:t>
      </w:r>
      <w:r>
        <w:rPr>
          <w:rFonts w:ascii="FangSong" w:hAnsi="FangSong" w:eastAsia="FangSong" w:cs="FangSong"/>
          <w:sz w:val="31"/>
          <w:szCs w:val="31"/>
          <w:spacing w:val="6"/>
        </w:rPr>
        <w:t>节省费用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11.6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万元（约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20%左右）。按全行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万点位测算，可节省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</w:rPr>
        <w:t>500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余</w:t>
      </w:r>
    </w:p>
    <w:p>
      <w:pPr>
        <w:ind w:left="37"/>
        <w:spacing w:before="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万元。</w:t>
      </w:r>
    </w:p>
    <w:p>
      <w:pPr>
        <w:ind w:left="47" w:right="88" w:firstLine="632"/>
        <w:spacing w:before="17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（4）全光网络节省用电：每台交换机每天耗电量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5.28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瓦，按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15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台交换机计算，全光方式每年可节省用电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28</w:t>
      </w:r>
      <w:r>
        <w:rPr>
          <w:rFonts w:ascii="FangSong" w:hAnsi="FangSong" w:eastAsia="FangSong" w:cs="FangSong"/>
          <w:sz w:val="31"/>
          <w:szCs w:val="31"/>
          <w:spacing w:val="9"/>
        </w:rPr>
        <w:t>908</w:t>
      </w:r>
    </w:p>
    <w:p>
      <w:pPr>
        <w:ind w:left="47"/>
        <w:spacing w:before="1" w:line="23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瓦。</w:t>
      </w:r>
    </w:p>
    <w:p>
      <w:pPr>
        <w:spacing w:line="230" w:lineRule="auto"/>
        <w:sectPr>
          <w:footerReference w:type="default" r:id="rId425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firstLine="650"/>
        <w:spacing w:before="18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光子通信方面，通过在商业银行办公环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境中构建全光局域网（</w:t>
      </w:r>
      <w:r>
        <w:rPr>
          <w:rFonts w:ascii="Times New Roman" w:hAnsi="Times New Roman" w:eastAsia="Times New Roman" w:cs="Times New Roman"/>
          <w:sz w:val="31"/>
          <w:szCs w:val="31"/>
        </w:rPr>
        <w:t>POL</w:t>
      </w:r>
      <w:r>
        <w:rPr>
          <w:rFonts w:ascii="Times New Roman" w:hAnsi="Times New Roman" w:eastAsia="Times New Roman" w:cs="Times New Roman"/>
          <w:sz w:val="31"/>
          <w:szCs w:val="31"/>
          <w:spacing w:val="-2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PassiveOpticalLAN</w:t>
      </w:r>
      <w:r>
        <w:rPr>
          <w:rFonts w:ascii="FangSong" w:hAnsi="FangSong" w:eastAsia="FangSong" w:cs="FangSong"/>
          <w:sz w:val="31"/>
          <w:szCs w:val="31"/>
          <w:spacing w:val="25"/>
        </w:rPr>
        <w:t>），</w:t>
      </w:r>
      <w:r>
        <w:rPr>
          <w:rFonts w:ascii="FangSong" w:hAnsi="FangSong" w:eastAsia="FangSong" w:cs="FangSong"/>
          <w:sz w:val="31"/>
          <w:szCs w:val="31"/>
          <w:spacing w:val="12"/>
        </w:rPr>
        <w:t>很好地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适用新业务并且简单有效地对局域网完成改造。全光网络是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扁平化网络结构，大大降低了设备能耗，减少了系统故障点，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提高了系统可靠性。垂直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/</w:t>
      </w:r>
      <w:r>
        <w:rPr>
          <w:rFonts w:ascii="FangSong" w:hAnsi="FangSong" w:eastAsia="FangSong" w:cs="FangSong"/>
          <w:sz w:val="31"/>
          <w:szCs w:val="31"/>
          <w:spacing w:val="5"/>
        </w:rPr>
        <w:t>水平布线子系统的铜缆网线被单模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皮线光缆替代，大大节省了机柜占用空间。全光网络减少了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业务转发节点，大大降低了时延，提高了传输质量，使办公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楼网络架构转变为面向云业务的转发结构，为后期业务发展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对网络资源的需求奠定了基础。</w:t>
      </w:r>
    </w:p>
    <w:p>
      <w:pPr>
        <w:ind w:left="35" w:right="85" w:firstLine="647"/>
        <w:spacing w:before="185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项目首次将光子科技应用于金融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领域，将光子科技理论研究成果向实用化、工程化转换，是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光子金融科技在国内商业银行的创新应用落地，相关光子通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信项目获得了分行的好评；未来，相关光子计算、光子数据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转化、光子同态加密等技术方案还有向银行智慧运营、智能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风控、智能资管等业务领域推广的空间，以及向保险、证券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以及其他行业推广的广阔前景，对数字经济时代下全社会广</w:t>
      </w:r>
    </w:p>
    <w:p>
      <w:pPr>
        <w:ind w:left="4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泛应用光子科技具有重要示范性效用。</w:t>
      </w:r>
    </w:p>
    <w:p>
      <w:pPr>
        <w:spacing w:line="225" w:lineRule="auto"/>
        <w:sectPr>
          <w:footerReference w:type="default" r:id="rId426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4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6" w:id="186"/>
      <w:bookmarkEnd w:id="186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40.</w:t>
      </w:r>
      <w:r>
        <w:rPr>
          <w:rFonts w:ascii="KaiTi" w:hAnsi="KaiTi" w:eastAsia="KaiTi" w:cs="KaiTi"/>
          <w:sz w:val="31"/>
          <w:szCs w:val="31"/>
          <w:spacing w:val="8"/>
        </w:rPr>
        <w:t>元链动物流供应链服务平台</w:t>
      </w:r>
    </w:p>
    <w:p>
      <w:pPr>
        <w:ind w:left="677"/>
        <w:spacing w:before="174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北京金隅集团股份有限公司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北京金谷智通绿链科技有限公司</w:t>
      </w:r>
    </w:p>
    <w:p>
      <w:pPr>
        <w:ind w:left="31" w:firstLine="649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0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0"/>
        </w:rPr>
        <w:t>平台采用电子合同、在线支付、在线履约、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IOT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履约监控、电子票务、链融产品、数字运营、智能</w:t>
      </w:r>
      <w:r>
        <w:rPr>
          <w:rFonts w:ascii="FangSong" w:hAnsi="FangSong" w:eastAsia="FangSong" w:cs="FangSong"/>
          <w:sz w:val="31"/>
          <w:szCs w:val="31"/>
          <w:spacing w:val="2"/>
        </w:rPr>
        <w:t>审单、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系统集成等技术，链通产业链上中下游客户</w:t>
      </w:r>
      <w:r>
        <w:rPr>
          <w:rFonts w:ascii="FangSong" w:hAnsi="FangSong" w:eastAsia="FangSong" w:cs="FangSong"/>
          <w:sz w:val="31"/>
          <w:szCs w:val="31"/>
          <w:spacing w:val="8"/>
        </w:rPr>
        <w:t>业务及数字化系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统，实现了矿建领域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B2B2C</w:t>
      </w:r>
      <w:r>
        <w:rPr>
          <w:rFonts w:ascii="FangSong" w:hAnsi="FangSong" w:eastAsia="FangSong" w:cs="FangSong"/>
          <w:sz w:val="31"/>
          <w:szCs w:val="31"/>
          <w:spacing w:val="-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电商（元链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E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7"/>
        </w:rPr>
        <w:t>采）、数字物流（元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链智运、元链双碳）、数字链融（元链链融）、产</w:t>
      </w:r>
      <w:r>
        <w:rPr>
          <w:rFonts w:ascii="FangSong" w:hAnsi="FangSong" w:eastAsia="FangSong" w:cs="FangSong"/>
          <w:sz w:val="31"/>
          <w:szCs w:val="31"/>
          <w:spacing w:val="8"/>
        </w:rPr>
        <w:t>业数字化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（元链智能）的数字基建建设，为行业客户</w:t>
      </w:r>
      <w:r>
        <w:rPr>
          <w:rFonts w:ascii="FangSong" w:hAnsi="FangSong" w:eastAsia="FangSong" w:cs="FangSong"/>
          <w:sz w:val="31"/>
          <w:szCs w:val="31"/>
          <w:spacing w:val="8"/>
        </w:rPr>
        <w:t>提供更优质、更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低价、更技术的货源、物流、链融、数字化运营、供应链协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同及供应链科技等供应链服务，大幅提升了矿建大宗产业能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效。该项目属于物流供应链管理与一体化技</w:t>
      </w:r>
      <w:r>
        <w:rPr>
          <w:rFonts w:ascii="FangSong" w:hAnsi="FangSong" w:eastAsia="FangSong" w:cs="FangSong"/>
          <w:sz w:val="31"/>
          <w:szCs w:val="31"/>
          <w:spacing w:val="8"/>
        </w:rPr>
        <w:t>术领域，借助互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联网、物联网、大数据、云计算、区块链、</w:t>
      </w:r>
      <w:r>
        <w:rPr>
          <w:rFonts w:ascii="FangSong" w:hAnsi="FangSong" w:eastAsia="FangSong" w:cs="FangSong"/>
          <w:sz w:val="31"/>
          <w:szCs w:val="31"/>
        </w:rPr>
        <w:t>OCR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自动识别等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新技术，结合物流系统及其功能合理化、物流信息技术及物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流信息化、电子商务物流与供应链信息管理</w:t>
      </w:r>
      <w:r>
        <w:rPr>
          <w:rFonts w:ascii="FangSong" w:hAnsi="FangSong" w:eastAsia="FangSong" w:cs="FangSong"/>
          <w:sz w:val="31"/>
          <w:szCs w:val="31"/>
          <w:spacing w:val="8"/>
        </w:rPr>
        <w:t>、供应链物流业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务流程管理、供应链库存控制与物流成本管理、供应链战略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联盟管理、物流与供应链客户服务管理、供应链风险管理、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物流与供应链金融管理、绿色供应链等现代</w:t>
      </w:r>
      <w:r>
        <w:rPr>
          <w:rFonts w:ascii="FangSong" w:hAnsi="FangSong" w:eastAsia="FangSong" w:cs="FangSong"/>
          <w:sz w:val="31"/>
          <w:szCs w:val="31"/>
          <w:spacing w:val="8"/>
        </w:rPr>
        <w:t>供应链管理科学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分析方法，通过以核心企业金隅冀东水泥板块－唐山冀东水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泥股份有限公司业务科学实践验证的综合型成果。</w:t>
      </w:r>
    </w:p>
    <w:p>
      <w:pPr>
        <w:ind w:left="36" w:right="105" w:firstLine="648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6"/>
        </w:rPr>
        <w:t>平台采用阿里云微服务架构和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K8S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容器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部署架构，具备高扩展、高可用、高并发特点，每秒事务处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理能力达到千级，每日业务单据流程承载能力达到千万级，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支撑十万级以上用户数，系统可用性达到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99.99%；通过了三</w:t>
      </w:r>
    </w:p>
    <w:p>
      <w:pPr>
        <w:spacing w:line="225" w:lineRule="auto"/>
        <w:sectPr>
          <w:footerReference w:type="default" r:id="rId427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/>
        <w:spacing w:before="185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级等保认证。</w:t>
      </w:r>
    </w:p>
    <w:p>
      <w:pPr>
        <w:ind w:left="34" w:right="23" w:firstLine="650"/>
        <w:spacing w:before="170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13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13"/>
        </w:rPr>
        <w:t>平台采购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SaaS</w:t>
      </w:r>
      <w:r>
        <w:rPr>
          <w:rFonts w:ascii="Times New Roman" w:hAnsi="Times New Roman" w:eastAsia="Times New Roman" w:cs="Times New Roman"/>
          <w:sz w:val="31"/>
          <w:szCs w:val="31"/>
          <w:spacing w:val="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化多租户应用架构，实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现了一平台产业链贸易、物流、链融、运营全链条无障碍服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务；通过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OCR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证件识别自动识别证件、单据、凭证等交易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图片，提高了入驻、录单、审单效率；通过系统集成实现了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供应链协同，实现物流履约方案抬杆签收、抬杆结算、运踪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追踪、围栏预警、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自动对账等服务场景，大大提高了履约效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能；通过该电子票务实现了线上开票，不需要线下邮寄发票，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缩短了回单周期，提高了对账结算效率；通过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BI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技术</w:t>
      </w:r>
      <w:r>
        <w:rPr>
          <w:rFonts w:ascii="FangSong" w:hAnsi="FangSong" w:eastAsia="FangSong" w:cs="FangSong"/>
          <w:sz w:val="31"/>
          <w:szCs w:val="31"/>
          <w:spacing w:val="13"/>
        </w:rPr>
        <w:t>链动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产业链核心企业、供应商、采购方、运输经纪人、运输服务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方的供应链数据，为客户提供精益物流需要的经营分析、客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户画像、风控模型决策数据，构建行业供应链数据模型，为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供应链优化升级提供了数据支撑。</w:t>
      </w:r>
    </w:p>
    <w:p>
      <w:pPr>
        <w:ind w:left="682"/>
        <w:spacing w:before="176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下一步意向推广方向：</w:t>
      </w:r>
    </w:p>
    <w:p>
      <w:pPr>
        <w:ind w:left="680"/>
        <w:spacing w:before="176" w:line="562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8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）基于服务北京大宗矿建产品以及日常保障物资进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京的绿色运输网络提供服务。</w:t>
      </w:r>
    </w:p>
    <w:p>
      <w:pPr>
        <w:ind w:left="680"/>
        <w:spacing w:before="177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  <w:position w:val="17"/>
        </w:rPr>
        <w:t>2</w:t>
      </w: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）基于矿建核心企业上下游进行服务推广，从生产</w:t>
      </w:r>
    </w:p>
    <w:p>
      <w:pPr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企业向采、销两端延伸，逐步实现全链条线上化供应链</w:t>
      </w:r>
      <w:r>
        <w:rPr>
          <w:rFonts w:ascii="FangSong" w:hAnsi="FangSong" w:eastAsia="FangSong" w:cs="FangSong"/>
          <w:sz w:val="31"/>
          <w:szCs w:val="31"/>
        </w:rPr>
        <w:t>服务。</w:t>
      </w:r>
    </w:p>
    <w:p>
      <w:pPr>
        <w:spacing w:line="227" w:lineRule="auto"/>
        <w:sectPr>
          <w:footerReference w:type="default" r:id="rId428"/>
          <w:pgSz w:w="11906" w:h="16839"/>
          <w:pgMar w:top="1431" w:right="1688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7" w:id="187"/>
      <w:bookmarkEnd w:id="187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41.</w:t>
      </w:r>
      <w:r>
        <w:rPr>
          <w:rFonts w:ascii="KaiTi" w:hAnsi="KaiTi" w:eastAsia="KaiTi" w:cs="KaiTi"/>
          <w:sz w:val="31"/>
          <w:szCs w:val="31"/>
          <w:spacing w:val="8"/>
        </w:rPr>
        <w:t>花园小菊新品种开发与产业化应用推广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北京城建集团有限公司</w:t>
      </w:r>
    </w:p>
    <w:p>
      <w:pPr>
        <w:ind w:left="67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北京市花木有限公司</w:t>
      </w:r>
    </w:p>
    <w:p>
      <w:pPr>
        <w:ind w:left="34" w:right="246" w:firstLine="646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5"/>
        </w:rPr>
        <w:t>本公司以市场需求（早花、抗性好、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自</w:t>
      </w:r>
      <w:r>
        <w:rPr>
          <w:rFonts w:ascii="FangSong" w:hAnsi="FangSong" w:eastAsia="FangSong" w:cs="FangSong"/>
          <w:sz w:val="31"/>
          <w:szCs w:val="31"/>
          <w:spacing w:val="4"/>
        </w:rPr>
        <w:t>然成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球型的品种）为导向，以自有知识产权品种开发和产业化推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广为最终目标，开展花园小菊品种选育、生产体系的建立和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应用推广工作。所选育的新品种相较于国外品种，花期范围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更长，可完全满足北京地区秋季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9、10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月的用花需求，无须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进行短日照调整花期；同时，相较于国外品种更耐夏季湿热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气候，生产中几乎无明显病虫害，成品率可达</w:t>
      </w:r>
      <w:r>
        <w:rPr>
          <w:rFonts w:ascii="FangSong" w:hAnsi="FangSong" w:eastAsia="FangSong" w:cs="FangSong"/>
          <w:sz w:val="31"/>
          <w:szCs w:val="31"/>
          <w:spacing w:val="-6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95</w:t>
      </w:r>
      <w:r>
        <w:rPr>
          <w:rFonts w:ascii="FangSong" w:hAnsi="FangSong" w:eastAsia="FangSong" w:cs="FangSong"/>
          <w:sz w:val="31"/>
          <w:szCs w:val="31"/>
          <w:spacing w:val="4"/>
        </w:rPr>
        <w:t>％以上。相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较于国内传统品种观赏性更强，生产性状优良。选育的新品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种可自然成型，无须修剪，生产管理简便；</w:t>
      </w:r>
      <w:r>
        <w:rPr>
          <w:rFonts w:ascii="FangSong" w:hAnsi="FangSong" w:eastAsia="FangSong" w:cs="FangSong"/>
          <w:sz w:val="31"/>
          <w:szCs w:val="31"/>
          <w:spacing w:val="8"/>
        </w:rPr>
        <w:t>株型圆整紧凑，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花色更为艳丽，重瓣度更高，观赏性显著优于传统品种。本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公司选育的花园小菊是国际育种公司在中国市场的竞争标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杆品种，也是花卉产品首善标准宣传推广的重要体现。</w:t>
      </w:r>
    </w:p>
    <w:p>
      <w:pPr>
        <w:ind w:left="35" w:firstLine="642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本公司以国外专业公司育种流程为参考，结合国情实际，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建立起周期明确、筛选程序明确、筛选标准明确的花园小菊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商业化杂交育种规范化体系。按照行业公认的花卉种苗生产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质量要求和产品标准，建立了符合标准的新品种组培脱毒保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存，病毒检测，繁殖母本无毒扩繁，工厂化插穗及无性种苗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生产等国际标准的菊花种苗生产技术体系，并获得了荷兰</w:t>
      </w:r>
    </w:p>
    <w:p>
      <w:pPr>
        <w:ind w:left="1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Naktu</w:t>
      </w:r>
      <w:r>
        <w:rPr>
          <w:rFonts w:ascii="FangSong" w:hAnsi="FangSong" w:eastAsia="FangSong" w:cs="FangSong"/>
          <w:sz w:val="31"/>
          <w:szCs w:val="31"/>
          <w:spacing w:val="-12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inbouw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国际认证。</w:t>
      </w:r>
    </w:p>
    <w:p>
      <w:pPr>
        <w:ind w:left="677"/>
        <w:spacing w:before="175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  <w:position w:val="17"/>
        </w:rPr>
        <w:t>本公司对筛选出的花园小菊开展了繁殖技术和成品生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产技术研究，建立了高品质生产技术体系，并进行生产和工</w:t>
      </w:r>
    </w:p>
    <w:p>
      <w:pPr>
        <w:spacing w:line="225" w:lineRule="auto"/>
        <w:sectPr>
          <w:footerReference w:type="default" r:id="rId429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8" w:hanging="1"/>
        <w:spacing w:before="187" w:line="333" w:lineRule="auto"/>
        <w:tabs>
          <w:tab w:val="left" w:pos="8632"/>
        </w:tabs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程应用推广。总之，花园小菊的自主选育，满足了国庆期间</w:t>
      </w:r>
      <w:r>
        <w:rPr>
          <w:rFonts w:ascii="FangSong" w:hAnsi="FangSong" w:eastAsia="FangSong" w:cs="FangSong"/>
          <w:sz w:val="31"/>
          <w:szCs w:val="31"/>
        </w:rPr>
        <w:tab/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北京地区的用花需求，实现了花园小菊国产化和产业化应用，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并逐步向全国范围进行应用推广，为解决花</w:t>
      </w:r>
      <w:r>
        <w:rPr>
          <w:rFonts w:ascii="FangSong" w:hAnsi="FangSong" w:eastAsia="FangSong" w:cs="FangSong"/>
          <w:sz w:val="31"/>
          <w:szCs w:val="31"/>
          <w:spacing w:val="6"/>
        </w:rPr>
        <w:t>卉种业“卡脖子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”</w:t>
      </w:r>
    </w:p>
    <w:p>
      <w:pPr>
        <w:ind w:left="66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问题提供了示范样本。</w:t>
      </w:r>
    </w:p>
    <w:p>
      <w:pPr>
        <w:ind w:left="34" w:right="290" w:firstLine="650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9"/>
        </w:rPr>
        <w:t>该项成果所属领域为植物新品种育种，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主要由北京市花木有限公司提供。花园小菊产品主要性能指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标：首先，该类产品达到国际主流品种标准。其次，可完全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满足北京及周边区域秋季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9、10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月的用花需求。第三，相较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于国外品种更耐夏季湿热气候，生产中几乎无明显病虫害，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成品率可达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95％以上。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同时这些品种相较于国内传统品种，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生产周期缩短到约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周（国内传统品种约为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28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周</w:t>
      </w:r>
      <w:r>
        <w:rPr>
          <w:rFonts w:ascii="FangSong" w:hAnsi="FangSong" w:eastAsia="FangSong" w:cs="FangSong"/>
          <w:sz w:val="31"/>
          <w:szCs w:val="31"/>
          <w:spacing w:val="30"/>
        </w:rPr>
        <w:t>），</w:t>
      </w:r>
      <w:r>
        <w:rPr>
          <w:rFonts w:ascii="FangSong" w:hAnsi="FangSong" w:eastAsia="FangSong" w:cs="FangSong"/>
          <w:sz w:val="31"/>
          <w:szCs w:val="31"/>
          <w:spacing w:val="2"/>
        </w:rPr>
        <w:t>生产</w:t>
      </w:r>
    </w:p>
    <w:p>
      <w:pPr>
        <w:ind w:left="5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管理更加简便，可降低管理成本约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20%。</w:t>
      </w:r>
    </w:p>
    <w:p>
      <w:pPr>
        <w:ind w:left="41" w:right="313" w:firstLine="643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本公司生产的花园小菊产品应用场景主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要有规模化景观化布置应用和全国范围内种苗化产品的推</w:t>
      </w:r>
    </w:p>
    <w:p>
      <w:pPr>
        <w:ind w:left="3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广应用。</w:t>
      </w:r>
    </w:p>
    <w:p>
      <w:pPr>
        <w:ind w:left="35" w:right="210" w:firstLine="645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4"/>
        </w:rPr>
        <w:t>1</w:t>
      </w:r>
      <w:r>
        <w:rPr>
          <w:rFonts w:ascii="FangSong" w:hAnsi="FangSong" w:eastAsia="FangSong" w:cs="FangSong"/>
          <w:sz w:val="31"/>
          <w:szCs w:val="31"/>
          <w:spacing w:val="14"/>
        </w:rPr>
        <w:t>）首先在公司承担的重大国事活动景观布置项目进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行应用，满足重大活动保障中景观布置中的花园小菊需求。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该产品已在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年新中国成立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73</w:t>
      </w:r>
      <w:r>
        <w:rPr>
          <w:rFonts w:ascii="Times New Roman" w:hAnsi="Times New Roman" w:eastAsia="Times New Roman" w:cs="Times New Roman"/>
          <w:sz w:val="31"/>
          <w:szCs w:val="31"/>
          <w:spacing w:val="2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周年、喜迎“二十大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”景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观布置项目的景观布置中进行了应用。在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  <w:spacing w:val="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年国庆天安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门广场和长安街花卉景观布置及“一带一路</w:t>
      </w:r>
      <w:r>
        <w:rPr>
          <w:rFonts w:ascii="FangSong" w:hAnsi="FangSong" w:eastAsia="FangSong" w:cs="FangSong"/>
          <w:sz w:val="31"/>
          <w:szCs w:val="31"/>
          <w:spacing w:val="-1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”峰会领导人会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见景观布置中进行了应用。其次是在全国其他地区景观布置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中的推广应用。目前已经在陕西西安、河南郑州、山东济南、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云南昆明、内蒙古呼和浩特等地进行了推广应用，取得了使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用单位的好评。</w:t>
      </w:r>
    </w:p>
    <w:p>
      <w:pPr>
        <w:spacing w:line="226" w:lineRule="auto"/>
        <w:sectPr>
          <w:footerReference w:type="default" r:id="rId430"/>
          <w:pgSz w:w="11906" w:h="16839"/>
          <w:pgMar w:top="1431" w:right="148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4" w:firstLine="645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</w:t>
      </w:r>
      <w:r>
        <w:rPr>
          <w:rFonts w:ascii="Times New Roman" w:hAnsi="Times New Roman" w:eastAsia="Times New Roman" w:cs="Times New Roman"/>
          <w:sz w:val="31"/>
          <w:szCs w:val="31"/>
          <w:spacing w:val="12"/>
        </w:rPr>
        <w:t>2</w:t>
      </w:r>
      <w:r>
        <w:rPr>
          <w:rFonts w:ascii="FangSong" w:hAnsi="FangSong" w:eastAsia="FangSong" w:cs="FangSong"/>
          <w:sz w:val="31"/>
          <w:szCs w:val="31"/>
          <w:spacing w:val="12"/>
        </w:rPr>
        <w:t>）花园种苗产品的推广应用。</w:t>
      </w:r>
      <w:r>
        <w:rPr>
          <w:rFonts w:ascii="FangSong" w:hAnsi="FangSong" w:eastAsia="FangSong" w:cs="FangSong"/>
          <w:sz w:val="31"/>
          <w:szCs w:val="31"/>
          <w:spacing w:val="-8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以种苗为产品的</w:t>
      </w:r>
      <w:r>
        <w:rPr>
          <w:rFonts w:ascii="FangSong" w:hAnsi="FangSong" w:eastAsia="FangSong" w:cs="FangSong"/>
          <w:sz w:val="31"/>
          <w:szCs w:val="31"/>
          <w:spacing w:val="11"/>
        </w:rPr>
        <w:t>花园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小菊在全国范围内进行推广应用。应用地区覆盖全国大部分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区域，如陕西、广东、江苏、山东、辽宁、云南、</w:t>
      </w:r>
      <w:r>
        <w:rPr>
          <w:rFonts w:ascii="FangSong" w:hAnsi="FangSong" w:eastAsia="FangSong" w:cs="FangSong"/>
          <w:sz w:val="31"/>
          <w:szCs w:val="31"/>
          <w:spacing w:val="-7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内蒙古、</w:t>
      </w:r>
    </w:p>
    <w:p>
      <w:pPr>
        <w:ind w:left="7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四川、湖北等地区。</w:t>
      </w:r>
    </w:p>
    <w:p>
      <w:pPr>
        <w:ind w:left="36" w:right="11" w:firstLine="64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主要推广的意向领域为重大活动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保障景观布置领域及其他园林绿化景观布置领域如家庭园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艺、各类花卉展会。主要应用场景为重大活动保障景观布置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及其他园林绿化景观布置场景。下一步推广建议：建议能在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政府部门、相关行业组织的推介下扩大在北京市推广范围；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企业自身积极推展京外市场推广，将花园小菊的首善标准推</w:t>
      </w:r>
    </w:p>
    <w:p>
      <w:pPr>
        <w:ind w:left="34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广到全国。</w:t>
      </w:r>
    </w:p>
    <w:p>
      <w:pPr>
        <w:spacing w:line="229" w:lineRule="auto"/>
        <w:sectPr>
          <w:footerReference w:type="default" r:id="rId431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8" w:id="188"/>
      <w:bookmarkEnd w:id="188"/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42.</w:t>
      </w:r>
      <w:r>
        <w:rPr>
          <w:rFonts w:ascii="Times New Roman" w:hAnsi="Times New Roman" w:eastAsia="Times New Roman" w:cs="Times New Roman"/>
          <w:sz w:val="31"/>
          <w:szCs w:val="31"/>
          <w:spacing w:val="-14"/>
        </w:rPr>
        <w:t xml:space="preserve"> </w:t>
      </w:r>
      <w:r>
        <w:rPr>
          <w:rFonts w:ascii="KaiTi" w:hAnsi="KaiTi" w:eastAsia="KaiTi" w:cs="KaiTi"/>
          <w:sz w:val="31"/>
          <w:szCs w:val="31"/>
          <w:spacing w:val="5"/>
        </w:rPr>
        <w:t>中国荷斯坦牛基因组选择育种芯片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北京首农食品集团有限公司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北京奶牛中心</w:t>
      </w:r>
    </w:p>
    <w:p>
      <w:pPr>
        <w:ind w:left="36" w:right="263" w:firstLine="644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奶牛基因组选择已经成为全球奶牛种用价值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评价的通用制式标准，种牛选育世代间隔缩短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70%，极大提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高了育种效率。基因组选择高度依赖高通量、高密度的单核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苷酸多态分型检测芯片及配套技术，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目前我国高</w:t>
      </w:r>
      <w:r>
        <w:rPr>
          <w:rFonts w:ascii="FangSong" w:hAnsi="FangSong" w:eastAsia="FangSong" w:cs="FangSong"/>
          <w:sz w:val="31"/>
          <w:szCs w:val="31"/>
          <w:spacing w:val="5"/>
        </w:rPr>
        <w:t>度依赖美国</w:t>
      </w:r>
    </w:p>
    <w:p>
      <w:pPr>
        <w:ind w:left="3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进口，是我国奶牛自主育种体系的关键短板之一。</w:t>
      </w:r>
    </w:p>
    <w:p>
      <w:pPr>
        <w:ind w:left="35" w:right="266" w:firstLine="634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2020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8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月，首农食品集团北京奶牛中</w:t>
      </w:r>
      <w:r>
        <w:rPr>
          <w:rFonts w:ascii="FangSong" w:hAnsi="FangSong" w:eastAsia="FangSong" w:cs="FangSong"/>
          <w:sz w:val="31"/>
          <w:szCs w:val="31"/>
          <w:spacing w:val="1"/>
        </w:rPr>
        <w:t>心、中国农业大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学、华智生物技术有限公司，联合启动奶牛育种芯片自主设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计开发攻关，</w:t>
      </w:r>
      <w:r>
        <w:rPr>
          <w:rFonts w:ascii="FangSong" w:hAnsi="FangSong" w:eastAsia="FangSong" w:cs="FangSong"/>
          <w:sz w:val="31"/>
          <w:szCs w:val="31"/>
          <w:spacing w:val="-6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旨在对标国际先进同类产品技术与成本，最终</w:t>
      </w:r>
    </w:p>
    <w:p>
      <w:pPr>
        <w:ind w:left="41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实现国产化替代。</w:t>
      </w:r>
    </w:p>
    <w:p>
      <w:pPr>
        <w:ind w:left="34" w:firstLine="641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奶牛育种芯片自主开发经历了一系列科学、严谨的设计、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验证和反复论证。攻关团队基于联合承担的国家“863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”计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划、北京市科委奶牛繁育重大专项等科研成果，基于中国荷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斯坦牛群体挖掘验证一大批效应显著的基因突变位点；将上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述位点与遗传缺陷位点、亲子鉴定位点、其他多组学来源数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据位点以及多款商业化芯片位点进行整合；利用大样本量检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测实验，通过多轮体系优化与验证，于</w:t>
      </w:r>
      <w:r>
        <w:rPr>
          <w:rFonts w:ascii="FangSong" w:hAnsi="FangSong" w:eastAsia="FangSong" w:cs="FangSong"/>
          <w:sz w:val="31"/>
          <w:szCs w:val="31"/>
          <w:spacing w:val="-5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2021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4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月完</w:t>
      </w:r>
      <w:r>
        <w:rPr>
          <w:rFonts w:ascii="FangSong" w:hAnsi="FangSong" w:eastAsia="FangSong" w:cs="FangSong"/>
          <w:sz w:val="31"/>
          <w:szCs w:val="31"/>
          <w:spacing w:val="7"/>
        </w:rPr>
        <w:t>成了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奶牛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85K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液相育种芯片自主开发，并通过专家论证。通过大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样本对比检测验证，该款芯片在检出率、分型准确性、基因</w:t>
      </w:r>
    </w:p>
    <w:p>
      <w:pPr>
        <w:ind w:left="5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型填充准确性等性能上与国际商业化育种芯片</w:t>
      </w:r>
      <w:r>
        <w:rPr>
          <w:rFonts w:ascii="FangSong" w:hAnsi="FangSong" w:eastAsia="FangSong" w:cs="FangSong"/>
          <w:sz w:val="31"/>
          <w:szCs w:val="31"/>
          <w:spacing w:val="7"/>
        </w:rPr>
        <w:t>一致。</w:t>
      </w:r>
    </w:p>
    <w:p>
      <w:pPr>
        <w:ind w:left="669"/>
        <w:spacing w:before="18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2022</w:t>
      </w:r>
      <w:r>
        <w:rPr>
          <w:rFonts w:ascii="FangSong" w:hAnsi="FangSong" w:eastAsia="FangSong" w:cs="FangSong"/>
          <w:sz w:val="31"/>
          <w:szCs w:val="31"/>
          <w:spacing w:val="-47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年以来，在国家农业重大科技项目、国家重</w:t>
      </w: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点研发</w:t>
      </w:r>
    </w:p>
    <w:p>
      <w:pPr>
        <w:ind w:left="3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计划项目、北京市科委、北京市农业农村局等项目助推下，</w:t>
      </w:r>
    </w:p>
    <w:p>
      <w:pPr>
        <w:spacing w:line="227" w:lineRule="auto"/>
        <w:sectPr>
          <w:footerReference w:type="default" r:id="rId432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4" w:right="16" w:hanging="2"/>
        <w:spacing w:before="187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攻关团队将奶牛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85K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液相育种芯片扩容升级</w:t>
      </w:r>
      <w:r>
        <w:rPr>
          <w:rFonts w:ascii="FangSong" w:hAnsi="FangSong" w:eastAsia="FangSong" w:cs="FangSong"/>
          <w:sz w:val="31"/>
          <w:szCs w:val="31"/>
          <w:spacing w:val="8"/>
        </w:rPr>
        <w:t>为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126K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芯片，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该款芯片不仅兼容现有参考群和多款商业化芯片位点信息，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还提高了芯片数据填充准确性及奶牛基因组遗传评估准确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性。</w:t>
      </w:r>
    </w:p>
    <w:p>
      <w:pPr>
        <w:ind w:left="34" w:right="13" w:firstLine="635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2023</w:t>
      </w:r>
      <w:r>
        <w:rPr>
          <w:rFonts w:ascii="FangSong" w:hAnsi="FangSong" w:eastAsia="FangSong" w:cs="FangSong"/>
          <w:sz w:val="31"/>
          <w:szCs w:val="31"/>
          <w:spacing w:val="-44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年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9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月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12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日，北京奶牛中心、</w:t>
      </w:r>
      <w:r>
        <w:rPr>
          <w:rFonts w:ascii="FangSong" w:hAnsi="FangSong" w:eastAsia="FangSong" w:cs="FangSong"/>
          <w:sz w:val="31"/>
          <w:szCs w:val="31"/>
          <w:spacing w:val="-8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中国农业大学</w:t>
      </w:r>
      <w:r>
        <w:rPr>
          <w:rFonts w:ascii="FangSong" w:hAnsi="FangSong" w:eastAsia="FangSong" w:cs="FangSong"/>
          <w:sz w:val="31"/>
          <w:szCs w:val="31"/>
          <w:spacing w:val="-1"/>
        </w:rPr>
        <w:t>、华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智生物技术有限公司联合发布了我国荷斯坦牛育种领域首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款中高密度育种芯片。奶牛育种芯片自主开发经历了一系列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科学、严谨的设计、验证和反复论证，兼容现有参考群和多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款商业化芯片位点信息，涵盖</w:t>
      </w:r>
      <w:r>
        <w:rPr>
          <w:rFonts w:ascii="FangSong" w:hAnsi="FangSong" w:eastAsia="FangSong" w:cs="FangSong"/>
          <w:sz w:val="31"/>
          <w:szCs w:val="31"/>
          <w:spacing w:val="-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万个基因位点，对提升我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国种公牛自主培育能力和水平，进一步完善奶牛种质自主评</w:t>
      </w:r>
    </w:p>
    <w:p>
      <w:pPr>
        <w:ind w:left="3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价体系具有重要意义。</w:t>
      </w:r>
    </w:p>
    <w:p>
      <w:pPr>
        <w:ind w:left="35" w:right="12" w:firstLine="649"/>
        <w:spacing w:before="16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1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11"/>
        </w:rPr>
        <w:t>奶牛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126K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液相基因组育种芯片</w:t>
      </w:r>
      <w:r>
        <w:rPr>
          <w:rFonts w:ascii="FangSong" w:hAnsi="FangSong" w:eastAsia="FangSong" w:cs="FangSong"/>
          <w:sz w:val="31"/>
          <w:szCs w:val="31"/>
          <w:spacing w:val="10"/>
        </w:rPr>
        <w:t>设计科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学合理，涵盖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120,155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个位点，</w:t>
      </w:r>
      <w:r>
        <w:rPr>
          <w:rFonts w:ascii="FangSong" w:hAnsi="FangSong" w:eastAsia="FangSong" w:cs="FangSong"/>
          <w:sz w:val="31"/>
          <w:szCs w:val="31"/>
        </w:rPr>
        <w:t>SNP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平均间距为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22.13</w:t>
      </w:r>
      <w:r>
        <w:rPr>
          <w:rFonts w:ascii="FangSong" w:hAnsi="FangSong" w:eastAsia="FangSong" w:cs="FangSong"/>
          <w:sz w:val="31"/>
          <w:szCs w:val="31"/>
        </w:rPr>
        <w:t>kb</w:t>
      </w:r>
      <w:r>
        <w:rPr>
          <w:rFonts w:ascii="FangSong" w:hAnsi="FangSong" w:eastAsia="FangSong" w:cs="FangSong"/>
          <w:sz w:val="31"/>
          <w:szCs w:val="31"/>
          <w:spacing w:val="8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分布均匀，包含自主挖掘（5363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1"/>
        </w:rPr>
        <w:t>个）、国际通用亲子鉴定（1</w:t>
      </w:r>
      <w:r>
        <w:rPr>
          <w:rFonts w:ascii="FangSong" w:hAnsi="FangSong" w:eastAsia="FangSong" w:cs="FangSong"/>
          <w:sz w:val="31"/>
          <w:szCs w:val="31"/>
          <w:spacing w:val="-12"/>
        </w:rPr>
        <w:t>98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个）、遗传缺陷（191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个）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以及相关重要已知功能位点，经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过检测验证、盲样复检、多平台对比、填充效果验证等多轮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测试，验证程序完善。经对比验证检出率达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99.5%，重复样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品检测平均一致性达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99.4%，性能良好，达到国际同类产品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先进水平。</w:t>
      </w:r>
      <w:r>
        <w:rPr>
          <w:rFonts w:ascii="FangSong" w:hAnsi="FangSong" w:eastAsia="FangSong" w:cs="FangSong"/>
          <w:sz w:val="31"/>
          <w:szCs w:val="31"/>
          <w:spacing w:val="-7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同期经成本优化，检测成本显著降低，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已具备市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场竞争力。参照国际同类产品标准，该款芯片可用于奶牛基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因组选择参考群体的构建及种牛评价。芯片检测平台技术成</w:t>
      </w:r>
    </w:p>
    <w:p>
      <w:pPr>
        <w:ind w:left="4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熟，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自动化和自主化程度高，建议推广使用。</w:t>
      </w:r>
    </w:p>
    <w:p>
      <w:pPr>
        <w:ind w:right="11"/>
        <w:spacing w:before="17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经多轮研发、验证，由首农食品集团北</w:t>
      </w:r>
    </w:p>
    <w:p>
      <w:pPr>
        <w:ind w:left="4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京奶牛中心、中国农业大学、华智生物技术有限公司联合研</w:t>
      </w:r>
    </w:p>
    <w:p>
      <w:pPr>
        <w:spacing w:line="226" w:lineRule="auto"/>
        <w:sectPr>
          <w:footerReference w:type="default" r:id="rId433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13" w:firstLine="8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发</w:t>
      </w:r>
      <w:r>
        <w:rPr>
          <w:rFonts w:ascii="FangSong" w:hAnsi="FangSong" w:eastAsia="FangSong" w:cs="FangSong"/>
          <w:sz w:val="31"/>
          <w:szCs w:val="31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126K</w:t>
      </w:r>
      <w:r>
        <w:rPr>
          <w:rFonts w:ascii="Times New Roman" w:hAnsi="Times New Roman" w:eastAsia="Times New Roman" w:cs="Times New Roman"/>
          <w:sz w:val="31"/>
          <w:szCs w:val="31"/>
          <w:spacing w:val="25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奶牛育种芯片是我国荷斯坦牛育种领域首款中高密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度育种芯片，全面实现国产化，将用于国家农业重大科技项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目建设任务，对我国荷斯坦牛基因组选择自主育种体系建设</w:t>
      </w:r>
    </w:p>
    <w:p>
      <w:pPr>
        <w:ind w:left="38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具备里程碑式的重大意义。</w:t>
      </w:r>
    </w:p>
    <w:p>
      <w:pPr>
        <w:ind w:left="36" w:right="13" w:firstLine="645"/>
        <w:spacing w:before="178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奶牛</w:t>
      </w:r>
      <w:r>
        <w:rPr>
          <w:rFonts w:ascii="FangSong" w:hAnsi="FangSong" w:eastAsia="FangSong" w:cs="FangSong"/>
          <w:sz w:val="31"/>
          <w:szCs w:val="31"/>
          <w:spacing w:val="-2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126K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液相基因组育种芯片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是我国荷斯坦牛育种领域首款中高密度育种芯片，将用于我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国荷斯坦牛基因组选择参考群体的持续扩大、荷斯坦青年公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牛基因组评估、育种核心群组建、种子母牛选择、奶牛遗传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评估等，对提升我国种公牛自主培育能力和水平，进一步完</w:t>
      </w:r>
    </w:p>
    <w:p>
      <w:pPr>
        <w:ind w:left="4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善奶牛种质自主评价体系具有重要意义。</w:t>
      </w:r>
    </w:p>
    <w:p>
      <w:pPr>
        <w:spacing w:line="226" w:lineRule="auto"/>
        <w:sectPr>
          <w:footerReference w:type="default" r:id="rId434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89" w:id="189"/>
      <w:bookmarkEnd w:id="189"/>
      <w:r>
        <w:rPr>
          <w:rFonts w:ascii="Times New Roman" w:hAnsi="Times New Roman" w:eastAsia="Times New Roman" w:cs="Times New Roman"/>
          <w:sz w:val="31"/>
          <w:szCs w:val="31"/>
          <w:spacing w:val="9"/>
        </w:rPr>
        <w:t>43.</w:t>
      </w:r>
      <w:r>
        <w:rPr>
          <w:rFonts w:ascii="KaiTi" w:hAnsi="KaiTi" w:eastAsia="KaiTi" w:cs="KaiTi"/>
          <w:sz w:val="31"/>
          <w:szCs w:val="31"/>
          <w:spacing w:val="9"/>
        </w:rPr>
        <w:t>生猪养殖、屠宰、分割精加工生产线改造提升</w:t>
      </w:r>
      <w:r>
        <w:rPr>
          <w:rFonts w:ascii="KaiTi" w:hAnsi="KaiTi" w:eastAsia="KaiTi" w:cs="KaiTi"/>
          <w:sz w:val="31"/>
          <w:szCs w:val="31"/>
          <w:spacing w:val="8"/>
        </w:rPr>
        <w:t>项目</w:t>
      </w:r>
    </w:p>
    <w:p>
      <w:pPr>
        <w:ind w:left="677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北京首农食品集团有限公司</w:t>
      </w:r>
    </w:p>
    <w:p>
      <w:pPr>
        <w:ind w:left="677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  <w:position w:val="1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北京二商肉类食品集团有限公司</w:t>
      </w:r>
    </w:p>
    <w:p>
      <w:pPr>
        <w:ind w:left="68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成果简介：</w:t>
      </w:r>
    </w:p>
    <w:p>
      <w:pPr>
        <w:ind w:left="37" w:right="87" w:firstLine="642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（1）为了解决猪场蓄水池传动池体内壁需要工作人员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进行清洁、消毒工作，工作效率较低的问题，研发改进了一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种猪场用蓄水池，该蓄水池内设置有清洗机构，可对蓄水池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内壁进行清洗、消毒，无需工作人员进行清洁、消毒工作，</w:t>
      </w:r>
    </w:p>
    <w:p>
      <w:pPr>
        <w:ind w:left="37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解决了工作人员劳动强度大，清洁效率低的技术问题。</w:t>
      </w:r>
    </w:p>
    <w:p>
      <w:pPr>
        <w:ind w:left="37" w:right="88" w:firstLine="642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（2）为了能够将不同品种的动物进行分类，避免在生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猪摆动的过程中猪蹄出现勒痕、淤血多，出品率较低，影响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销售美观及口感的问题，研发了一种生猪屠宰吊挂装置，可</w:t>
      </w:r>
    </w:p>
    <w:p>
      <w:pPr>
        <w:ind w:left="67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以部分地解决上述技术问题，极大程度的提高了猪蹄质量。</w:t>
      </w:r>
    </w:p>
    <w:p>
      <w:pPr>
        <w:ind w:left="37" w:right="88" w:firstLine="642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（3）为了保证板油产品质量，减少浪费，提高板油生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产效率，研发改造了一种吊挂板油自动预冷线，该预冷线为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单循环闭环，在预冷库呈蛇形排列，有效利用了预冷库生产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空间，通过控制线速，解决了预冷不彻底或预冷时间过长造</w:t>
      </w:r>
    </w:p>
    <w:p>
      <w:pPr>
        <w:ind w:left="40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成能源浪费问题。</w:t>
      </w:r>
    </w:p>
    <w:p>
      <w:pPr>
        <w:ind w:left="35" w:firstLine="645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（4）为了满足不同大小的猪肉的分切需求及后期的销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售或使用要求，使猪肉在切割过程中保持固定，提高切口处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的平整性及分割品质，改进了一种猪肉分割装置，包括机架，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机架顶部固定设有工作台，工作台的上方设有分割机构、夹</w:t>
      </w:r>
    </w:p>
    <w:p>
      <w:pPr>
        <w:ind w:left="4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紧机构，夹紧机构与分割机构沿猪肉输送方向依次设置。</w:t>
      </w:r>
    </w:p>
    <w:p>
      <w:pPr>
        <w:ind w:left="680"/>
        <w:spacing w:before="178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（5）研发改进了一种绞肉机，可以解决在进料过程中</w:t>
      </w:r>
    </w:p>
    <w:p>
      <w:pPr>
        <w:spacing w:line="225" w:lineRule="auto"/>
        <w:sectPr>
          <w:footerReference w:type="default" r:id="rId435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16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如果同时倒入太多原料肉，容易导致原料肉互相堆叠挤压卡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在进料筒内，使得原料肉无法进入到破碎机构中完成破碎的</w:t>
      </w:r>
    </w:p>
    <w:p>
      <w:pPr>
        <w:ind w:left="66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问题。</w:t>
      </w:r>
    </w:p>
    <w:p>
      <w:pPr>
        <w:ind w:left="35" w:right="14" w:firstLine="64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（6）为了提高生鲜肉产品感官品质，减少因猪腥味导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致的产品品质较差问题，研发了一种生鲜肉去腥装置，通过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该装置可以实现去除生鲜肉上腥味的作用；同时，还可对冷</w:t>
      </w:r>
    </w:p>
    <w:p>
      <w:pPr>
        <w:ind w:left="36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鲜肉起到快速解冻的作用。</w:t>
      </w:r>
    </w:p>
    <w:p>
      <w:pPr>
        <w:ind w:left="34" w:right="13" w:firstLine="646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（7）通过该成果实施应用，共计申请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65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项实用新型专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利，45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项获得授权，其中生猪养殖获得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18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项，生猪屠宰获</w:t>
      </w:r>
    </w:p>
    <w:p>
      <w:pPr>
        <w:ind w:left="36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得</w:t>
      </w:r>
      <w:r>
        <w:rPr>
          <w:rFonts w:ascii="FangSong" w:hAnsi="FangSong" w:eastAsia="FangSong" w:cs="FangSong"/>
          <w:sz w:val="31"/>
          <w:szCs w:val="31"/>
          <w:spacing w:val="-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12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项授权，生猪分割及精加工获得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25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项授权。</w:t>
      </w:r>
    </w:p>
    <w:p>
      <w:pPr>
        <w:ind w:right="14"/>
        <w:spacing w:before="178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（8）通过设备工艺改进，生猪养殖、屠宰、精加工车</w:t>
      </w:r>
    </w:p>
    <w:p>
      <w:pPr>
        <w:ind w:left="6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间共节省人工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45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人，减少了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27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个岗位。</w:t>
      </w:r>
    </w:p>
    <w:p>
      <w:pPr>
        <w:ind w:left="34" w:right="13" w:firstLine="646"/>
        <w:spacing w:before="185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（9）通过此项目成果对生产设备进行改造提升，有效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利用了现有生产设备，可提高劳动生产率，降低工人劳动强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度，最终降低产品成本，促使企业取得更好的经济效益；通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过成果的应用，有效提升了生猪养殖、屠宰质量，提高了分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割、精加工猪肉品质，延长精加工猪产品货架期，满足国内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消费者对各类猪产品的高品质需求；有效提升了猪产品加工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工艺，提高畜肉产品综合利用率，减少生猪屠宰及猪产品加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工过程的消耗与浪费。</w:t>
      </w:r>
    </w:p>
    <w:p>
      <w:pPr>
        <w:ind w:left="38" w:right="11" w:firstLine="645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该项成果所属领域为食品加工领域，主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要由北京二商肉类食品集团有限公司提供，其中吊挂板油自</w:t>
      </w:r>
      <w:r>
        <w:rPr>
          <w:rFonts w:ascii="FangSong" w:hAnsi="FangSong" w:eastAsia="FangSong" w:cs="FangSong"/>
          <w:sz w:val="31"/>
          <w:szCs w:val="31"/>
          <w:spacing w:val="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动预冷线由传送机构包括滑轨、滑动设置所述移动组件、传</w:t>
      </w:r>
    </w:p>
    <w:p>
      <w:pPr>
        <w:ind w:left="4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送链、用于驱动所述传送链移动的电机，滑轨设置在撕板油</w:t>
      </w:r>
    </w:p>
    <w:p>
      <w:pPr>
        <w:spacing w:line="224" w:lineRule="auto"/>
        <w:sectPr>
          <w:footerReference w:type="default" r:id="rId436"/>
          <w:pgSz w:w="11906" w:h="16839"/>
          <w:pgMar w:top="1431" w:right="1785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2" w:firstLine="7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车间、预冷库和包装车间；滑轨包括输送段和回传段，输送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段和回传段首尾连接，形成单循环闭环，滑轨呈蛇形排列；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移动组件上设置有用于测量板油内部温度的温度传感器。猪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场用蓄水池包括：池体、棚顶、支撑柱、清洗管道、清洗刷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组件、动力组件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7、连接孔、连接套、连接杆、第一连接座、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第一清洁刷、第一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T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型滑槽、第一刮板、第二连接座、第二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清洁刷、第二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T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型滑槽、第二刮板、横梁、螺</w:t>
      </w:r>
      <w:r>
        <w:rPr>
          <w:rFonts w:ascii="FangSong" w:hAnsi="FangSong" w:eastAsia="FangSong" w:cs="FangSong"/>
          <w:sz w:val="31"/>
          <w:szCs w:val="31"/>
          <w:spacing w:val="-2"/>
        </w:rPr>
        <w:t>杆、第一齿轮、</w:t>
      </w:r>
    </w:p>
    <w:p>
      <w:pPr>
        <w:ind w:left="48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第二齿轮、</w:t>
      </w:r>
      <w:r>
        <w:rPr>
          <w:rFonts w:ascii="FangSong" w:hAnsi="FangSong" w:eastAsia="FangSong" w:cs="FangSong"/>
          <w:sz w:val="31"/>
          <w:szCs w:val="31"/>
          <w:spacing w:val="-9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电机、套筒、轴承、支撑板、支架等。</w:t>
      </w:r>
    </w:p>
    <w:p>
      <w:pPr>
        <w:ind w:left="35" w:firstLine="649"/>
        <w:spacing w:before="17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1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-1"/>
        </w:rPr>
        <w:t>产品重点在畜类产品养殖、屠宰、分割、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精细加工等领域上应用并推广，其高效率、</w:t>
      </w:r>
      <w:r>
        <w:rPr>
          <w:rFonts w:ascii="FangSong" w:hAnsi="FangSong" w:eastAsia="FangSong" w:cs="FangSong"/>
          <w:sz w:val="31"/>
          <w:szCs w:val="31"/>
        </w:rPr>
        <w:t>低能耗、省人工、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对环境友善的优势极大满足了国内各畜类养</w:t>
      </w:r>
      <w:r>
        <w:rPr>
          <w:rFonts w:ascii="FangSong" w:hAnsi="FangSong" w:eastAsia="FangSong" w:cs="FangSong"/>
          <w:sz w:val="31"/>
          <w:szCs w:val="31"/>
        </w:rPr>
        <w:t>殖、屠宰、分割、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精细加工应用领域的使用需求。产品已广泛应用于北京二商</w:t>
      </w:r>
    </w:p>
    <w:p>
      <w:pPr>
        <w:ind w:left="68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肉食集团下属</w:t>
      </w:r>
      <w:r>
        <w:rPr>
          <w:rFonts w:ascii="FangSong" w:hAnsi="FangSong" w:eastAsia="FangSong" w:cs="FangSong"/>
          <w:sz w:val="31"/>
          <w:szCs w:val="31"/>
          <w:spacing w:val="-2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10</w:t>
      </w:r>
      <w:r>
        <w:rPr>
          <w:rFonts w:ascii="Times New Roman" w:hAnsi="Times New Roman" w:eastAsia="Times New Roman" w:cs="Times New Roman"/>
          <w:sz w:val="31"/>
          <w:szCs w:val="31"/>
          <w:spacing w:val="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多家企业应用。</w:t>
      </w:r>
    </w:p>
    <w:p>
      <w:pPr>
        <w:ind w:left="682"/>
        <w:spacing w:before="177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生猪养殖、屠宰、分割、精加工</w:t>
      </w:r>
    </w:p>
    <w:p>
      <w:pPr>
        <w:ind w:left="42"/>
        <w:spacing w:before="1"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方向。</w:t>
      </w:r>
    </w:p>
    <w:p>
      <w:pPr>
        <w:spacing w:line="229" w:lineRule="auto"/>
        <w:sectPr>
          <w:footerReference w:type="default" r:id="rId437"/>
          <w:pgSz w:w="11906" w:h="16839"/>
          <w:pgMar w:top="1431" w:right="169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4" w:line="230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90" w:id="190"/>
      <w:bookmarkEnd w:id="190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44.</w:t>
      </w:r>
      <w:r>
        <w:rPr>
          <w:rFonts w:ascii="KaiTi" w:hAnsi="KaiTi" w:eastAsia="KaiTi" w:cs="KaiTi"/>
          <w:sz w:val="31"/>
          <w:szCs w:val="31"/>
          <w:spacing w:val="8"/>
        </w:rPr>
        <w:t>基于乳品的精准营养关键技术创新与应用</w:t>
      </w:r>
    </w:p>
    <w:p>
      <w:pPr>
        <w:ind w:left="677"/>
        <w:spacing w:before="173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北京首农食品集团有限公司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北京三元食品股份有限公司</w:t>
      </w:r>
    </w:p>
    <w:p>
      <w:pPr>
        <w:ind w:left="22" w:right="167" w:firstLine="658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创新乳品科技与评价技术，改善肠道营养健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康，发明国内首款含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7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株益生菌和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6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种益生元专利发酵乳，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RCT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循证显著改善孕妇肠道健康与便秘、降低妊娠糖</w:t>
      </w:r>
      <w:r>
        <w:rPr>
          <w:rFonts w:ascii="FangSong" w:hAnsi="FangSong" w:eastAsia="FangSong" w:cs="FangSong"/>
          <w:sz w:val="31"/>
          <w:szCs w:val="31"/>
          <w:spacing w:val="11"/>
        </w:rPr>
        <w:t>尿病发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病率和早产发生率、提升超重/肥胖孕妇母乳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IgM</w:t>
      </w:r>
      <w:r>
        <w:rPr>
          <w:rFonts w:ascii="FangSong" w:hAnsi="FangSong" w:eastAsia="FangSong" w:cs="FangSong"/>
          <w:sz w:val="31"/>
          <w:szCs w:val="31"/>
          <w:spacing w:val="-3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等指标，</w:t>
      </w:r>
    </w:p>
    <w:p>
      <w:pPr>
        <w:ind w:left="5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改善婴儿肠道健康。</w:t>
      </w:r>
    </w:p>
    <w:p>
      <w:pPr>
        <w:ind w:left="34" w:firstLine="650"/>
        <w:spacing w:before="18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1"/>
        </w:rPr>
        <w:t>产品精研“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1+6+6</w:t>
      </w:r>
      <w:r>
        <w:rPr>
          <w:rFonts w:ascii="FangSong" w:hAnsi="FangSong" w:eastAsia="FangSong" w:cs="FangSong"/>
          <w:sz w:val="31"/>
          <w:szCs w:val="31"/>
          <w:spacing w:val="-1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”复合配方，“</w:t>
      </w:r>
      <w:r>
        <w:rPr>
          <w:rFonts w:ascii="FangSong" w:hAnsi="FangSong" w:eastAsia="FangSong" w:cs="FangSong"/>
          <w:sz w:val="31"/>
          <w:szCs w:val="31"/>
          <w:spacing w:val="-1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</w:t>
      </w:r>
      <w:r>
        <w:rPr>
          <w:rFonts w:ascii="FangSong" w:hAnsi="FangSong" w:eastAsia="FangSong" w:cs="FangSong"/>
          <w:sz w:val="31"/>
          <w:szCs w:val="31"/>
          <w:spacing w:val="-1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”指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3"/>
        </w:rPr>
        <w:t>特别添加母乳源益生菌-格氏乳杆菌，更加亲和人体；“6</w:t>
      </w:r>
      <w:r>
        <w:rPr>
          <w:rFonts w:ascii="FangSong" w:hAnsi="FangSong" w:eastAsia="FangSong" w:cs="FangSong"/>
          <w:sz w:val="31"/>
          <w:szCs w:val="31"/>
          <w:spacing w:val="-1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指除传统益生菌（保加利亚乳杆菌、嗜热链球菌）外，复合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添加了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6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种人体内常见的益生菌（嗜酸乳杆菌、植物乳杆菌、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副干酪乳杆菌、短双歧杆菌、乳双歧杆菌、长双歧杆菌</w:t>
      </w:r>
      <w:r>
        <w:rPr>
          <w:rFonts w:ascii="FangSong" w:hAnsi="FangSong" w:eastAsia="FangSong" w:cs="FangSong"/>
          <w:sz w:val="31"/>
          <w:szCs w:val="31"/>
          <w:spacing w:val="27"/>
        </w:rPr>
        <w:t>），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为肠道增添新活力；</w:t>
      </w:r>
      <w:r>
        <w:rPr>
          <w:rFonts w:ascii="FangSong" w:hAnsi="FangSong" w:eastAsia="FangSong" w:cs="FangSong"/>
          <w:sz w:val="31"/>
          <w:szCs w:val="31"/>
          <w:spacing w:val="-1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“6</w:t>
      </w:r>
      <w:r>
        <w:rPr>
          <w:rFonts w:ascii="FangSong" w:hAnsi="FangSong" w:eastAsia="FangSong" w:cs="FangSong"/>
          <w:sz w:val="31"/>
          <w:szCs w:val="31"/>
          <w:spacing w:val="-10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”指添加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6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种优质膳食纤维，产品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益生菌和膳食纤维不仅种类多，而且数量多，每瓶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166</w:t>
      </w:r>
      <w:r>
        <w:rPr>
          <w:rFonts w:ascii="FangSong" w:hAnsi="FangSong" w:eastAsia="FangSong" w:cs="FangSong"/>
          <w:sz w:val="31"/>
          <w:szCs w:val="31"/>
          <w:spacing w:val="-5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优效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"/>
        </w:rPr>
        <w:t>复合益生菌风味发酵乳含可溶性膳食纤维</w:t>
      </w:r>
      <w:r>
        <w:rPr>
          <w:rFonts w:ascii="FangSong" w:hAnsi="FangSong" w:eastAsia="FangSong" w:cs="FangSong"/>
          <w:sz w:val="31"/>
          <w:szCs w:val="31"/>
          <w:spacing w:val="-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12g，可达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GB</w:t>
      </w:r>
      <w:r>
        <w:rPr>
          <w:rFonts w:ascii="FangSong" w:hAnsi="FangSong" w:eastAsia="FangSong" w:cs="FangSong"/>
          <w:sz w:val="31"/>
          <w:szCs w:val="31"/>
          <w:spacing w:val="1"/>
        </w:rPr>
        <w:t>28050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21"/>
        </w:rPr>
        <w:t>预包装营养标签通则标准中规定的膳食纤维营养素参考值</w:t>
      </w:r>
    </w:p>
    <w:p>
      <w:pPr>
        <w:ind w:left="53"/>
        <w:spacing w:line="23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的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48%。</w:t>
      </w:r>
    </w:p>
    <w:p>
      <w:pPr>
        <w:ind w:left="684"/>
        <w:spacing w:before="17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主要应用场景：</w:t>
      </w:r>
    </w:p>
    <w:p>
      <w:pPr>
        <w:ind w:left="680"/>
        <w:spacing w:before="177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（1）餐厅：作为餐后饮品，有助于消化，提高肠道舒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适度；</w:t>
      </w:r>
    </w:p>
    <w:p>
      <w:pPr>
        <w:ind w:left="680"/>
        <w:spacing w:before="179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8"/>
        </w:rPr>
        <w:t>（2）单位工作餐：尤其是长期座位的工作人员，摄入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后有助于肠道蠕动，促进代谢，提高免疫力；</w:t>
      </w:r>
    </w:p>
    <w:p>
      <w:pPr>
        <w:ind w:left="680"/>
        <w:spacing w:before="178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（3）其他场景：需提高肠道蠕动，促进消化代谢的场</w:t>
      </w:r>
    </w:p>
    <w:p>
      <w:pPr>
        <w:spacing w:line="227" w:lineRule="auto"/>
        <w:sectPr>
          <w:footerReference w:type="default" r:id="rId438"/>
          <w:pgSz w:w="11906" w:h="16839"/>
          <w:pgMar w:top="1431" w:right="1632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40" w:right="92" w:hanging="5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景中的人员，如体质弱、易生病的中老年人群、久坐少动压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力大身体透支的都市白领、产后妈妈、三岁以上肠胃脆弱的</w:t>
      </w:r>
    </w:p>
    <w:p>
      <w:pPr>
        <w:ind w:left="38"/>
        <w:spacing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儿童。</w:t>
      </w:r>
    </w:p>
    <w:p>
      <w:pPr>
        <w:spacing w:before="173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-1"/>
          <w:position w:val="1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希望在餐饮领域、食品领域推广，</w:t>
      </w:r>
    </w:p>
    <w:p>
      <w:pPr>
        <w:ind w:left="35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建议作为餐后饮品，提高消化吸收，促进肠蠕动和代谢。</w:t>
      </w:r>
    </w:p>
    <w:p>
      <w:pPr>
        <w:spacing w:line="225" w:lineRule="auto"/>
        <w:sectPr>
          <w:footerReference w:type="default" r:id="rId439"/>
          <w:pgSz w:w="11906" w:h="16839"/>
          <w:pgMar w:top="1431" w:right="1707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3" w:line="229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91" w:id="191"/>
      <w:bookmarkEnd w:id="191"/>
      <w:r>
        <w:rPr>
          <w:rFonts w:ascii="Times New Roman" w:hAnsi="Times New Roman" w:eastAsia="Times New Roman" w:cs="Times New Roman"/>
          <w:sz w:val="31"/>
          <w:szCs w:val="31"/>
          <w:spacing w:val="7"/>
        </w:rPr>
        <w:t>45.</w:t>
      </w:r>
      <w:r>
        <w:rPr>
          <w:rFonts w:ascii="KaiTi" w:hAnsi="KaiTi" w:eastAsia="KaiTi" w:cs="KaiTi"/>
          <w:sz w:val="31"/>
          <w:szCs w:val="31"/>
          <w:spacing w:val="7"/>
        </w:rPr>
        <w:t>奶牛数智化管理平台</w:t>
      </w:r>
    </w:p>
    <w:p>
      <w:pPr>
        <w:ind w:left="677"/>
        <w:spacing w:before="175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7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  <w:position w:val="17"/>
        </w:rPr>
        <w:t>北京首农食品集团有限公司</w:t>
      </w:r>
    </w:p>
    <w:p>
      <w:pPr>
        <w:ind w:left="677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北京首农畜牧发展有限公司</w:t>
      </w:r>
    </w:p>
    <w:p>
      <w:pPr>
        <w:ind w:left="34" w:firstLine="646"/>
        <w:spacing w:before="194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1"/>
        </w:rPr>
        <w:t>基于北京首农畜牧发展有限公司（首农畜</w:t>
      </w:r>
      <w:r>
        <w:rPr>
          <w:rFonts w:ascii="FangSong" w:hAnsi="FangSong" w:eastAsia="FangSong" w:cs="FangSong"/>
          <w:sz w:val="31"/>
          <w:szCs w:val="31"/>
        </w:rPr>
        <w:t>牧）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奶牛存栏量大、规模化养殖程度高、牧场地理分布广等实际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生产问题，给公司管理增加了难度，因此，首农畜牧自主开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发了集奶牛采食量、产奶量、行为学、健康、繁育、生长发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育、生产环境等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7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大模块为一体的牧场数智化管理平台。该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平台基于云计算、大数据和物联网等技术构建，系统应用架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构采用</w:t>
      </w:r>
      <w:r>
        <w:rPr>
          <w:rFonts w:ascii="FangSong" w:hAnsi="FangSong" w:eastAsia="FangSong" w:cs="FangSong"/>
          <w:sz w:val="31"/>
          <w:szCs w:val="31"/>
          <w:spacing w:val="-4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SaaS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模式，提高了奶牛数智化平台的服务承载能力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和应用的便捷度，数据存储和分析采用了基于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Hadoop</w:t>
      </w:r>
      <w:r>
        <w:rPr>
          <w:rFonts w:ascii="FangSong" w:hAnsi="FangSong" w:eastAsia="FangSong" w:cs="FangSong"/>
          <w:sz w:val="31"/>
          <w:szCs w:val="31"/>
          <w:spacing w:val="-4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技术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的阿里云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EMR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大数据计算引擎，提升数据安全和运算能力。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在牧场大范围部署物联网传感器，提升了数据采集能力。通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过对奶牛数智化平台积累的海量数据的深入挖掘，结合奶牛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生产需要，建立数据分析模型，最大程度挖掘奶牛养殖过程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中存在的瓶颈问题，探索出其规律，为养殖技术的研究提供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科学的数据支持。数据应用层即将数据与生产过程和工艺相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结合，建立预警机制，提升牧场工作效率和及时发现问题的</w:t>
      </w:r>
    </w:p>
    <w:p>
      <w:pPr>
        <w:ind w:left="57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时效。</w:t>
      </w:r>
    </w:p>
    <w:p>
      <w:pPr>
        <w:ind w:left="34" w:right="135" w:firstLine="640"/>
        <w:spacing w:before="17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针对各牧场数据录入随意性较大、无质量标准、牧场之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间无法实现数据间的互联互通、公司报表系统繁杂、重复，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人工统计和汇总过程中耗费大量的人力和时间等问题，牧场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数智化管理平台首次应用视频识别技术建立了奶牛行为学</w:t>
      </w:r>
    </w:p>
    <w:p>
      <w:pPr>
        <w:ind w:left="3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数据自动采集系统，建立了奶牛行为学、健康、繁育等数据</w:t>
      </w:r>
    </w:p>
    <w:p>
      <w:pPr>
        <w:spacing w:line="226" w:lineRule="auto"/>
        <w:sectPr>
          <w:footerReference w:type="default" r:id="rId440"/>
          <w:pgSz w:w="11906" w:h="16839"/>
          <w:pgMar w:top="1431" w:right="1664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88" w:firstLine="2"/>
        <w:spacing w:before="18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采集标准，通过数据挖掘，实现了牧场工作的派工化，生产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指标的预警化和分析报告的自动化，建立了现代化牧场数字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化管理模式；首次将多维度数据整合分析，建立了奶牛生长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发育模型、基于奶牛行为学的营养饲喂模型和奶牛健康预警</w:t>
      </w:r>
    </w:p>
    <w:p>
      <w:pPr>
        <w:ind w:left="34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模型。</w:t>
      </w:r>
    </w:p>
    <w:p>
      <w:pPr>
        <w:ind w:left="34" w:firstLine="648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通过在首农畜牧所属牧场进行推广应用，实现全公司的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智慧化养殖，提高养殖效率、降低年度养殖饲料成本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2%以上，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饲料转化效率由应用前的</w:t>
      </w:r>
      <w:r>
        <w:rPr>
          <w:rFonts w:ascii="FangSong" w:hAnsi="FangSong" w:eastAsia="FangSong" w:cs="FangSong"/>
          <w:sz w:val="31"/>
          <w:szCs w:val="31"/>
          <w:spacing w:val="-3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1.4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提高到推广应用后</w:t>
      </w:r>
      <w:r>
        <w:rPr>
          <w:rFonts w:ascii="FangSong" w:hAnsi="FangSong" w:eastAsia="FangSong" w:cs="FangSong"/>
          <w:sz w:val="31"/>
          <w:szCs w:val="31"/>
          <w:spacing w:val="6"/>
        </w:rPr>
        <w:t>的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1.5，牛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奶体细胞数降至</w:t>
      </w:r>
      <w:r>
        <w:rPr>
          <w:rFonts w:ascii="FangSong" w:hAnsi="FangSong" w:eastAsia="FangSong" w:cs="FangSong"/>
          <w:sz w:val="31"/>
          <w:szCs w:val="31"/>
          <w:spacing w:val="-5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20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万/</w:t>
      </w:r>
      <w:r>
        <w:rPr>
          <w:rFonts w:ascii="FangSong" w:hAnsi="FangSong" w:eastAsia="FangSong" w:cs="FangSong"/>
          <w:sz w:val="31"/>
          <w:szCs w:val="31"/>
        </w:rPr>
        <w:t>ml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以内，成母牛实繁率提高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5%，奶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牛头年单产增长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200</w:t>
      </w:r>
      <w:r>
        <w:rPr>
          <w:rFonts w:ascii="FangSong" w:hAnsi="FangSong" w:eastAsia="FangSong" w:cs="FangSong"/>
          <w:sz w:val="31"/>
          <w:szCs w:val="31"/>
        </w:rPr>
        <w:t>kg</w:t>
      </w:r>
      <w:r>
        <w:rPr>
          <w:rFonts w:ascii="FangSong" w:hAnsi="FangSong" w:eastAsia="FangSong" w:cs="FangSong"/>
          <w:sz w:val="31"/>
          <w:szCs w:val="31"/>
          <w:spacing w:val="3"/>
        </w:rPr>
        <w:t>，按公斤奶平均价格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4.00</w:t>
      </w:r>
      <w:r>
        <w:rPr>
          <w:rFonts w:ascii="FangSong" w:hAnsi="FangSong" w:eastAsia="FangSong" w:cs="FangSong"/>
          <w:sz w:val="31"/>
          <w:szCs w:val="31"/>
          <w:spacing w:val="-4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元，成</w:t>
      </w:r>
      <w:r>
        <w:rPr>
          <w:rFonts w:ascii="FangSong" w:hAnsi="FangSong" w:eastAsia="FangSong" w:cs="FangSong"/>
          <w:sz w:val="31"/>
          <w:szCs w:val="31"/>
          <w:spacing w:val="2"/>
        </w:rPr>
        <w:t>母牛</w:t>
      </w:r>
    </w:p>
    <w:p>
      <w:pPr>
        <w:ind w:left="31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5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万头计算，全年新增利润为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4000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万元，经济</w:t>
      </w:r>
      <w:r>
        <w:rPr>
          <w:rFonts w:ascii="FangSong" w:hAnsi="FangSong" w:eastAsia="FangSong" w:cs="FangSong"/>
          <w:sz w:val="31"/>
          <w:szCs w:val="31"/>
          <w:spacing w:val="5"/>
        </w:rPr>
        <w:t>效益显著。</w:t>
      </w:r>
    </w:p>
    <w:p>
      <w:pPr>
        <w:ind w:left="34" w:right="87" w:firstLine="641"/>
        <w:spacing w:before="175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该平台有助于实现生产过程中的科学化管理、数字化服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务和全程化追溯，有助于进一步提升奶牛福利，加快牧场的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数字化和智能化、改变了近</w:t>
      </w:r>
      <w:r>
        <w:rPr>
          <w:rFonts w:ascii="FangSong" w:hAnsi="FangSong" w:eastAsia="FangSong" w:cs="FangSong"/>
          <w:sz w:val="31"/>
          <w:szCs w:val="31"/>
          <w:spacing w:val="-4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20</w:t>
      </w:r>
      <w:r>
        <w:rPr>
          <w:rFonts w:ascii="FangSong" w:hAnsi="FangSong" w:eastAsia="FangSong" w:cs="FangSong"/>
          <w:sz w:val="31"/>
          <w:szCs w:val="31"/>
          <w:spacing w:val="-4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年的纸质报表模式、用数据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赋能牧场转型升级，打造成首农畜牧“数字+奶牛养殖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”模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式，具有较高的应用前景和推广价值，社会效益和生态效益</w:t>
      </w:r>
    </w:p>
    <w:p>
      <w:pPr>
        <w:ind w:left="45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显著。</w:t>
      </w:r>
    </w:p>
    <w:p>
      <w:pPr>
        <w:ind w:left="37" w:right="85" w:firstLine="647"/>
        <w:spacing w:before="174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主要技术指标：</w:t>
      </w:r>
      <w:r>
        <w:rPr>
          <w:rFonts w:ascii="FangSong" w:hAnsi="FangSong" w:eastAsia="FangSong" w:cs="FangSong"/>
          <w:sz w:val="31"/>
          <w:szCs w:val="31"/>
          <w:spacing w:val="8"/>
        </w:rPr>
        <w:t>该项成果所属领域为奶牛养殖领域，奶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牛数智化管理平台主要性能指标：系统响应速度≤3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秒，最</w:t>
      </w:r>
    </w:p>
    <w:p>
      <w:pPr>
        <w:ind w:left="38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大并发</w:t>
      </w:r>
      <w:r>
        <w:rPr>
          <w:rFonts w:ascii="FangSong" w:hAnsi="FangSong" w:eastAsia="FangSong" w:cs="FangSong"/>
          <w:sz w:val="31"/>
          <w:szCs w:val="31"/>
          <w:spacing w:val="-39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100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人、平台算力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30</w:t>
      </w:r>
      <w:r>
        <w:rPr>
          <w:rFonts w:ascii="FangSong" w:hAnsi="FangSong" w:eastAsia="FangSong" w:cs="FangSong"/>
          <w:sz w:val="31"/>
          <w:szCs w:val="31"/>
        </w:rPr>
        <w:t>tops</w:t>
      </w:r>
      <w:r>
        <w:rPr>
          <w:rFonts w:ascii="FangSong" w:hAnsi="FangSong" w:eastAsia="FangSong" w:cs="FangSong"/>
          <w:sz w:val="31"/>
          <w:szCs w:val="31"/>
          <w:spacing w:val="2"/>
        </w:rPr>
        <w:t>。</w:t>
      </w:r>
    </w:p>
    <w:p>
      <w:pPr>
        <w:ind w:left="37" w:right="87" w:firstLine="647"/>
        <w:spacing w:before="19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产品重点在奶牛养殖领域中应用推广，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其数据质量标准化、数据管理模块化、跨区域管便捷化等优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1"/>
        </w:rPr>
        <w:t>势极大满足了国内各规模化和小型奶牛养殖牧场的使用去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修。本产品已经广泛应用于首农畜牧旗下</w:t>
      </w:r>
      <w:r>
        <w:rPr>
          <w:rFonts w:ascii="FangSong" w:hAnsi="FangSong" w:eastAsia="FangSong" w:cs="FangSong"/>
          <w:sz w:val="31"/>
          <w:szCs w:val="31"/>
          <w:spacing w:val="-6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3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个牧场。</w:t>
      </w:r>
    </w:p>
    <w:p>
      <w:pPr>
        <w:spacing w:line="227" w:lineRule="auto"/>
        <w:sectPr>
          <w:footerReference w:type="default" r:id="rId441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firstLine="647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8"/>
        </w:rPr>
        <w:t>该产品将进一步推广应用于奶牛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养殖各大中小型牧场，可管理牧场个体牛行为、健康、繁育、</w:t>
      </w:r>
    </w:p>
    <w:p>
      <w:pPr>
        <w:ind w:left="38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疾病诊断、兽药使用、奶厅管理、环境控制等场景。</w:t>
      </w:r>
    </w:p>
    <w:p>
      <w:pPr>
        <w:spacing w:line="226" w:lineRule="auto"/>
        <w:sectPr>
          <w:footerReference w:type="default" r:id="rId442"/>
          <w:pgSz w:w="11906" w:h="16839"/>
          <w:pgMar w:top="1431" w:right="169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4" w:line="232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92" w:id="192"/>
      <w:bookmarkEnd w:id="192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46.</w:t>
      </w:r>
      <w:r>
        <w:rPr>
          <w:rFonts w:ascii="KaiTi" w:hAnsi="KaiTi" w:eastAsia="KaiTi" w:cs="KaiTi"/>
          <w:sz w:val="31"/>
          <w:szCs w:val="31"/>
          <w:spacing w:val="8"/>
        </w:rPr>
        <w:t>全豆减盐腐乳关键技术</w:t>
      </w:r>
    </w:p>
    <w:p>
      <w:pPr>
        <w:ind w:left="677"/>
        <w:spacing w:before="17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北京首农食品集团有限公司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北京王致和食品有限公司</w:t>
      </w:r>
    </w:p>
    <w:p>
      <w:pPr>
        <w:ind w:left="36" w:right="87" w:firstLine="644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8"/>
        </w:rPr>
        <w:t>全豆减盐腐乳关键技术研究及工业化应用项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目，形成公司独有的全豆利用腐乳发酵核心技术，填补国内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行业空白，在国内外行业中属于领先水平。解决了王致和公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司一直以来以腐乳为主导产品面临的发展瓶颈问题，满足了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消费者对营养健康日益提高的消费需求，引领行业向节能降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耗，绿色生产方向发展。该项目的实施，能够推动企业的技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术创新，打破传统腐乳生产方式；能够推动传统腐乳行业的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发展，促进老字号企业持续健康发展以及提升老字号企业的</w:t>
      </w:r>
    </w:p>
    <w:p>
      <w:pPr>
        <w:ind w:left="3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核心竞争力；也对消费者的健康生活方式具</w:t>
      </w:r>
      <w:r>
        <w:rPr>
          <w:rFonts w:ascii="FangSong" w:hAnsi="FangSong" w:eastAsia="FangSong" w:cs="FangSong"/>
          <w:sz w:val="31"/>
          <w:szCs w:val="31"/>
          <w:spacing w:val="8"/>
        </w:rPr>
        <w:t>有深远的意义。</w:t>
      </w:r>
    </w:p>
    <w:p>
      <w:pPr>
        <w:ind w:left="38" w:right="87" w:firstLine="641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（1）这一项目创新性地应用现代技术提升传统产业升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级，通过产品创新及工艺技术创新，将实现大豆全利用，不</w:t>
      </w:r>
    </w:p>
    <w:p>
      <w:pPr>
        <w:ind w:left="40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存在豆渣的产出，绿色环保。</w:t>
      </w:r>
    </w:p>
    <w:p>
      <w:pPr>
        <w:ind w:left="35" w:firstLine="645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（2）利用全豆腐乳生产技术能够显著减少生产用水的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用量及生产废水的排放；</w:t>
      </w:r>
      <w:r>
        <w:rPr>
          <w:rFonts w:ascii="FangSong" w:hAnsi="FangSong" w:eastAsia="FangSong" w:cs="FangSong"/>
          <w:sz w:val="31"/>
          <w:szCs w:val="31"/>
          <w:spacing w:val="-6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由于工艺的简化，设备设施减少，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具有节能环保的意义；同时，通过标准化自动化水平的提升，</w:t>
      </w:r>
    </w:p>
    <w:p>
      <w:pPr>
        <w:ind w:left="5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能够降低人工成本。</w:t>
      </w:r>
    </w:p>
    <w:p>
      <w:pPr>
        <w:ind w:left="38" w:right="88" w:firstLine="641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（3）全豆腐乳生产技术显著提高了大豆的利用率，与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传统腐乳白坯出品率相比得到了显著提高，从而降低了生产</w:t>
      </w:r>
    </w:p>
    <w:p>
      <w:pPr>
        <w:ind w:left="4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成本，提高了经济效益。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  <w:position w:val="17"/>
        </w:rPr>
        <w:t>（4）本项目的实施，做到了大豆全利用，最大限度地</w:t>
      </w:r>
    </w:p>
    <w:p>
      <w:pPr>
        <w:ind w:left="36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保留了大豆的营养价值，进一步提升了腐乳的营养价值。同</w:t>
      </w:r>
    </w:p>
    <w:p>
      <w:pPr>
        <w:spacing w:line="226" w:lineRule="auto"/>
        <w:sectPr>
          <w:footerReference w:type="default" r:id="rId443"/>
          <w:pgSz w:w="11906" w:h="16839"/>
          <w:pgMar w:top="1431" w:right="171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5" w:right="248" w:firstLine="22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时，结合腐乳减盐工艺的研究应用，开发盐分更低的全豆减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盐健康腐乳产品，持续关注消费者营养健康需求，不断推进</w:t>
      </w:r>
    </w:p>
    <w:p>
      <w:pPr>
        <w:ind w:left="37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产品品质升级。</w:t>
      </w:r>
    </w:p>
    <w:p>
      <w:pPr>
        <w:ind w:left="37" w:right="246" w:firstLine="642"/>
        <w:spacing w:before="177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（5）结合王致和减盐核心工艺，研究全豆减盐腐乳生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产技术，进一步降低了产品盐分的含量，满足了消费者对营</w:t>
      </w:r>
    </w:p>
    <w:p>
      <w:pPr>
        <w:ind w:left="35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养健康产品的需求。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246" w:firstLine="645"/>
        <w:spacing w:before="173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（1）全豆减盐腐乳生产工艺将豆渣变废为宝。与传统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腐乳生产相比，全豆减盐腐乳生产工艺将大豆全组分利用，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没有豆渣产出，不仅解决了豆渣处理问题，出品率也较传统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工艺提高了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40%左右，进一步降低了腐乳的生产成本。因大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豆全组分利用，豆渣中的大量营养物质，如膳食纤维等包含</w:t>
      </w:r>
    </w:p>
    <w:p>
      <w:pPr>
        <w:ind w:left="37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在全豆腐乳中，提高了全豆腐乳的营养价值。</w:t>
      </w:r>
    </w:p>
    <w:p>
      <w:pPr>
        <w:ind w:left="34" w:firstLine="646"/>
        <w:spacing w:before="186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（2）全豆减盐腐乳生产工艺用水少，废水排放少。腐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乳加工传统工艺中要进行大豆的清洗和浸泡，这个过程需要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消耗大量的水，仅泡豆环节就至少需要大豆体积三倍的水量，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并且这些水最终大多数都变成废水排放，不仅浪费了大量的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水资源，且产生较大的环保压力；在点浆工序，传统工艺还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产生了大量的黄浆水，黄浆水的排放也带来了较大的环保压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9"/>
        </w:rPr>
        <w:t>力。全豆营养健康腐乳生产工艺中没有水洗和泡豆环节，用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水少。大豆和水直接成浆，只排出少量的黄</w:t>
      </w:r>
      <w:r>
        <w:rPr>
          <w:rFonts w:ascii="FangSong" w:hAnsi="FangSong" w:eastAsia="FangSong" w:cs="FangSong"/>
          <w:sz w:val="31"/>
          <w:szCs w:val="31"/>
          <w:spacing w:val="8"/>
        </w:rPr>
        <w:t>浆水，浪费少，</w:t>
      </w:r>
    </w:p>
    <w:p>
      <w:pPr>
        <w:ind w:left="38"/>
        <w:spacing w:before="180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更环保。</w:t>
      </w:r>
    </w:p>
    <w:p>
      <w:pPr>
        <w:ind w:left="680"/>
        <w:spacing w:before="179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5"/>
          <w:position w:val="17"/>
        </w:rPr>
        <w:t>（3）全豆营养腐乳生产工艺工序减少，节能降耗，节</w:t>
      </w:r>
    </w:p>
    <w:p>
      <w:pPr>
        <w:ind w:left="37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约人工成本。腐乳传统工艺前期工序繁琐，有洗豆、泡豆等，</w:t>
      </w:r>
    </w:p>
    <w:p>
      <w:pPr>
        <w:spacing w:line="227" w:lineRule="auto"/>
        <w:sectPr>
          <w:footerReference w:type="default" r:id="rId444"/>
          <w:pgSz w:w="11906" w:h="16839"/>
          <w:pgMar w:top="1431" w:right="1553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37" w:right="250" w:firstLine="5"/>
        <w:spacing w:before="184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全豆营养腐乳生产前期工序简化，大豆和水直接成浆，中间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减少了多台设备和多名人员，有节能降耗，节约人工成本的</w:t>
      </w:r>
    </w:p>
    <w:p>
      <w:pPr>
        <w:ind w:left="3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优势。</w:t>
      </w:r>
    </w:p>
    <w:p>
      <w:pPr>
        <w:ind w:left="37" w:right="248" w:firstLine="642"/>
        <w:spacing w:before="179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4"/>
        </w:rPr>
        <w:t>（4）应用全豆减盐腐乳核心生产工艺技术开发的全豆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减盐腐乳产品平均盐分在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4.8%以下，比传统风味腐乳平均盐</w:t>
      </w:r>
    </w:p>
    <w:p>
      <w:pPr>
        <w:ind w:left="38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分降低了</w:t>
      </w:r>
      <w:r>
        <w:rPr>
          <w:rFonts w:ascii="FangSong" w:hAnsi="FangSong" w:eastAsia="FangSong" w:cs="FangSong"/>
          <w:sz w:val="31"/>
          <w:szCs w:val="31"/>
          <w:spacing w:val="-5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40%以上。</w:t>
      </w:r>
    </w:p>
    <w:p>
      <w:pPr>
        <w:ind w:left="35" w:right="246" w:firstLine="649"/>
        <w:spacing w:before="18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8"/>
        </w:rPr>
        <w:t>全豆减盐腐乳比传统风味腐乳平均盐分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降低了</w:t>
      </w:r>
      <w:r>
        <w:rPr>
          <w:rFonts w:ascii="FangSong" w:hAnsi="FangSong" w:eastAsia="FangSong" w:cs="FangSong"/>
          <w:sz w:val="31"/>
          <w:szCs w:val="31"/>
          <w:spacing w:val="-7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40%</w:t>
      </w:r>
      <w:r>
        <w:rPr>
          <w:rFonts w:ascii="FangSong" w:hAnsi="FangSong" w:eastAsia="FangSong" w:cs="FangSong"/>
          <w:sz w:val="31"/>
          <w:szCs w:val="31"/>
          <w:spacing w:val="5"/>
        </w:rPr>
        <w:t>以上，</w:t>
      </w:r>
      <w:r>
        <w:rPr>
          <w:rFonts w:ascii="FangSong" w:hAnsi="FangSong" w:eastAsia="FangSong" w:cs="FangSong"/>
          <w:sz w:val="31"/>
          <w:szCs w:val="31"/>
          <w:spacing w:val="-9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目前已经上市，满足社会倡导低</w:t>
      </w:r>
      <w:r>
        <w:rPr>
          <w:rFonts w:ascii="FangSong" w:hAnsi="FangSong" w:eastAsia="FangSong" w:cs="FangSong"/>
          <w:sz w:val="31"/>
          <w:szCs w:val="31"/>
          <w:spacing w:val="4"/>
        </w:rPr>
        <w:t>盐饮食的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消费需求。产品适合各类人群、各年龄段消费群体佐餐直接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食用，也适合家庭烹饪和餐饮行业的调味原料应用，同时也</w:t>
      </w:r>
    </w:p>
    <w:p>
      <w:pPr>
        <w:ind w:left="40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可作为食品生产原料用于食品加工。</w:t>
      </w:r>
    </w:p>
    <w:p>
      <w:pPr>
        <w:ind w:left="37" w:firstLine="644"/>
        <w:spacing w:before="179" w:line="334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下一步意向推广方向：</w:t>
      </w:r>
      <w:r>
        <w:rPr>
          <w:rFonts w:ascii="FangSong" w:hAnsi="FangSong" w:eastAsia="FangSong" w:cs="FangSong"/>
          <w:sz w:val="31"/>
          <w:szCs w:val="31"/>
          <w:spacing w:val="5"/>
        </w:rPr>
        <w:t>全豆减盐腐乳关键技术已经成熟，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在此基础上计划延伸开发了一系列全豆腐乳新产品，如全豆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腐乳、全豆鲜香腐乳、全豆减盐腐乳、全豆玫瑰腐乳、全豆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臭豆腐、全豆白腐乳以及大包装的</w:t>
      </w:r>
      <w:r>
        <w:rPr>
          <w:rFonts w:ascii="FangSong" w:hAnsi="FangSong" w:eastAsia="FangSong" w:cs="FangSong"/>
          <w:sz w:val="31"/>
          <w:szCs w:val="31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10</w:t>
      </w:r>
      <w:r>
        <w:rPr>
          <w:rFonts w:ascii="Times New Roman" w:hAnsi="Times New Roman" w:eastAsia="Times New Roman" w:cs="Times New Roman"/>
          <w:sz w:val="31"/>
          <w:szCs w:val="31"/>
        </w:rPr>
        <w:t>kg</w:t>
      </w:r>
      <w:r>
        <w:rPr>
          <w:rFonts w:ascii="Times New Roman" w:hAnsi="Times New Roman" w:eastAsia="Times New Roman" w:cs="Times New Roman"/>
          <w:sz w:val="31"/>
          <w:szCs w:val="31"/>
          <w:spacing w:val="2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和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3"/>
        </w:rPr>
        <w:t>800g</w:t>
      </w:r>
      <w:r>
        <w:rPr>
          <w:rFonts w:ascii="Times New Roman" w:hAnsi="Times New Roman" w:eastAsia="Times New Roman" w:cs="Times New Roman"/>
          <w:sz w:val="31"/>
          <w:szCs w:val="31"/>
          <w:spacing w:val="3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全豆红腐乳</w:t>
      </w:r>
    </w:p>
    <w:p>
      <w:pPr>
        <w:ind w:left="46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等。</w:t>
      </w:r>
    </w:p>
    <w:p>
      <w:pPr>
        <w:spacing w:line="229" w:lineRule="auto"/>
        <w:sectPr>
          <w:footerReference w:type="default" r:id="rId445"/>
          <w:pgSz w:w="11906" w:h="16839"/>
          <w:pgMar w:top="1431" w:right="1551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left="660"/>
        <w:spacing w:before="184" w:line="228" w:lineRule="auto"/>
        <w:outlineLvl w:val="1"/>
        <w:rPr>
          <w:rFonts w:ascii="KaiTi" w:hAnsi="KaiTi" w:eastAsia="KaiTi" w:cs="KaiTi"/>
          <w:sz w:val="31"/>
          <w:szCs w:val="31"/>
        </w:rPr>
      </w:pPr>
      <w:bookmarkStart w:name="bookmark193" w:id="193"/>
      <w:bookmarkEnd w:id="193"/>
      <w:r>
        <w:rPr>
          <w:rFonts w:ascii="Times New Roman" w:hAnsi="Times New Roman" w:eastAsia="Times New Roman" w:cs="Times New Roman"/>
          <w:sz w:val="31"/>
          <w:szCs w:val="31"/>
          <w:spacing w:val="8"/>
        </w:rPr>
        <w:t>47.</w:t>
      </w:r>
      <w:r>
        <w:rPr>
          <w:rFonts w:ascii="KaiTi" w:hAnsi="KaiTi" w:eastAsia="KaiTi" w:cs="KaiTi"/>
          <w:sz w:val="31"/>
          <w:szCs w:val="31"/>
          <w:spacing w:val="8"/>
        </w:rPr>
        <w:t>北京地铁</w:t>
      </w:r>
      <w:r>
        <w:rPr>
          <w:rFonts w:ascii="KaiTi" w:hAnsi="KaiTi" w:eastAsia="KaiTi" w:cs="KaiTi"/>
          <w:sz w:val="31"/>
          <w:szCs w:val="31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 </w:t>
      </w:r>
      <w:r>
        <w:rPr>
          <w:rFonts w:ascii="KaiTi" w:hAnsi="KaiTi" w:eastAsia="KaiTi" w:cs="KaiTi"/>
          <w:sz w:val="31"/>
          <w:szCs w:val="31"/>
          <w:spacing w:val="8"/>
        </w:rPr>
        <w:t>号线牵引辅助网络系统核心设备国产化</w:t>
      </w:r>
    </w:p>
    <w:p>
      <w:pPr>
        <w:ind w:left="677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</w:rPr>
        <w:t>集团名称：</w:t>
      </w:r>
      <w:r>
        <w:rPr>
          <w:rFonts w:ascii="FangSong" w:hAnsi="FangSong" w:eastAsia="FangSong" w:cs="FangSong"/>
          <w:sz w:val="31"/>
          <w:szCs w:val="31"/>
          <w:spacing w:val="8"/>
        </w:rPr>
        <w:t>北京市地铁运营有限公司</w:t>
      </w:r>
    </w:p>
    <w:p>
      <w:pPr>
        <w:ind w:left="677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企业名称：</w:t>
      </w:r>
      <w:r>
        <w:rPr>
          <w:rFonts w:ascii="FangSong" w:hAnsi="FangSong" w:eastAsia="FangSong" w:cs="FangSong"/>
          <w:sz w:val="31"/>
          <w:szCs w:val="31"/>
          <w:spacing w:val="9"/>
        </w:rPr>
        <w:t>北京市地铁运营有限公司运营三分公司</w:t>
      </w:r>
    </w:p>
    <w:p>
      <w:pPr>
        <w:ind w:left="34" w:firstLine="646"/>
        <w:spacing w:before="18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成果简介：</w:t>
      </w:r>
      <w:r>
        <w:rPr>
          <w:rFonts w:ascii="FangSong" w:hAnsi="FangSong" w:eastAsia="FangSong" w:cs="FangSong"/>
          <w:sz w:val="31"/>
          <w:szCs w:val="31"/>
          <w:spacing w:val="5"/>
        </w:rPr>
        <w:t>北京地铁</w:t>
      </w:r>
      <w:r>
        <w:rPr>
          <w:rFonts w:ascii="FangSong" w:hAnsi="FangSong" w:eastAsia="FangSong" w:cs="FangSong"/>
          <w:sz w:val="31"/>
          <w:szCs w:val="31"/>
          <w:spacing w:val="-6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2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号线车辆自投入运营</w:t>
      </w:r>
      <w:r>
        <w:rPr>
          <w:rFonts w:ascii="FangSong" w:hAnsi="FangSong" w:eastAsia="FangSong" w:cs="FangSong"/>
          <w:sz w:val="31"/>
          <w:szCs w:val="31"/>
          <w:spacing w:val="4"/>
        </w:rPr>
        <w:t>以来，迄今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各车走行里程已趋于或已经</w:t>
      </w:r>
      <w:r>
        <w:rPr>
          <w:rFonts w:ascii="FangSong" w:hAnsi="FangSong" w:eastAsia="FangSong" w:cs="FangSong"/>
          <w:sz w:val="31"/>
          <w:szCs w:val="31"/>
          <w:spacing w:val="-4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150</w:t>
      </w:r>
      <w:r>
        <w:rPr>
          <w:rFonts w:ascii="FangSong" w:hAnsi="FangSong" w:eastAsia="FangSong" w:cs="FangSong"/>
          <w:sz w:val="31"/>
          <w:szCs w:val="31"/>
          <w:spacing w:val="-5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万公里，</w:t>
      </w:r>
      <w:r>
        <w:rPr>
          <w:rFonts w:ascii="FangSong" w:hAnsi="FangSong" w:eastAsia="FangSong" w:cs="FangSong"/>
          <w:sz w:val="31"/>
          <w:szCs w:val="31"/>
          <w:spacing w:val="4"/>
        </w:rPr>
        <w:t>牵引、辅助、网络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9"/>
        </w:rPr>
        <w:t>系统设备已达到预期厂修标准或已出现不同程度的</w:t>
      </w:r>
      <w:r>
        <w:rPr>
          <w:rFonts w:ascii="FangSong" w:hAnsi="FangSong" w:eastAsia="FangSong" w:cs="FangSong"/>
          <w:sz w:val="31"/>
          <w:szCs w:val="31"/>
          <w:spacing w:val="18"/>
        </w:rPr>
        <w:t>性能下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降，并且设备的参数性能无法满足成熟轨道交通智慧化发展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的需求。在厂修时对牵引、辅助、网络系统核心设备（牵引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逆变器、高速断路器箱、辅助电源箱、变压器箱、扩展供电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箱、</w:t>
      </w:r>
      <w:r>
        <w:rPr>
          <w:rFonts w:ascii="FangSong" w:hAnsi="FangSong" w:eastAsia="FangSong" w:cs="FangSong"/>
          <w:sz w:val="31"/>
          <w:szCs w:val="31"/>
        </w:rPr>
        <w:t>TCMS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箱、）进行国产化替代，并加装逻辑控制单元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LCU</w:t>
      </w:r>
      <w:r>
        <w:rPr>
          <w:rFonts w:ascii="FangSong" w:hAnsi="FangSong" w:eastAsia="FangSong" w:cs="FangSong"/>
          <w:sz w:val="31"/>
          <w:szCs w:val="31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车地双向交互</w:t>
      </w:r>
      <w:r>
        <w:rPr>
          <w:rFonts w:ascii="FangSong" w:hAnsi="FangSong" w:eastAsia="FangSong" w:cs="FangSong"/>
          <w:sz w:val="31"/>
          <w:szCs w:val="31"/>
          <w:spacing w:val="-62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WTD</w:t>
      </w:r>
      <w:r>
        <w:rPr>
          <w:rFonts w:ascii="FangSong" w:hAnsi="FangSong" w:eastAsia="FangSong" w:cs="FangSong"/>
          <w:sz w:val="31"/>
          <w:szCs w:val="31"/>
          <w:spacing w:val="10"/>
        </w:rPr>
        <w:t>，不仅摆脱了对进口三菱牵引辅助网络系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7"/>
        </w:rPr>
        <w:t>统的依赖、实现了核心设备的国产化、全面提升了产品的参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2"/>
        </w:rPr>
        <w:t>数性能、降低了后生命周期的维护成本及工作</w:t>
      </w:r>
      <w:r>
        <w:rPr>
          <w:rFonts w:ascii="FangSong" w:hAnsi="FangSong" w:eastAsia="FangSong" w:cs="FangSong"/>
          <w:sz w:val="31"/>
          <w:szCs w:val="31"/>
          <w:spacing w:val="-3"/>
        </w:rPr>
        <w:t>量，也通过</w:t>
      </w:r>
      <w:r>
        <w:rPr>
          <w:rFonts w:ascii="FangSong" w:hAnsi="FangSong" w:eastAsia="FangSong" w:cs="FangSong"/>
          <w:sz w:val="31"/>
          <w:szCs w:val="31"/>
          <w:spacing w:val="-6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LCU、</w:t>
      </w:r>
    </w:p>
    <w:p>
      <w:pPr>
        <w:ind w:left="15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</w:rPr>
        <w:t>WTD</w:t>
      </w:r>
      <w:r>
        <w:rPr>
          <w:rFonts w:ascii="FangSong" w:hAnsi="FangSong" w:eastAsia="FangSong" w:cs="FangSong"/>
          <w:sz w:val="31"/>
          <w:szCs w:val="31"/>
          <w:spacing w:val="-3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为列车进行了智慧化赋能，实现了列车的智慧化运维，</w:t>
      </w:r>
    </w:p>
    <w:p>
      <w:pPr>
        <w:ind w:left="37"/>
        <w:spacing w:before="182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如智慧化工单管理、远程监控及应急处理等。</w:t>
      </w:r>
    </w:p>
    <w:p>
      <w:pPr>
        <w:ind w:left="684"/>
        <w:spacing w:before="18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4"/>
        </w:rPr>
        <w:t>主要技术指标：</w:t>
      </w:r>
    </w:p>
    <w:p>
      <w:pPr>
        <w:ind w:left="35" w:right="178" w:firstLine="645"/>
        <w:spacing w:before="179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（1）车辆平均启动加速度：①条件：在超员情况下，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平直道线路上，车轮半磨耗状态，额定电压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DC750V，②指标：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列车从</w:t>
      </w:r>
      <w:r>
        <w:rPr>
          <w:rFonts w:ascii="FangSong" w:hAnsi="FangSong" w:eastAsia="FangSong" w:cs="FangSong"/>
          <w:sz w:val="31"/>
          <w:szCs w:val="31"/>
          <w:spacing w:val="-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0～40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9"/>
        </w:rPr>
        <w:t>/h：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≥0.83m/s2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，</w:t>
      </w:r>
      <w:r>
        <w:rPr>
          <w:rFonts w:ascii="FangSong" w:hAnsi="FangSong" w:eastAsia="FangSong" w:cs="FangSong"/>
          <w:sz w:val="31"/>
          <w:szCs w:val="31"/>
          <w:spacing w:val="-9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列车从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0～80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9"/>
        </w:rPr>
        <w:t>/h：</w:t>
      </w:r>
      <w:r>
        <w:rPr>
          <w:rFonts w:ascii="FangSong" w:hAnsi="FangSong" w:eastAsia="FangSong" w:cs="FangSong"/>
          <w:sz w:val="31"/>
          <w:szCs w:val="31"/>
          <w:spacing w:val="-4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≥</w:t>
      </w:r>
    </w:p>
    <w:p>
      <w:pPr>
        <w:ind w:left="27"/>
        <w:spacing w:before="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0.5m/s2。</w:t>
      </w:r>
    </w:p>
    <w:p>
      <w:pPr>
        <w:ind w:left="37" w:right="327" w:firstLine="642"/>
        <w:spacing w:before="16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2"/>
        </w:rPr>
        <w:t>（2）平均制动减速度：①条件：在额定载员情况下，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在平直线路上，车轮半磨耗状态，②指标：最大常用制动：</w:t>
      </w:r>
    </w:p>
    <w:p>
      <w:pPr>
        <w:ind w:left="57"/>
        <w:spacing w:before="1" w:line="2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≥1.0m/s2。</w:t>
      </w:r>
    </w:p>
    <w:p>
      <w:pPr>
        <w:ind w:left="680"/>
        <w:spacing w:before="17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（3）最高运行速度：80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7"/>
        </w:rPr>
        <w:t>/h</w:t>
      </w:r>
    </w:p>
    <w:p>
      <w:pPr>
        <w:spacing w:line="226" w:lineRule="auto"/>
        <w:sectPr>
          <w:footerReference w:type="default" r:id="rId446"/>
          <w:pgSz w:w="11906" w:h="16839"/>
          <w:pgMar w:top="1431" w:right="1536" w:bottom="1228" w:left="1785" w:header="0" w:footer="1066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ind w:right="21"/>
        <w:spacing w:before="18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（4）平均技术速度：</w:t>
      </w:r>
      <w:r>
        <w:rPr>
          <w:rFonts w:ascii="FangSong" w:hAnsi="FangSong" w:eastAsia="FangSong" w:cs="FangSong"/>
          <w:sz w:val="31"/>
          <w:szCs w:val="31"/>
          <w:spacing w:val="-79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≥50</w:t>
      </w:r>
      <w:r>
        <w:rPr>
          <w:rFonts w:ascii="FangSong" w:hAnsi="FangSong" w:eastAsia="FangSong" w:cs="FangSong"/>
          <w:sz w:val="31"/>
          <w:szCs w:val="31"/>
          <w:position w:val="17"/>
        </w:rPr>
        <w:t>km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/h（典型区间，不含站停</w:t>
      </w:r>
    </w:p>
    <w:p>
      <w:pPr>
        <w:ind w:left="57"/>
        <w:spacing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时间）</w:t>
      </w:r>
    </w:p>
    <w:p>
      <w:pPr>
        <w:ind w:left="680"/>
        <w:spacing w:before="176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（5）平均旅行速度：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≥35</w:t>
      </w:r>
      <w:r>
        <w:rPr>
          <w:rFonts w:ascii="FangSong" w:hAnsi="FangSong" w:eastAsia="FangSong" w:cs="FangSong"/>
          <w:sz w:val="31"/>
          <w:szCs w:val="31"/>
        </w:rPr>
        <w:t>km</w:t>
      </w:r>
      <w:r>
        <w:rPr>
          <w:rFonts w:ascii="FangSong" w:hAnsi="FangSong" w:eastAsia="FangSong" w:cs="FangSong"/>
          <w:sz w:val="31"/>
          <w:szCs w:val="31"/>
          <w:spacing w:val="4"/>
        </w:rPr>
        <w:t>/h（平均站停时间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30s）</w:t>
      </w:r>
    </w:p>
    <w:p>
      <w:pPr>
        <w:ind w:left="23" w:firstLine="656"/>
        <w:spacing w:before="18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（6）</w:t>
      </w:r>
      <w:r>
        <w:rPr>
          <w:rFonts w:ascii="FangSong" w:hAnsi="FangSong" w:eastAsia="FangSong" w:cs="FangSong"/>
          <w:sz w:val="31"/>
          <w:szCs w:val="31"/>
        </w:rPr>
        <w:t>AC</w:t>
      </w:r>
      <w:r>
        <w:rPr>
          <w:rFonts w:ascii="FangSong" w:hAnsi="FangSong" w:eastAsia="FangSong" w:cs="FangSong"/>
          <w:sz w:val="31"/>
          <w:szCs w:val="31"/>
          <w:spacing w:val="2"/>
        </w:rPr>
        <w:t>380V</w:t>
      </w:r>
      <w:r>
        <w:rPr>
          <w:rFonts w:ascii="FangSong" w:hAnsi="FangSong" w:eastAsia="FangSong" w:cs="FangSong"/>
          <w:sz w:val="31"/>
          <w:szCs w:val="31"/>
          <w:spacing w:val="-5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输出：①额定电压：3</w:t>
      </w:r>
      <w:r>
        <w:rPr>
          <w:rFonts w:ascii="FangSong" w:hAnsi="FangSong" w:eastAsia="FangSong" w:cs="FangSong"/>
          <w:sz w:val="31"/>
          <w:szCs w:val="31"/>
        </w:rPr>
        <w:t>AC</w:t>
      </w:r>
      <w:r>
        <w:rPr>
          <w:rFonts w:ascii="FangSong" w:hAnsi="FangSong" w:eastAsia="FangSong" w:cs="FangSong"/>
          <w:sz w:val="31"/>
          <w:szCs w:val="31"/>
          <w:spacing w:val="2"/>
        </w:rPr>
        <w:t>380V/220，</w:t>
      </w:r>
      <w:r>
        <w:rPr>
          <w:rFonts w:ascii="FangSong" w:hAnsi="FangSong" w:eastAsia="FangSong" w:cs="FangSong"/>
          <w:sz w:val="31"/>
          <w:szCs w:val="31"/>
          <w:spacing w:val="-9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±5%；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②额定频率：50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15"/>
        </w:rPr>
        <w:t>±1</w:t>
      </w:r>
      <w:r>
        <w:rPr>
          <w:rFonts w:ascii="FangSong" w:hAnsi="FangSong" w:eastAsia="FangSong" w:cs="FangSong"/>
          <w:sz w:val="31"/>
          <w:szCs w:val="31"/>
        </w:rPr>
        <w:t>Hz</w:t>
      </w:r>
      <w:r>
        <w:rPr>
          <w:rFonts w:ascii="FangSong" w:hAnsi="FangSong" w:eastAsia="FangSong" w:cs="FangSong"/>
          <w:sz w:val="31"/>
          <w:szCs w:val="31"/>
          <w:spacing w:val="15"/>
        </w:rPr>
        <w:t>；③额定容量：160</w:t>
      </w:r>
      <w:r>
        <w:rPr>
          <w:rFonts w:ascii="FangSong" w:hAnsi="FangSong" w:eastAsia="FangSong" w:cs="FangSong"/>
          <w:sz w:val="31"/>
          <w:szCs w:val="31"/>
        </w:rPr>
        <w:t>kVA</w:t>
      </w:r>
      <w:r>
        <w:rPr>
          <w:rFonts w:ascii="FangSong" w:hAnsi="FangSong" w:eastAsia="FangSong" w:cs="FangSong"/>
          <w:sz w:val="31"/>
          <w:szCs w:val="31"/>
          <w:spacing w:val="15"/>
        </w:rPr>
        <w:t>；④功率因</w:t>
      </w:r>
    </w:p>
    <w:p>
      <w:pPr>
        <w:ind w:left="3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数：</w:t>
      </w:r>
      <w:r>
        <w:rPr>
          <w:rFonts w:ascii="FangSong" w:hAnsi="FangSong" w:eastAsia="FangSong" w:cs="FangSong"/>
          <w:sz w:val="31"/>
          <w:szCs w:val="31"/>
          <w:spacing w:val="-9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≥0.85。</w:t>
      </w:r>
    </w:p>
    <w:p>
      <w:pPr>
        <w:ind w:right="34"/>
        <w:spacing w:before="178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（7）</w:t>
      </w:r>
      <w:r>
        <w:rPr>
          <w:rFonts w:ascii="FangSong" w:hAnsi="FangSong" w:eastAsia="FangSong" w:cs="FangSong"/>
          <w:sz w:val="31"/>
          <w:szCs w:val="31"/>
          <w:position w:val="17"/>
        </w:rPr>
        <w:t>DC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110V</w:t>
      </w:r>
      <w:r>
        <w:rPr>
          <w:rFonts w:ascii="FangSong" w:hAnsi="FangSong" w:eastAsia="FangSong" w:cs="FangSong"/>
          <w:sz w:val="31"/>
          <w:szCs w:val="31"/>
          <w:spacing w:val="-40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输出参数：①额定电压：</w:t>
      </w:r>
      <w:r>
        <w:rPr>
          <w:rFonts w:ascii="FangSong" w:hAnsi="FangSong" w:eastAsia="FangSong" w:cs="FangSong"/>
          <w:sz w:val="31"/>
          <w:szCs w:val="31"/>
          <w:position w:val="17"/>
        </w:rPr>
        <w:t>DC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110V，</w:t>
      </w:r>
      <w:r>
        <w:rPr>
          <w:rFonts w:ascii="FangSong" w:hAnsi="FangSong" w:eastAsia="FangSong" w:cs="FangSong"/>
          <w:sz w:val="31"/>
          <w:szCs w:val="31"/>
          <w:spacing w:val="-9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  <w:position w:val="17"/>
        </w:rPr>
        <w:t>±3%；</w:t>
      </w:r>
    </w:p>
    <w:p>
      <w:pPr>
        <w:ind w:left="2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②额定容量：18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7"/>
        </w:rPr>
        <w:t>。</w:t>
      </w:r>
    </w:p>
    <w:p>
      <w:pPr>
        <w:ind w:right="20"/>
        <w:spacing w:before="178" w:line="561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（8）</w:t>
      </w:r>
      <w:r>
        <w:rPr>
          <w:rFonts w:ascii="FangSong" w:hAnsi="FangSong" w:eastAsia="FangSong" w:cs="FangSong"/>
          <w:sz w:val="31"/>
          <w:szCs w:val="31"/>
          <w:position w:val="17"/>
        </w:rPr>
        <w:t>DC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24V</w:t>
      </w:r>
      <w:r>
        <w:rPr>
          <w:rFonts w:ascii="FangSong" w:hAnsi="FangSong" w:eastAsia="FangSong" w:cs="FangSong"/>
          <w:sz w:val="31"/>
          <w:szCs w:val="31"/>
          <w:spacing w:val="-46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输出参数：①额定电压：</w:t>
      </w:r>
      <w:r>
        <w:rPr>
          <w:rFonts w:ascii="FangSong" w:hAnsi="FangSong" w:eastAsia="FangSong" w:cs="FangSong"/>
          <w:sz w:val="31"/>
          <w:szCs w:val="31"/>
          <w:position w:val="17"/>
        </w:rPr>
        <w:t>DC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24V，</w:t>
      </w:r>
      <w:r>
        <w:rPr>
          <w:rFonts w:ascii="FangSong" w:hAnsi="FangSong" w:eastAsia="FangSong" w:cs="FangSong"/>
          <w:sz w:val="31"/>
          <w:szCs w:val="31"/>
          <w:spacing w:val="-94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  <w:position w:val="17"/>
        </w:rPr>
        <w:t>±3%；②</w:t>
      </w:r>
    </w:p>
    <w:p>
      <w:pPr>
        <w:ind w:left="34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额定容量：1.2</w:t>
      </w:r>
      <w:r>
        <w:rPr>
          <w:rFonts w:ascii="FangSong" w:hAnsi="FangSong" w:eastAsia="FangSong" w:cs="FangSong"/>
          <w:sz w:val="31"/>
          <w:szCs w:val="31"/>
        </w:rPr>
        <w:t>kW</w:t>
      </w:r>
      <w:r>
        <w:rPr>
          <w:rFonts w:ascii="FangSong" w:hAnsi="FangSong" w:eastAsia="FangSong" w:cs="FangSong"/>
          <w:sz w:val="31"/>
          <w:szCs w:val="31"/>
          <w:spacing w:val="6"/>
        </w:rPr>
        <w:t>。</w:t>
      </w:r>
    </w:p>
    <w:p>
      <w:pPr>
        <w:ind w:right="19"/>
        <w:spacing w:before="176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（9）网络系统采用多功能车辆总线（</w:t>
      </w:r>
      <w:r>
        <w:rPr>
          <w:rFonts w:ascii="FangSong" w:hAnsi="FangSong" w:eastAsia="FangSong" w:cs="FangSong"/>
          <w:sz w:val="31"/>
          <w:szCs w:val="31"/>
          <w:position w:val="18"/>
        </w:rPr>
        <w:t>MVB</w:t>
      </w:r>
      <w:r>
        <w:rPr>
          <w:rFonts w:ascii="FangSong" w:hAnsi="FangSong" w:eastAsia="FangSong" w:cs="FangSong"/>
          <w:sz w:val="31"/>
          <w:szCs w:val="31"/>
          <w:spacing w:val="25"/>
          <w:position w:val="18"/>
        </w:rPr>
        <w:t>），</w:t>
      </w:r>
      <w:r>
        <w:rPr>
          <w:rFonts w:ascii="FangSong" w:hAnsi="FangSong" w:eastAsia="FangSong" w:cs="FangSong"/>
          <w:sz w:val="31"/>
          <w:szCs w:val="31"/>
          <w:spacing w:val="7"/>
          <w:position w:val="18"/>
        </w:rPr>
        <w:t>波特率为</w:t>
      </w:r>
    </w:p>
    <w:p>
      <w:pPr>
        <w:ind w:left="48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1.5Mbps。</w:t>
      </w:r>
    </w:p>
    <w:p>
      <w:pPr>
        <w:ind w:left="35" w:right="19" w:firstLine="649"/>
        <w:spacing w:before="19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主要应用场景：</w:t>
      </w:r>
      <w:r>
        <w:rPr>
          <w:rFonts w:ascii="FangSong" w:hAnsi="FangSong" w:eastAsia="FangSong" w:cs="FangSong"/>
          <w:sz w:val="31"/>
          <w:szCs w:val="31"/>
          <w:spacing w:val="6"/>
        </w:rPr>
        <w:t>产品重点在北京地铁</w:t>
      </w:r>
      <w:r>
        <w:rPr>
          <w:rFonts w:ascii="FangSong" w:hAnsi="FangSong" w:eastAsia="FangSong" w:cs="FangSong"/>
          <w:sz w:val="31"/>
          <w:szCs w:val="31"/>
          <w:spacing w:val="-5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号线项目上进行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应用并推广。牵引、辅助、网络系统核心设备的国产化符合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城市轨道交通的发展趋势，设备性能参数及可靠性的提升满</w:t>
      </w:r>
    </w:p>
    <w:p>
      <w:pPr>
        <w:ind w:left="34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足城市轨道的使用及智慧化发展需求。</w:t>
      </w: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ind w:left="571"/>
        <w:spacing w:before="101" w:line="228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联系人：陈杰；联系方式：</w:t>
      </w:r>
      <w:r>
        <w:rPr>
          <w:rFonts w:ascii="Times New Roman" w:hAnsi="Times New Roman" w:eastAsia="Times New Roman" w:cs="Times New Roman"/>
          <w:sz w:val="31"/>
          <w:szCs w:val="31"/>
          <w:b/>
          <w:bCs/>
          <w:spacing w:val="7"/>
        </w:rPr>
        <w:t>18500812666</w:t>
      </w:r>
    </w:p>
    <w:p>
      <w:pPr>
        <w:spacing w:line="228" w:lineRule="auto"/>
        <w:sectPr>
          <w:footerReference w:type="default" r:id="rId447"/>
          <w:pgSz w:w="11906" w:h="16839"/>
          <w:pgMar w:top="1431" w:right="1780" w:bottom="1228" w:left="1785" w:header="0" w:footer="1066" w:gutter="0"/>
        </w:sectPr>
        <w:rPr>
          <w:rFonts w:ascii="Times New Roman" w:hAnsi="Times New Roman" w:eastAsia="Times New Roman" w:cs="Times New Roman"/>
          <w:sz w:val="31"/>
          <w:szCs w:val="31"/>
        </w:rPr>
      </w:pPr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ind w:left="4034"/>
        <w:spacing w:before="51" w:line="188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  <w:spacing w:val="-1"/>
        </w:rPr>
        <w:t>450</w:t>
      </w:r>
    </w:p>
    <w:sectPr>
      <w:footerReference w:type="default" r:id="rId10"/>
      <w:pgSz w:w="11906" w:h="16839"/>
      <w:pgMar w:top="1431" w:right="1785" w:bottom="40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I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ftr>
</file>

<file path=word/footer1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97</w:t>
    </w:r>
  </w:p>
</w:ftr>
</file>

<file path=word/footer1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98</w:t>
    </w:r>
  </w:p>
</w:ftr>
</file>

<file path=word/footer1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99</w:t>
    </w:r>
  </w:p>
</w:ftr>
</file>

<file path=word/footer1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100</w:t>
    </w:r>
  </w:p>
</w:ftr>
</file>

<file path=word/footer1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101</w:t>
    </w:r>
  </w:p>
</w:ftr>
</file>

<file path=word/footer1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102</w:t>
    </w:r>
  </w:p>
</w:ftr>
</file>

<file path=word/footer1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103</w:t>
    </w:r>
  </w:p>
</w:ftr>
</file>

<file path=word/footer1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104</w:t>
    </w:r>
  </w:p>
</w:ftr>
</file>

<file path=word/footer1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105</w:t>
    </w:r>
  </w:p>
</w:ftr>
</file>

<file path=word/footer1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106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1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107</w:t>
    </w:r>
  </w:p>
</w:ftr>
</file>

<file path=word/footer1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108</w:t>
    </w:r>
  </w:p>
</w:ftr>
</file>

<file path=word/footer1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109</w:t>
    </w:r>
  </w:p>
</w:ftr>
</file>

<file path=word/footer1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110</w:t>
    </w:r>
  </w:p>
</w:ftr>
</file>

<file path=word/footer1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111</w:t>
    </w:r>
  </w:p>
</w:ftr>
</file>

<file path=word/footer1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112</w:t>
    </w:r>
  </w:p>
</w:ftr>
</file>

<file path=word/footer1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113</w:t>
    </w:r>
  </w:p>
</w:ftr>
</file>

<file path=word/footer1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114</w:t>
    </w:r>
  </w:p>
</w:ftr>
</file>

<file path=word/footer1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115</w:t>
    </w:r>
  </w:p>
</w:ftr>
</file>

<file path=word/footer1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116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1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117</w:t>
    </w:r>
  </w:p>
</w:ftr>
</file>

<file path=word/footer1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9"/>
      </w:rPr>
      <w:t>119</w:t>
    </w:r>
  </w:p>
</w:ftr>
</file>

<file path=word/footer1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120</w:t>
    </w:r>
  </w:p>
</w:ftr>
</file>

<file path=word/footer1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121</w:t>
    </w:r>
  </w:p>
</w:ftr>
</file>

<file path=word/footer1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122</w:t>
    </w:r>
  </w:p>
</w:ftr>
</file>

<file path=word/footer1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123</w:t>
    </w:r>
  </w:p>
</w:ftr>
</file>

<file path=word/footer1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124</w:t>
    </w:r>
  </w:p>
</w:ftr>
</file>

<file path=word/footer1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125</w:t>
    </w:r>
  </w:p>
</w:ftr>
</file>

<file path=word/footer1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126</w:t>
    </w:r>
  </w:p>
</w:ftr>
</file>

<file path=word/footer1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127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1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129</w:t>
    </w:r>
  </w:p>
</w:ftr>
</file>

<file path=word/footer1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130</w:t>
    </w:r>
  </w:p>
</w:ftr>
</file>

<file path=word/footer1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131</w:t>
    </w:r>
  </w:p>
</w:ftr>
</file>

<file path=word/footer1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132</w:t>
    </w:r>
  </w:p>
</w:ftr>
</file>

<file path=word/footer1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133</w:t>
    </w:r>
  </w:p>
</w:ftr>
</file>

<file path=word/footer1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134</w:t>
    </w:r>
  </w:p>
</w:ftr>
</file>

<file path=word/footer1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135</w:t>
    </w:r>
  </w:p>
</w:ftr>
</file>

<file path=word/footer1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136</w:t>
    </w:r>
  </w:p>
</w:ftr>
</file>

<file path=word/footer1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137</w:t>
    </w:r>
  </w:p>
</w:ftr>
</file>

<file path=word/footer1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138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1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139</w:t>
    </w:r>
  </w:p>
</w:ftr>
</file>

<file path=word/footer1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140</w:t>
    </w:r>
  </w:p>
</w:ftr>
</file>

<file path=word/footer1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141</w:t>
    </w:r>
  </w:p>
</w:ftr>
</file>

<file path=word/footer1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142</w:t>
    </w:r>
  </w:p>
</w:ftr>
</file>

<file path=word/footer1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143</w:t>
    </w:r>
  </w:p>
</w:ftr>
</file>

<file path=word/footer1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144</w:t>
    </w:r>
  </w:p>
</w:ftr>
</file>

<file path=word/footer1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145</w:t>
    </w:r>
  </w:p>
</w:ftr>
</file>

<file path=word/footer1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146</w:t>
    </w:r>
  </w:p>
</w:ftr>
</file>

<file path=word/footer1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147</w:t>
    </w:r>
  </w:p>
</w:ftr>
</file>

<file path=word/footer1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148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1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149</w:t>
    </w:r>
  </w:p>
</w:ftr>
</file>

<file path=word/footer1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150</w:t>
    </w:r>
  </w:p>
</w:ftr>
</file>

<file path=word/footer1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151</w:t>
    </w:r>
  </w:p>
</w:ftr>
</file>

<file path=word/footer1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152</w:t>
    </w:r>
  </w:p>
</w:ftr>
</file>

<file path=word/footer1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153</w:t>
    </w:r>
  </w:p>
</w:ftr>
</file>

<file path=word/footer1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154</w:t>
    </w:r>
  </w:p>
</w:ftr>
</file>

<file path=word/footer1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155</w:t>
    </w:r>
  </w:p>
</w:ftr>
</file>

<file path=word/footer1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156</w:t>
    </w:r>
  </w:p>
</w:ftr>
</file>

<file path=word/footer1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157</w:t>
    </w:r>
  </w:p>
</w:ftr>
</file>

<file path=word/footer1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158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1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159</w:t>
    </w:r>
  </w:p>
</w:ftr>
</file>

<file path=word/footer1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161</w:t>
    </w:r>
  </w:p>
</w:ftr>
</file>

<file path=word/footer1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162</w:t>
    </w:r>
  </w:p>
</w:ftr>
</file>

<file path=word/footer1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163</w:t>
    </w:r>
  </w:p>
</w:ftr>
</file>

<file path=word/footer1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164</w:t>
    </w:r>
  </w:p>
</w:ftr>
</file>

<file path=word/footer1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165</w:t>
    </w:r>
  </w:p>
</w:ftr>
</file>

<file path=word/footer1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166</w:t>
    </w:r>
  </w:p>
</w:ftr>
</file>

<file path=word/footer1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167</w:t>
    </w:r>
  </w:p>
</w:ftr>
</file>

<file path=word/footer1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168</w:t>
    </w:r>
  </w:p>
</w:ftr>
</file>

<file path=word/footer1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169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1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170</w:t>
    </w:r>
  </w:p>
</w:ftr>
</file>

<file path=word/footer1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171</w:t>
    </w:r>
  </w:p>
</w:ftr>
</file>

<file path=word/footer1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172</w:t>
    </w:r>
  </w:p>
</w:ftr>
</file>

<file path=word/footer1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173</w:t>
    </w:r>
  </w:p>
</w:ftr>
</file>

<file path=word/footer1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174</w:t>
    </w:r>
  </w:p>
</w:ftr>
</file>

<file path=word/footer1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175</w:t>
    </w:r>
  </w:p>
</w:ftr>
</file>

<file path=word/footer1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176</w:t>
    </w:r>
  </w:p>
</w:ftr>
</file>

<file path=word/footer1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177</w:t>
    </w:r>
  </w:p>
</w:ftr>
</file>

<file path=word/footer1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178</w:t>
    </w:r>
  </w:p>
</w:ftr>
</file>

<file path=word/footer1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179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1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180</w:t>
    </w:r>
  </w:p>
</w:ftr>
</file>

<file path=word/footer1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181</w:t>
    </w:r>
  </w:p>
</w:ftr>
</file>

<file path=word/footer1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182</w:t>
    </w:r>
  </w:p>
</w:ftr>
</file>

<file path=word/footer1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183</w:t>
    </w:r>
  </w:p>
</w:ftr>
</file>

<file path=word/footer1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184</w:t>
    </w:r>
  </w:p>
</w:ftr>
</file>

<file path=word/footer1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185</w:t>
    </w:r>
  </w:p>
</w:ftr>
</file>

<file path=word/footer1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186</w:t>
    </w:r>
  </w:p>
</w:ftr>
</file>

<file path=word/footer1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187</w:t>
    </w:r>
  </w:p>
</w:ftr>
</file>

<file path=word/footer1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188</w:t>
    </w:r>
  </w:p>
</w:ftr>
</file>

<file path=word/footer1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189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10</w:t>
    </w:r>
  </w:p>
</w:ftr>
</file>

<file path=word/footer1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190</w:t>
    </w:r>
  </w:p>
</w:ftr>
</file>

<file path=word/footer1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191</w:t>
    </w:r>
  </w:p>
</w:ftr>
</file>

<file path=word/footer1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192</w:t>
    </w:r>
  </w:p>
</w:ftr>
</file>

<file path=word/footer1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193</w:t>
    </w:r>
  </w:p>
</w:ftr>
</file>

<file path=word/footer1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194</w:t>
    </w:r>
  </w:p>
</w:ftr>
</file>

<file path=word/footer1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195</w:t>
    </w:r>
  </w:p>
</w:ftr>
</file>

<file path=word/footer1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196</w:t>
    </w:r>
  </w:p>
</w:ftr>
</file>

<file path=word/footer1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197</w:t>
    </w:r>
  </w:p>
</w:ftr>
</file>

<file path=word/footer1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198</w:t>
    </w:r>
  </w:p>
</w:ftr>
</file>

<file path=word/footer1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5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7"/>
      </w:rPr>
      <w:t>199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10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II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1"/>
      </w:rPr>
      <w:t>11</w:t>
    </w:r>
  </w:p>
</w:ftr>
</file>

<file path=word/footer2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200</w:t>
    </w:r>
  </w:p>
</w:ftr>
</file>

<file path=word/footer2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201</w:t>
    </w:r>
  </w:p>
</w:ftr>
</file>

<file path=word/footer2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202</w:t>
    </w:r>
  </w:p>
</w:ftr>
</file>

<file path=word/footer2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203</w:t>
    </w:r>
  </w:p>
</w:ftr>
</file>

<file path=word/footer2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204</w:t>
    </w:r>
  </w:p>
</w:ftr>
</file>

<file path=word/footer2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205</w:t>
    </w:r>
  </w:p>
</w:ftr>
</file>

<file path=word/footer2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206</w:t>
    </w:r>
  </w:p>
</w:ftr>
</file>

<file path=word/footer2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207</w:t>
    </w:r>
  </w:p>
</w:ftr>
</file>

<file path=word/footer2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208</w:t>
    </w:r>
  </w:p>
</w:ftr>
</file>

<file path=word/footer2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209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12</w:t>
    </w:r>
  </w:p>
</w:ftr>
</file>

<file path=word/footer2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210</w:t>
    </w:r>
  </w:p>
</w:ftr>
</file>

<file path=word/footer2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211</w:t>
    </w:r>
  </w:p>
</w:ftr>
</file>

<file path=word/footer2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212</w:t>
    </w:r>
  </w:p>
</w:ftr>
</file>

<file path=word/footer2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213</w:t>
    </w:r>
  </w:p>
</w:ftr>
</file>

<file path=word/footer2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214</w:t>
    </w:r>
  </w:p>
</w:ftr>
</file>

<file path=word/footer2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215</w:t>
    </w:r>
  </w:p>
</w:ftr>
</file>

<file path=word/footer2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216</w:t>
    </w:r>
  </w:p>
</w:ftr>
</file>

<file path=word/footer2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217</w:t>
    </w:r>
  </w:p>
</w:ftr>
</file>

<file path=word/footer2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218</w:t>
    </w:r>
  </w:p>
</w:ftr>
</file>

<file path=word/footer2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219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13</w:t>
    </w:r>
  </w:p>
</w:ftr>
</file>

<file path=word/footer2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220</w:t>
    </w:r>
  </w:p>
</w:ftr>
</file>

<file path=word/footer2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221</w:t>
    </w:r>
  </w:p>
</w:ftr>
</file>

<file path=word/footer2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222</w:t>
    </w:r>
  </w:p>
</w:ftr>
</file>

<file path=word/footer2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223</w:t>
    </w:r>
  </w:p>
</w:ftr>
</file>

<file path=word/footer2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224</w:t>
    </w:r>
  </w:p>
</w:ftr>
</file>

<file path=word/footer2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225</w:t>
    </w:r>
  </w:p>
</w:ftr>
</file>

<file path=word/footer2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226</w:t>
    </w:r>
  </w:p>
</w:ftr>
</file>

<file path=word/footer2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227</w:t>
    </w:r>
  </w:p>
</w:ftr>
</file>

<file path=word/footer2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228</w:t>
    </w:r>
  </w:p>
</w:ftr>
</file>

<file path=word/footer2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229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14</w:t>
    </w:r>
  </w:p>
</w:ftr>
</file>

<file path=word/footer2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230</w:t>
    </w:r>
  </w:p>
</w:ftr>
</file>

<file path=word/footer2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231</w:t>
    </w:r>
  </w:p>
</w:ftr>
</file>

<file path=word/footer2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232</w:t>
    </w:r>
  </w:p>
</w:ftr>
</file>

<file path=word/footer2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233</w:t>
    </w:r>
  </w:p>
</w:ftr>
</file>

<file path=word/footer2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234</w:t>
    </w:r>
  </w:p>
</w:ftr>
</file>

<file path=word/footer2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235</w:t>
    </w:r>
  </w:p>
</w:ftr>
</file>

<file path=word/footer2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236</w:t>
    </w:r>
  </w:p>
</w:ftr>
</file>

<file path=word/footer2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237</w:t>
    </w:r>
  </w:p>
</w:ftr>
</file>

<file path=word/footer2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238</w:t>
    </w:r>
  </w:p>
</w:ftr>
</file>

<file path=word/footer2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239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15</w:t>
    </w:r>
  </w:p>
</w:ftr>
</file>

<file path=word/footer2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240</w:t>
    </w:r>
  </w:p>
</w:ftr>
</file>

<file path=word/footer2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241</w:t>
    </w:r>
  </w:p>
</w:ftr>
</file>

<file path=word/footer2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242</w:t>
    </w:r>
  </w:p>
</w:ftr>
</file>

<file path=word/footer2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243</w:t>
    </w:r>
  </w:p>
</w:ftr>
</file>

<file path=word/footer2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244</w:t>
    </w:r>
  </w:p>
</w:ftr>
</file>

<file path=word/footer2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245</w:t>
    </w:r>
  </w:p>
</w:ftr>
</file>

<file path=word/footer2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246</w:t>
    </w:r>
  </w:p>
</w:ftr>
</file>

<file path=word/footer2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247</w:t>
    </w:r>
  </w:p>
</w:ftr>
</file>

<file path=word/footer2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249</w:t>
    </w:r>
  </w:p>
</w:ftr>
</file>

<file path=word/footer2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250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16</w:t>
    </w:r>
  </w:p>
</w:ftr>
</file>

<file path=word/footer2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251</w:t>
    </w:r>
  </w:p>
</w:ftr>
</file>

<file path=word/footer2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252</w:t>
    </w:r>
  </w:p>
</w:ftr>
</file>

<file path=word/footer2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253</w:t>
    </w:r>
  </w:p>
</w:ftr>
</file>

<file path=word/footer2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254</w:t>
    </w:r>
  </w:p>
</w:ftr>
</file>

<file path=word/footer2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255</w:t>
    </w:r>
  </w:p>
</w:ftr>
</file>

<file path=word/footer2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256</w:t>
    </w:r>
  </w:p>
</w:ftr>
</file>

<file path=word/footer2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257</w:t>
    </w:r>
  </w:p>
</w:ftr>
</file>

<file path=word/footer2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258</w:t>
    </w:r>
  </w:p>
</w:ftr>
</file>

<file path=word/footer2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259</w:t>
    </w:r>
  </w:p>
</w:ftr>
</file>

<file path=word/footer2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260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17</w:t>
    </w:r>
  </w:p>
</w:ftr>
</file>

<file path=word/footer2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261</w:t>
    </w:r>
  </w:p>
</w:ftr>
</file>

<file path=word/footer2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262</w:t>
    </w:r>
  </w:p>
</w:ftr>
</file>

<file path=word/footer2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263</w:t>
    </w:r>
  </w:p>
</w:ftr>
</file>

<file path=word/footer2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264</w:t>
    </w:r>
  </w:p>
</w:ftr>
</file>

<file path=word/footer2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265</w:t>
    </w:r>
  </w:p>
</w:ftr>
</file>

<file path=word/footer2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266</w:t>
    </w:r>
  </w:p>
</w:ftr>
</file>

<file path=word/footer2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267</w:t>
    </w:r>
  </w:p>
</w:ftr>
</file>

<file path=word/footer2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268</w:t>
    </w:r>
  </w:p>
</w:ftr>
</file>

<file path=word/footer2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269</w:t>
    </w:r>
  </w:p>
</w:ftr>
</file>

<file path=word/footer2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270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18</w:t>
    </w:r>
  </w:p>
</w:ftr>
</file>

<file path=word/footer2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271</w:t>
    </w:r>
  </w:p>
</w:ftr>
</file>

<file path=word/footer2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272</w:t>
    </w:r>
  </w:p>
</w:ftr>
</file>

<file path=word/footer2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273</w:t>
    </w:r>
  </w:p>
</w:ftr>
</file>

<file path=word/footer2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274</w:t>
    </w:r>
  </w:p>
</w:ftr>
</file>

<file path=word/footer2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275</w:t>
    </w:r>
  </w:p>
</w:ftr>
</file>

<file path=word/footer2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276</w:t>
    </w:r>
  </w:p>
</w:ftr>
</file>

<file path=word/footer2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277</w:t>
    </w:r>
  </w:p>
</w:ftr>
</file>

<file path=word/footer2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278</w:t>
    </w:r>
  </w:p>
</w:ftr>
</file>

<file path=word/footer2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279</w:t>
    </w:r>
  </w:p>
</w:ftr>
</file>

<file path=word/footer2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280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0"/>
      </w:rPr>
      <w:t>19</w:t>
    </w:r>
  </w:p>
</w:ftr>
</file>

<file path=word/footer2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281</w:t>
    </w:r>
  </w:p>
</w:ftr>
</file>

<file path=word/footer2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282</w:t>
    </w:r>
  </w:p>
</w:ftr>
</file>

<file path=word/footer2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283</w:t>
    </w:r>
  </w:p>
</w:ftr>
</file>

<file path=word/footer2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284</w:t>
    </w:r>
  </w:p>
</w:ftr>
</file>

<file path=word/footer2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285</w:t>
    </w:r>
  </w:p>
</w:ftr>
</file>

<file path=word/footer2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286</w:t>
    </w:r>
  </w:p>
</w:ftr>
</file>

<file path=word/footer2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287</w:t>
    </w:r>
  </w:p>
</w:ftr>
</file>

<file path=word/footer2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288</w:t>
    </w:r>
  </w:p>
</w:ftr>
</file>

<file path=word/footer2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289</w:t>
    </w:r>
  </w:p>
</w:ftr>
</file>

<file path=word/footer2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290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20</w:t>
    </w:r>
  </w:p>
</w:ftr>
</file>

<file path=word/footer2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291</w:t>
    </w:r>
  </w:p>
</w:ftr>
</file>

<file path=word/footer2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292</w:t>
    </w:r>
  </w:p>
</w:ftr>
</file>

<file path=word/footer2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293</w:t>
    </w:r>
  </w:p>
</w:ftr>
</file>

<file path=word/footer2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294</w:t>
    </w:r>
  </w:p>
</w:ftr>
</file>

<file path=word/footer2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295</w:t>
    </w:r>
  </w:p>
</w:ftr>
</file>

<file path=word/footer2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296</w:t>
    </w:r>
  </w:p>
</w:ftr>
</file>

<file path=word/footer2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297</w:t>
    </w:r>
  </w:p>
</w:ftr>
</file>

<file path=word/footer2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298</w:t>
    </w:r>
  </w:p>
</w:ftr>
</file>

<file path=word/footer2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299</w:t>
    </w:r>
  </w:p>
</w:ftr>
</file>

<file path=word/footer2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300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III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21</w:t>
    </w:r>
  </w:p>
</w:ftr>
</file>

<file path=word/footer3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301</w:t>
    </w:r>
  </w:p>
</w:ftr>
</file>

<file path=word/footer3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302</w:t>
    </w:r>
  </w:p>
</w:ftr>
</file>

<file path=word/footer3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303</w:t>
    </w:r>
  </w:p>
</w:ftr>
</file>

<file path=word/footer3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304</w:t>
    </w:r>
  </w:p>
</w:ftr>
</file>

<file path=word/footer3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305</w:t>
    </w:r>
  </w:p>
</w:ftr>
</file>

<file path=word/footer3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306</w:t>
    </w:r>
  </w:p>
</w:ftr>
</file>

<file path=word/footer3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307</w:t>
    </w:r>
  </w:p>
</w:ftr>
</file>

<file path=word/footer3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308</w:t>
    </w:r>
  </w:p>
</w:ftr>
</file>

<file path=word/footer3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309</w:t>
    </w:r>
  </w:p>
</w:ftr>
</file>

<file path=word/footer3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310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22</w:t>
    </w:r>
  </w:p>
</w:ftr>
</file>

<file path=word/footer3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311</w:t>
    </w:r>
  </w:p>
</w:ftr>
</file>

<file path=word/footer3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312</w:t>
    </w:r>
  </w:p>
</w:ftr>
</file>

<file path=word/footer3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313</w:t>
    </w:r>
  </w:p>
</w:ftr>
</file>

<file path=word/footer3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314</w:t>
    </w:r>
  </w:p>
</w:ftr>
</file>

<file path=word/footer3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315</w:t>
    </w:r>
  </w:p>
</w:ftr>
</file>

<file path=word/footer3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316</w:t>
    </w:r>
  </w:p>
</w:ftr>
</file>

<file path=word/footer3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317</w:t>
    </w:r>
  </w:p>
</w:ftr>
</file>

<file path=word/footer3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318</w:t>
    </w:r>
  </w:p>
</w:ftr>
</file>

<file path=word/footer3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319</w:t>
    </w:r>
  </w:p>
</w:ftr>
</file>

<file path=word/footer3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320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23</w:t>
    </w:r>
  </w:p>
</w:ftr>
</file>

<file path=word/footer3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321</w:t>
    </w:r>
  </w:p>
</w:ftr>
</file>

<file path=word/footer3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322</w:t>
    </w:r>
  </w:p>
</w:ftr>
</file>

<file path=word/footer3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323</w:t>
    </w:r>
  </w:p>
</w:ftr>
</file>

<file path=word/footer3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324</w:t>
    </w:r>
  </w:p>
</w:ftr>
</file>

<file path=word/footer3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325</w:t>
    </w:r>
  </w:p>
</w:ftr>
</file>

<file path=word/footer3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326</w:t>
    </w:r>
  </w:p>
</w:ftr>
</file>

<file path=word/footer3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327</w:t>
    </w:r>
  </w:p>
</w:ftr>
</file>

<file path=word/footer3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328</w:t>
    </w:r>
  </w:p>
</w:ftr>
</file>

<file path=word/footer3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329</w:t>
    </w:r>
  </w:p>
</w:ftr>
</file>

<file path=word/footer3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330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24</w:t>
    </w:r>
  </w:p>
</w:ftr>
</file>

<file path=word/footer3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331</w:t>
    </w:r>
  </w:p>
</w:ftr>
</file>

<file path=word/footer3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332</w:t>
    </w:r>
  </w:p>
</w:ftr>
</file>

<file path=word/footer3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333</w:t>
    </w:r>
  </w:p>
</w:ftr>
</file>

<file path=word/footer3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334</w:t>
    </w:r>
  </w:p>
</w:ftr>
</file>

<file path=word/footer3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335</w:t>
    </w:r>
  </w:p>
</w:ftr>
</file>

<file path=word/footer3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336</w:t>
    </w:r>
  </w:p>
</w:ftr>
</file>

<file path=word/footer3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337</w:t>
    </w:r>
  </w:p>
</w:ftr>
</file>

<file path=word/footer3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338</w:t>
    </w:r>
  </w:p>
</w:ftr>
</file>

<file path=word/footer3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339</w:t>
    </w:r>
  </w:p>
</w:ftr>
</file>

<file path=word/footer3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340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25</w:t>
    </w:r>
  </w:p>
</w:ftr>
</file>

<file path=word/footer3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341</w:t>
    </w:r>
  </w:p>
</w:ftr>
</file>

<file path=word/footer3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342</w:t>
    </w:r>
  </w:p>
</w:ftr>
</file>

<file path=word/footer3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344</w:t>
    </w:r>
  </w:p>
</w:ftr>
</file>

<file path=word/footer3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345</w:t>
    </w:r>
  </w:p>
</w:ftr>
</file>

<file path=word/footer3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346</w:t>
    </w:r>
  </w:p>
</w:ftr>
</file>

<file path=word/footer3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347</w:t>
    </w:r>
  </w:p>
</w:ftr>
</file>

<file path=word/footer3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348</w:t>
    </w:r>
  </w:p>
</w:ftr>
</file>

<file path=word/footer3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349</w:t>
    </w:r>
  </w:p>
</w:ftr>
</file>

<file path=word/footer3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350</w:t>
    </w:r>
  </w:p>
</w:ftr>
</file>

<file path=word/footer3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351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26</w:t>
    </w:r>
  </w:p>
</w:ftr>
</file>

<file path=word/footer3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352</w:t>
    </w:r>
  </w:p>
</w:ftr>
</file>

<file path=word/footer3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353</w:t>
    </w:r>
  </w:p>
</w:ftr>
</file>

<file path=word/footer3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354</w:t>
    </w:r>
  </w:p>
</w:ftr>
</file>

<file path=word/footer3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355</w:t>
    </w:r>
  </w:p>
</w:ftr>
</file>

<file path=word/footer3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356</w:t>
    </w:r>
  </w:p>
</w:ftr>
</file>

<file path=word/footer3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357</w:t>
    </w:r>
  </w:p>
</w:ftr>
</file>

<file path=word/footer3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358</w:t>
    </w:r>
  </w:p>
</w:ftr>
</file>

<file path=word/footer3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359</w:t>
    </w:r>
  </w:p>
</w:ftr>
</file>

<file path=word/footer3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360</w:t>
    </w:r>
  </w:p>
</w:ftr>
</file>

<file path=word/footer3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361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27</w:t>
    </w:r>
  </w:p>
</w:ftr>
</file>

<file path=word/footer3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362</w:t>
    </w:r>
  </w:p>
</w:ftr>
</file>

<file path=word/footer3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363</w:t>
    </w:r>
  </w:p>
</w:ftr>
</file>

<file path=word/footer3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364</w:t>
    </w:r>
  </w:p>
</w:ftr>
</file>

<file path=word/footer3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365</w:t>
    </w:r>
  </w:p>
</w:ftr>
</file>

<file path=word/footer3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366</w:t>
    </w:r>
  </w:p>
</w:ftr>
</file>

<file path=word/footer3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367</w:t>
    </w:r>
  </w:p>
</w:ftr>
</file>

<file path=word/footer3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368</w:t>
    </w:r>
  </w:p>
</w:ftr>
</file>

<file path=word/footer3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369</w:t>
    </w:r>
  </w:p>
</w:ftr>
</file>

<file path=word/footer3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370</w:t>
    </w:r>
  </w:p>
</w:ftr>
</file>

<file path=word/footer3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371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28</w:t>
    </w:r>
  </w:p>
</w:ftr>
</file>

<file path=word/footer3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372</w:t>
    </w:r>
  </w:p>
</w:ftr>
</file>

<file path=word/footer3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373</w:t>
    </w:r>
  </w:p>
</w:ftr>
</file>

<file path=word/footer3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374</w:t>
    </w:r>
  </w:p>
</w:ftr>
</file>

<file path=word/footer3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375</w:t>
    </w:r>
  </w:p>
</w:ftr>
</file>

<file path=word/footer3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376</w:t>
    </w:r>
  </w:p>
</w:ftr>
</file>

<file path=word/footer3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377</w:t>
    </w:r>
  </w:p>
</w:ftr>
</file>

<file path=word/footer3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378</w:t>
    </w:r>
  </w:p>
</w:ftr>
</file>

<file path=word/footer3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379</w:t>
    </w:r>
  </w:p>
</w:ftr>
</file>

<file path=word/footer3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380</w:t>
    </w:r>
  </w:p>
</w:ftr>
</file>

<file path=word/footer3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381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1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"/>
      </w:rPr>
      <w:t>29</w:t>
    </w:r>
  </w:p>
</w:ftr>
</file>

<file path=word/footer3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382</w:t>
    </w:r>
  </w:p>
</w:ftr>
</file>

<file path=word/footer3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383</w:t>
    </w:r>
  </w:p>
</w:ftr>
</file>

<file path=word/footer3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384</w:t>
    </w:r>
  </w:p>
</w:ftr>
</file>

<file path=word/footer3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385</w:t>
    </w:r>
  </w:p>
</w:ftr>
</file>

<file path=word/footer3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386</w:t>
    </w:r>
  </w:p>
</w:ftr>
</file>

<file path=word/footer3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387</w:t>
    </w:r>
  </w:p>
</w:ftr>
</file>

<file path=word/footer3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388</w:t>
    </w:r>
  </w:p>
</w:ftr>
</file>

<file path=word/footer3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389</w:t>
    </w:r>
  </w:p>
</w:ftr>
</file>

<file path=word/footer3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390</w:t>
    </w:r>
  </w:p>
</w:ftr>
</file>

<file path=word/footer3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391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30</w:t>
    </w:r>
  </w:p>
</w:ftr>
</file>

<file path=word/footer3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392</w:t>
    </w:r>
  </w:p>
</w:ftr>
</file>

<file path=word/footer3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393</w:t>
    </w:r>
  </w:p>
</w:ftr>
</file>

<file path=word/footer3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394</w:t>
    </w:r>
  </w:p>
</w:ftr>
</file>

<file path=word/footer3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395</w:t>
    </w:r>
  </w:p>
</w:ftr>
</file>

<file path=word/footer3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396</w:t>
    </w:r>
  </w:p>
</w:ftr>
</file>

<file path=word/footer3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397</w:t>
    </w:r>
  </w:p>
</w:ftr>
</file>

<file path=word/footer3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398</w:t>
    </w:r>
  </w:p>
</w:ftr>
</file>

<file path=word/footer3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9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399</w:t>
    </w:r>
  </w:p>
</w:ftr>
</file>

<file path=word/footer3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400</w:t>
    </w:r>
  </w:p>
</w:ftr>
</file>

<file path=word/footer3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401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6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IV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31</w:t>
    </w:r>
  </w:p>
</w:ftr>
</file>

<file path=word/footer40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402</w:t>
    </w:r>
  </w:p>
</w:ftr>
</file>

<file path=word/footer40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403</w:t>
    </w:r>
  </w:p>
</w:ftr>
</file>

<file path=word/footer40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404</w:t>
    </w:r>
  </w:p>
</w:ftr>
</file>

<file path=word/footer40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405</w:t>
    </w:r>
  </w:p>
</w:ftr>
</file>

<file path=word/footer40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406</w:t>
    </w:r>
  </w:p>
</w:ftr>
</file>

<file path=word/footer40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407</w:t>
    </w:r>
  </w:p>
</w:ftr>
</file>

<file path=word/footer40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408</w:t>
    </w:r>
  </w:p>
</w:ftr>
</file>

<file path=word/footer40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409</w:t>
    </w:r>
  </w:p>
</w:ftr>
</file>

<file path=word/footer40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410</w:t>
    </w:r>
  </w:p>
</w:ftr>
</file>

<file path=word/footer40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411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32</w:t>
    </w:r>
  </w:p>
</w:ftr>
</file>

<file path=word/footer4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412</w:t>
    </w:r>
  </w:p>
</w:ftr>
</file>

<file path=word/footer4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413</w:t>
    </w:r>
  </w:p>
</w:ftr>
</file>

<file path=word/footer4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414</w:t>
    </w:r>
  </w:p>
</w:ftr>
</file>

<file path=word/footer4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415</w:t>
    </w:r>
  </w:p>
</w:ftr>
</file>

<file path=word/footer4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416</w:t>
    </w:r>
  </w:p>
</w:ftr>
</file>

<file path=word/footer4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417</w:t>
    </w:r>
  </w:p>
</w:ftr>
</file>

<file path=word/footer4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418</w:t>
    </w:r>
  </w:p>
</w:ftr>
</file>

<file path=word/footer4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419</w:t>
    </w:r>
  </w:p>
</w:ftr>
</file>

<file path=word/footer4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420</w:t>
    </w:r>
  </w:p>
</w:ftr>
</file>

<file path=word/footer4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421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33</w:t>
    </w:r>
  </w:p>
</w:ftr>
</file>

<file path=word/footer4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422</w:t>
    </w:r>
  </w:p>
</w:ftr>
</file>

<file path=word/footer4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423</w:t>
    </w:r>
  </w:p>
</w:ftr>
</file>

<file path=word/footer4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424</w:t>
    </w:r>
  </w:p>
</w:ftr>
</file>

<file path=word/footer4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425</w:t>
    </w:r>
  </w:p>
</w:ftr>
</file>

<file path=word/footer4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426</w:t>
    </w:r>
  </w:p>
</w:ftr>
</file>

<file path=word/footer4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427</w:t>
    </w:r>
  </w:p>
</w:ftr>
</file>

<file path=word/footer4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428</w:t>
    </w:r>
  </w:p>
</w:ftr>
</file>

<file path=word/footer4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429</w:t>
    </w:r>
  </w:p>
</w:ftr>
</file>

<file path=word/footer4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430</w:t>
    </w:r>
  </w:p>
</w:ftr>
</file>

<file path=word/footer4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431</w:t>
    </w:r>
  </w:p>
</w:ftr>
</file>

<file path=word/footer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35</w:t>
    </w:r>
  </w:p>
</w:ftr>
</file>

<file path=word/footer4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432</w:t>
    </w:r>
  </w:p>
</w:ftr>
</file>

<file path=word/footer4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433</w:t>
    </w:r>
  </w:p>
</w:ftr>
</file>

<file path=word/footer4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434</w:t>
    </w:r>
  </w:p>
</w:ftr>
</file>

<file path=word/footer4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435</w:t>
    </w:r>
  </w:p>
</w:ftr>
</file>

<file path=word/footer4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436</w:t>
    </w:r>
  </w:p>
</w:ftr>
</file>

<file path=word/footer4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437</w:t>
    </w:r>
  </w:p>
</w:ftr>
</file>

<file path=word/footer4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438</w:t>
    </w:r>
  </w:p>
</w:ftr>
</file>

<file path=word/footer4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439</w:t>
    </w:r>
  </w:p>
</w:ftr>
</file>

<file path=word/footer4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440</w:t>
    </w:r>
  </w:p>
</w:ftr>
</file>

<file path=word/footer4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441</w:t>
    </w:r>
  </w:p>
</w:ftr>
</file>

<file path=word/footer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36</w:t>
    </w:r>
  </w:p>
</w:ftr>
</file>

<file path=word/footer4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442</w:t>
    </w:r>
  </w:p>
</w:ftr>
</file>

<file path=word/footer4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443</w:t>
    </w:r>
  </w:p>
</w:ftr>
</file>

<file path=word/footer4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444</w:t>
    </w:r>
  </w:p>
</w:ftr>
</file>

<file path=word/footer44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445</w:t>
    </w:r>
  </w:p>
</w:ftr>
</file>

<file path=word/footer44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446</w:t>
    </w:r>
  </w:p>
</w:ftr>
</file>

<file path=word/footer4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447</w:t>
    </w:r>
  </w:p>
</w:ftr>
</file>

<file path=word/footer4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448</w:t>
    </w:r>
  </w:p>
</w:ftr>
</file>

<file path=word/footer4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3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449</w:t>
    </w:r>
  </w:p>
</w:ftr>
</file>

<file path=word/footer4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37</w:t>
    </w:r>
  </w:p>
</w:ftr>
</file>

<file path=word/footer4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38</w:t>
    </w:r>
  </w:p>
</w:ftr>
</file>

<file path=word/footer4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40</w:t>
    </w:r>
  </w:p>
</w:ftr>
</file>

<file path=word/footer4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41</w:t>
    </w:r>
  </w:p>
</w:ftr>
</file>

<file path=word/footer4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42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2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V</w:t>
    </w:r>
  </w:p>
</w:ftr>
</file>

<file path=word/footer5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43</w:t>
    </w:r>
  </w:p>
</w:ftr>
</file>

<file path=word/footer5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44</w:t>
    </w:r>
  </w:p>
</w:ftr>
</file>

<file path=word/footer5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45</w:t>
    </w:r>
  </w:p>
</w:ftr>
</file>

<file path=word/footer5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46</w:t>
    </w:r>
  </w:p>
</w:ftr>
</file>

<file path=word/footer5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47</w:t>
    </w:r>
  </w:p>
</w:ftr>
</file>

<file path=word/footer5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48</w:t>
    </w:r>
  </w:p>
</w:ftr>
</file>

<file path=word/footer5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49</w:t>
    </w:r>
  </w:p>
</w:ftr>
</file>

<file path=word/footer5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50</w:t>
    </w:r>
  </w:p>
</w:ftr>
</file>

<file path=word/footer5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51</w:t>
    </w:r>
  </w:p>
</w:ftr>
</file>

<file path=word/footer5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52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4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VI</w:t>
    </w:r>
  </w:p>
</w:ftr>
</file>

<file path=word/footer6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53</w:t>
    </w:r>
  </w:p>
</w:ftr>
</file>

<file path=word/footer6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54</w:t>
    </w:r>
  </w:p>
</w:ftr>
</file>

<file path=word/footer6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55</w:t>
    </w:r>
  </w:p>
</w:ftr>
</file>

<file path=word/footer6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56</w:t>
    </w:r>
  </w:p>
</w:ftr>
</file>

<file path=word/footer6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57</w:t>
    </w:r>
  </w:p>
</w:ftr>
</file>

<file path=word/footer6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58</w:t>
    </w:r>
  </w:p>
</w:ftr>
</file>

<file path=word/footer6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59</w:t>
    </w:r>
  </w:p>
</w:ftr>
</file>

<file path=word/footer6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60</w:t>
    </w:r>
  </w:p>
</w:ftr>
</file>

<file path=word/footer6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61</w:t>
    </w:r>
  </w:p>
</w:ftr>
</file>

<file path=word/footer6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62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42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VII</w:t>
    </w:r>
  </w:p>
</w:ftr>
</file>

<file path=word/footer7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63</w:t>
    </w:r>
  </w:p>
</w:ftr>
</file>

<file path=word/footer7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64</w:t>
    </w:r>
  </w:p>
</w:ftr>
</file>

<file path=word/footer7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67</w:t>
    </w:r>
  </w:p>
</w:ftr>
</file>

<file path=word/footer7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68</w:t>
    </w:r>
  </w:p>
</w:ftr>
</file>

<file path=word/footer7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69</w:t>
    </w:r>
  </w:p>
</w:ftr>
</file>

<file path=word/footer7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70</w:t>
    </w:r>
  </w:p>
</w:ftr>
</file>

<file path=word/footer7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71</w:t>
    </w:r>
  </w:p>
</w:ftr>
</file>

<file path=word/footer7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73</w:t>
    </w:r>
  </w:p>
</w:ftr>
</file>

<file path=word/footer7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74</w:t>
    </w:r>
  </w:p>
</w:ftr>
</file>

<file path=word/footer7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75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14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1"/>
      </w:rPr>
      <w:t>VIII</w:t>
    </w:r>
  </w:p>
</w:ftr>
</file>

<file path=word/footer8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76</w:t>
    </w:r>
  </w:p>
</w:ftr>
</file>

<file path=word/footer8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77</w:t>
    </w:r>
  </w:p>
</w:ftr>
</file>

<file path=word/footer8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78</w:t>
    </w:r>
  </w:p>
</w:ftr>
</file>

<file path=word/footer8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79</w:t>
    </w:r>
  </w:p>
</w:ftr>
</file>

<file path=word/footer8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80</w:t>
    </w:r>
  </w:p>
</w:ftr>
</file>

<file path=word/footer8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81</w:t>
    </w:r>
  </w:p>
</w:ftr>
</file>

<file path=word/footer8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82</w:t>
    </w:r>
  </w:p>
</w:ftr>
</file>

<file path=word/footer8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83</w:t>
    </w:r>
  </w:p>
</w:ftr>
</file>

<file path=word/footer8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84</w:t>
    </w:r>
  </w:p>
</w:ftr>
</file>

<file path=word/footer8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85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76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3"/>
      </w:rPr>
      <w:t>IX</w:t>
    </w:r>
  </w:p>
</w:ftr>
</file>

<file path=word/footer9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86</w:t>
    </w:r>
  </w:p>
</w:ftr>
</file>

<file path=word/footer9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87</w:t>
    </w:r>
  </w:p>
</w:ftr>
</file>

<file path=word/footer9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88</w:t>
    </w:r>
  </w:p>
</w:ftr>
</file>

<file path=word/footer9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8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5"/>
      </w:rPr>
      <w:t>89</w:t>
    </w:r>
  </w:p>
</w:ftr>
</file>

<file path=word/footer9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90</w:t>
    </w:r>
  </w:p>
</w:ftr>
</file>

<file path=word/footer9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91</w:t>
    </w:r>
  </w:p>
</w:ftr>
</file>

<file path=word/footer9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92</w:t>
    </w:r>
  </w:p>
</w:ftr>
</file>

<file path=word/footer9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93</w:t>
    </w:r>
  </w:p>
</w:ftr>
</file>

<file path=word/footer9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95</w:t>
    </w:r>
  </w:p>
</w:ftr>
</file>

<file path=word/footer9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84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4"/>
      </w:rPr>
      <w:t>96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oter" Target="footer99.xml"/><Relationship Id="rId98" Type="http://schemas.openxmlformats.org/officeDocument/2006/relationships/footer" Target="footer98.xml"/><Relationship Id="rId97" Type="http://schemas.openxmlformats.org/officeDocument/2006/relationships/footer" Target="footer97.xml"/><Relationship Id="rId96" Type="http://schemas.openxmlformats.org/officeDocument/2006/relationships/footer" Target="footer96.xml"/><Relationship Id="rId95" Type="http://schemas.openxmlformats.org/officeDocument/2006/relationships/footer" Target="footer95.xml"/><Relationship Id="rId94" Type="http://schemas.openxmlformats.org/officeDocument/2006/relationships/footer" Target="footer94.xml"/><Relationship Id="rId93" Type="http://schemas.openxmlformats.org/officeDocument/2006/relationships/footer" Target="footer93.xml"/><Relationship Id="rId92" Type="http://schemas.openxmlformats.org/officeDocument/2006/relationships/footer" Target="footer92.xml"/><Relationship Id="rId91" Type="http://schemas.openxmlformats.org/officeDocument/2006/relationships/footer" Target="footer91.xml"/><Relationship Id="rId90" Type="http://schemas.openxmlformats.org/officeDocument/2006/relationships/footer" Target="footer90.xml"/><Relationship Id="rId9" Type="http://schemas.openxmlformats.org/officeDocument/2006/relationships/footer" Target="footer9.xml"/><Relationship Id="rId89" Type="http://schemas.openxmlformats.org/officeDocument/2006/relationships/footer" Target="footer89.xml"/><Relationship Id="rId88" Type="http://schemas.openxmlformats.org/officeDocument/2006/relationships/footer" Target="footer88.xml"/><Relationship Id="rId87" Type="http://schemas.openxmlformats.org/officeDocument/2006/relationships/footer" Target="footer87.xml"/><Relationship Id="rId86" Type="http://schemas.openxmlformats.org/officeDocument/2006/relationships/footer" Target="footer86.xml"/><Relationship Id="rId85" Type="http://schemas.openxmlformats.org/officeDocument/2006/relationships/footer" Target="footer85.xml"/><Relationship Id="rId84" Type="http://schemas.openxmlformats.org/officeDocument/2006/relationships/footer" Target="footer84.xml"/><Relationship Id="rId83" Type="http://schemas.openxmlformats.org/officeDocument/2006/relationships/footer" Target="footer83.xml"/><Relationship Id="rId82" Type="http://schemas.openxmlformats.org/officeDocument/2006/relationships/footer" Target="footer82.xml"/><Relationship Id="rId81" Type="http://schemas.openxmlformats.org/officeDocument/2006/relationships/footer" Target="footer81.xml"/><Relationship Id="rId80" Type="http://schemas.openxmlformats.org/officeDocument/2006/relationships/footer" Target="footer80.xml"/><Relationship Id="rId8" Type="http://schemas.openxmlformats.org/officeDocument/2006/relationships/footer" Target="footer8.xml"/><Relationship Id="rId79" Type="http://schemas.openxmlformats.org/officeDocument/2006/relationships/footer" Target="footer79.xml"/><Relationship Id="rId78" Type="http://schemas.openxmlformats.org/officeDocument/2006/relationships/footer" Target="footer78.xml"/><Relationship Id="rId77" Type="http://schemas.openxmlformats.org/officeDocument/2006/relationships/footer" Target="footer77.xml"/><Relationship Id="rId76" Type="http://schemas.openxmlformats.org/officeDocument/2006/relationships/footer" Target="footer76.xml"/><Relationship Id="rId75" Type="http://schemas.openxmlformats.org/officeDocument/2006/relationships/footer" Target="footer75.xml"/><Relationship Id="rId74" Type="http://schemas.openxmlformats.org/officeDocument/2006/relationships/footer" Target="footer74.xml"/><Relationship Id="rId73" Type="http://schemas.openxmlformats.org/officeDocument/2006/relationships/footer" Target="footer73.xml"/><Relationship Id="rId72" Type="http://schemas.openxmlformats.org/officeDocument/2006/relationships/footer" Target="footer72.xml"/><Relationship Id="rId71" Type="http://schemas.openxmlformats.org/officeDocument/2006/relationships/footer" Target="footer71.xml"/><Relationship Id="rId70" Type="http://schemas.openxmlformats.org/officeDocument/2006/relationships/footer" Target="footer70.xml"/><Relationship Id="rId7" Type="http://schemas.openxmlformats.org/officeDocument/2006/relationships/footer" Target="footer7.xml"/><Relationship Id="rId69" Type="http://schemas.openxmlformats.org/officeDocument/2006/relationships/footer" Target="footer69.xml"/><Relationship Id="rId68" Type="http://schemas.openxmlformats.org/officeDocument/2006/relationships/footer" Target="footer68.xml"/><Relationship Id="rId67" Type="http://schemas.openxmlformats.org/officeDocument/2006/relationships/footer" Target="footer67.xml"/><Relationship Id="rId66" Type="http://schemas.openxmlformats.org/officeDocument/2006/relationships/footer" Target="footer66.xml"/><Relationship Id="rId65" Type="http://schemas.openxmlformats.org/officeDocument/2006/relationships/footer" Target="footer65.xml"/><Relationship Id="rId64" Type="http://schemas.openxmlformats.org/officeDocument/2006/relationships/footer" Target="footer64.xml"/><Relationship Id="rId63" Type="http://schemas.openxmlformats.org/officeDocument/2006/relationships/footer" Target="footer63.xml"/><Relationship Id="rId62" Type="http://schemas.openxmlformats.org/officeDocument/2006/relationships/footer" Target="footer62.xml"/><Relationship Id="rId61" Type="http://schemas.openxmlformats.org/officeDocument/2006/relationships/footer" Target="footer61.xml"/><Relationship Id="rId60" Type="http://schemas.openxmlformats.org/officeDocument/2006/relationships/footer" Target="footer60.xml"/><Relationship Id="rId6" Type="http://schemas.openxmlformats.org/officeDocument/2006/relationships/footer" Target="footer6.xml"/><Relationship Id="rId59" Type="http://schemas.openxmlformats.org/officeDocument/2006/relationships/footer" Target="footer59.xml"/><Relationship Id="rId58" Type="http://schemas.openxmlformats.org/officeDocument/2006/relationships/footer" Target="footer58.xml"/><Relationship Id="rId57" Type="http://schemas.openxmlformats.org/officeDocument/2006/relationships/footer" Target="footer57.xml"/><Relationship Id="rId56" Type="http://schemas.openxmlformats.org/officeDocument/2006/relationships/footer" Target="footer56.xml"/><Relationship Id="rId55" Type="http://schemas.openxmlformats.org/officeDocument/2006/relationships/footer" Target="footer55.xml"/><Relationship Id="rId54" Type="http://schemas.openxmlformats.org/officeDocument/2006/relationships/footer" Target="footer54.xml"/><Relationship Id="rId53" Type="http://schemas.openxmlformats.org/officeDocument/2006/relationships/footer" Target="footer53.xml"/><Relationship Id="rId52" Type="http://schemas.openxmlformats.org/officeDocument/2006/relationships/footer" Target="footer52.xml"/><Relationship Id="rId51" Type="http://schemas.openxmlformats.org/officeDocument/2006/relationships/footer" Target="footer51.xml"/><Relationship Id="rId50" Type="http://schemas.openxmlformats.org/officeDocument/2006/relationships/footer" Target="footer50.xml"/><Relationship Id="rId5" Type="http://schemas.openxmlformats.org/officeDocument/2006/relationships/footer" Target="footer5.xml"/><Relationship Id="rId49" Type="http://schemas.openxmlformats.org/officeDocument/2006/relationships/footer" Target="footer49.xml"/><Relationship Id="rId48" Type="http://schemas.openxmlformats.org/officeDocument/2006/relationships/footer" Target="footer48.xml"/><Relationship Id="rId47" Type="http://schemas.openxmlformats.org/officeDocument/2006/relationships/footer" Target="footer47.xml"/><Relationship Id="rId46" Type="http://schemas.openxmlformats.org/officeDocument/2006/relationships/footer" Target="footer46.xml"/><Relationship Id="rId450" Type="http://schemas.openxmlformats.org/officeDocument/2006/relationships/fontTable" Target="fontTable.xml"/><Relationship Id="rId45" Type="http://schemas.openxmlformats.org/officeDocument/2006/relationships/footer" Target="footer45.xml"/><Relationship Id="rId449" Type="http://schemas.openxmlformats.org/officeDocument/2006/relationships/styles" Target="styles.xml"/><Relationship Id="rId448" Type="http://schemas.openxmlformats.org/officeDocument/2006/relationships/settings" Target="settings.xml"/><Relationship Id="rId447" Type="http://schemas.openxmlformats.org/officeDocument/2006/relationships/footer" Target="footer447.xml"/><Relationship Id="rId446" Type="http://schemas.openxmlformats.org/officeDocument/2006/relationships/footer" Target="footer446.xml"/><Relationship Id="rId445" Type="http://schemas.openxmlformats.org/officeDocument/2006/relationships/footer" Target="footer445.xml"/><Relationship Id="rId444" Type="http://schemas.openxmlformats.org/officeDocument/2006/relationships/footer" Target="footer444.xml"/><Relationship Id="rId443" Type="http://schemas.openxmlformats.org/officeDocument/2006/relationships/footer" Target="footer443.xml"/><Relationship Id="rId442" Type="http://schemas.openxmlformats.org/officeDocument/2006/relationships/footer" Target="footer442.xml"/><Relationship Id="rId441" Type="http://schemas.openxmlformats.org/officeDocument/2006/relationships/footer" Target="footer441.xml"/><Relationship Id="rId440" Type="http://schemas.openxmlformats.org/officeDocument/2006/relationships/footer" Target="footer440.xml"/><Relationship Id="rId44" Type="http://schemas.openxmlformats.org/officeDocument/2006/relationships/footer" Target="footer44.xml"/><Relationship Id="rId439" Type="http://schemas.openxmlformats.org/officeDocument/2006/relationships/footer" Target="footer439.xml"/><Relationship Id="rId438" Type="http://schemas.openxmlformats.org/officeDocument/2006/relationships/footer" Target="footer438.xml"/><Relationship Id="rId437" Type="http://schemas.openxmlformats.org/officeDocument/2006/relationships/footer" Target="footer437.xml"/><Relationship Id="rId436" Type="http://schemas.openxmlformats.org/officeDocument/2006/relationships/footer" Target="footer436.xml"/><Relationship Id="rId435" Type="http://schemas.openxmlformats.org/officeDocument/2006/relationships/footer" Target="footer435.xml"/><Relationship Id="rId434" Type="http://schemas.openxmlformats.org/officeDocument/2006/relationships/footer" Target="footer434.xml"/><Relationship Id="rId433" Type="http://schemas.openxmlformats.org/officeDocument/2006/relationships/footer" Target="footer433.xml"/><Relationship Id="rId432" Type="http://schemas.openxmlformats.org/officeDocument/2006/relationships/footer" Target="footer432.xml"/><Relationship Id="rId431" Type="http://schemas.openxmlformats.org/officeDocument/2006/relationships/footer" Target="footer431.xml"/><Relationship Id="rId430" Type="http://schemas.openxmlformats.org/officeDocument/2006/relationships/footer" Target="footer430.xml"/><Relationship Id="rId43" Type="http://schemas.openxmlformats.org/officeDocument/2006/relationships/footer" Target="footer43.xml"/><Relationship Id="rId429" Type="http://schemas.openxmlformats.org/officeDocument/2006/relationships/footer" Target="footer429.xml"/><Relationship Id="rId428" Type="http://schemas.openxmlformats.org/officeDocument/2006/relationships/footer" Target="footer428.xml"/><Relationship Id="rId427" Type="http://schemas.openxmlformats.org/officeDocument/2006/relationships/footer" Target="footer427.xml"/><Relationship Id="rId426" Type="http://schemas.openxmlformats.org/officeDocument/2006/relationships/footer" Target="footer426.xml"/><Relationship Id="rId425" Type="http://schemas.openxmlformats.org/officeDocument/2006/relationships/footer" Target="footer425.xml"/><Relationship Id="rId424" Type="http://schemas.openxmlformats.org/officeDocument/2006/relationships/footer" Target="footer424.xml"/><Relationship Id="rId423" Type="http://schemas.openxmlformats.org/officeDocument/2006/relationships/footer" Target="footer423.xml"/><Relationship Id="rId422" Type="http://schemas.openxmlformats.org/officeDocument/2006/relationships/footer" Target="footer422.xml"/><Relationship Id="rId421" Type="http://schemas.openxmlformats.org/officeDocument/2006/relationships/footer" Target="footer421.xml"/><Relationship Id="rId420" Type="http://schemas.openxmlformats.org/officeDocument/2006/relationships/footer" Target="footer420.xml"/><Relationship Id="rId42" Type="http://schemas.openxmlformats.org/officeDocument/2006/relationships/footer" Target="footer42.xml"/><Relationship Id="rId419" Type="http://schemas.openxmlformats.org/officeDocument/2006/relationships/footer" Target="footer419.xml"/><Relationship Id="rId418" Type="http://schemas.openxmlformats.org/officeDocument/2006/relationships/footer" Target="footer418.xml"/><Relationship Id="rId417" Type="http://schemas.openxmlformats.org/officeDocument/2006/relationships/footer" Target="footer417.xml"/><Relationship Id="rId416" Type="http://schemas.openxmlformats.org/officeDocument/2006/relationships/footer" Target="footer416.xml"/><Relationship Id="rId415" Type="http://schemas.openxmlformats.org/officeDocument/2006/relationships/footer" Target="footer415.xml"/><Relationship Id="rId414" Type="http://schemas.openxmlformats.org/officeDocument/2006/relationships/footer" Target="footer414.xml"/><Relationship Id="rId413" Type="http://schemas.openxmlformats.org/officeDocument/2006/relationships/footer" Target="footer413.xml"/><Relationship Id="rId412" Type="http://schemas.openxmlformats.org/officeDocument/2006/relationships/footer" Target="footer412.xml"/><Relationship Id="rId411" Type="http://schemas.openxmlformats.org/officeDocument/2006/relationships/footer" Target="footer411.xml"/><Relationship Id="rId410" Type="http://schemas.openxmlformats.org/officeDocument/2006/relationships/footer" Target="footer410.xml"/><Relationship Id="rId41" Type="http://schemas.openxmlformats.org/officeDocument/2006/relationships/footer" Target="footer41.xml"/><Relationship Id="rId409" Type="http://schemas.openxmlformats.org/officeDocument/2006/relationships/footer" Target="footer409.xml"/><Relationship Id="rId408" Type="http://schemas.openxmlformats.org/officeDocument/2006/relationships/footer" Target="footer408.xml"/><Relationship Id="rId407" Type="http://schemas.openxmlformats.org/officeDocument/2006/relationships/footer" Target="footer407.xml"/><Relationship Id="rId406" Type="http://schemas.openxmlformats.org/officeDocument/2006/relationships/footer" Target="footer406.xml"/><Relationship Id="rId405" Type="http://schemas.openxmlformats.org/officeDocument/2006/relationships/footer" Target="footer405.xml"/><Relationship Id="rId404" Type="http://schemas.openxmlformats.org/officeDocument/2006/relationships/footer" Target="footer404.xml"/><Relationship Id="rId403" Type="http://schemas.openxmlformats.org/officeDocument/2006/relationships/footer" Target="footer403.xml"/><Relationship Id="rId402" Type="http://schemas.openxmlformats.org/officeDocument/2006/relationships/footer" Target="footer402.xml"/><Relationship Id="rId401" Type="http://schemas.openxmlformats.org/officeDocument/2006/relationships/footer" Target="footer401.xml"/><Relationship Id="rId400" Type="http://schemas.openxmlformats.org/officeDocument/2006/relationships/footer" Target="footer400.xml"/><Relationship Id="rId40" Type="http://schemas.openxmlformats.org/officeDocument/2006/relationships/footer" Target="footer40.xml"/><Relationship Id="rId4" Type="http://schemas.openxmlformats.org/officeDocument/2006/relationships/footer" Target="footer4.xml"/><Relationship Id="rId399" Type="http://schemas.openxmlformats.org/officeDocument/2006/relationships/footer" Target="footer399.xml"/><Relationship Id="rId398" Type="http://schemas.openxmlformats.org/officeDocument/2006/relationships/footer" Target="footer398.xml"/><Relationship Id="rId397" Type="http://schemas.openxmlformats.org/officeDocument/2006/relationships/footer" Target="footer397.xml"/><Relationship Id="rId396" Type="http://schemas.openxmlformats.org/officeDocument/2006/relationships/footer" Target="footer396.xml"/><Relationship Id="rId395" Type="http://schemas.openxmlformats.org/officeDocument/2006/relationships/footer" Target="footer395.xml"/><Relationship Id="rId394" Type="http://schemas.openxmlformats.org/officeDocument/2006/relationships/footer" Target="footer394.xml"/><Relationship Id="rId393" Type="http://schemas.openxmlformats.org/officeDocument/2006/relationships/footer" Target="footer393.xml"/><Relationship Id="rId392" Type="http://schemas.openxmlformats.org/officeDocument/2006/relationships/footer" Target="footer392.xml"/><Relationship Id="rId391" Type="http://schemas.openxmlformats.org/officeDocument/2006/relationships/footer" Target="footer391.xml"/><Relationship Id="rId390" Type="http://schemas.openxmlformats.org/officeDocument/2006/relationships/footer" Target="footer390.xml"/><Relationship Id="rId39" Type="http://schemas.openxmlformats.org/officeDocument/2006/relationships/footer" Target="footer39.xml"/><Relationship Id="rId389" Type="http://schemas.openxmlformats.org/officeDocument/2006/relationships/footer" Target="footer389.xml"/><Relationship Id="rId388" Type="http://schemas.openxmlformats.org/officeDocument/2006/relationships/footer" Target="footer388.xml"/><Relationship Id="rId387" Type="http://schemas.openxmlformats.org/officeDocument/2006/relationships/footer" Target="footer387.xml"/><Relationship Id="rId386" Type="http://schemas.openxmlformats.org/officeDocument/2006/relationships/footer" Target="footer386.xml"/><Relationship Id="rId385" Type="http://schemas.openxmlformats.org/officeDocument/2006/relationships/footer" Target="footer385.xml"/><Relationship Id="rId384" Type="http://schemas.openxmlformats.org/officeDocument/2006/relationships/footer" Target="footer384.xml"/><Relationship Id="rId383" Type="http://schemas.openxmlformats.org/officeDocument/2006/relationships/footer" Target="footer383.xml"/><Relationship Id="rId382" Type="http://schemas.openxmlformats.org/officeDocument/2006/relationships/footer" Target="footer382.xml"/><Relationship Id="rId381" Type="http://schemas.openxmlformats.org/officeDocument/2006/relationships/footer" Target="footer381.xml"/><Relationship Id="rId380" Type="http://schemas.openxmlformats.org/officeDocument/2006/relationships/footer" Target="footer380.xml"/><Relationship Id="rId38" Type="http://schemas.openxmlformats.org/officeDocument/2006/relationships/footer" Target="footer38.xml"/><Relationship Id="rId379" Type="http://schemas.openxmlformats.org/officeDocument/2006/relationships/footer" Target="footer379.xml"/><Relationship Id="rId378" Type="http://schemas.openxmlformats.org/officeDocument/2006/relationships/footer" Target="footer378.xml"/><Relationship Id="rId377" Type="http://schemas.openxmlformats.org/officeDocument/2006/relationships/footer" Target="footer377.xml"/><Relationship Id="rId376" Type="http://schemas.openxmlformats.org/officeDocument/2006/relationships/footer" Target="footer376.xml"/><Relationship Id="rId375" Type="http://schemas.openxmlformats.org/officeDocument/2006/relationships/footer" Target="footer375.xml"/><Relationship Id="rId374" Type="http://schemas.openxmlformats.org/officeDocument/2006/relationships/footer" Target="footer374.xml"/><Relationship Id="rId373" Type="http://schemas.openxmlformats.org/officeDocument/2006/relationships/footer" Target="footer373.xml"/><Relationship Id="rId372" Type="http://schemas.openxmlformats.org/officeDocument/2006/relationships/footer" Target="footer372.xml"/><Relationship Id="rId371" Type="http://schemas.openxmlformats.org/officeDocument/2006/relationships/footer" Target="footer371.xml"/><Relationship Id="rId370" Type="http://schemas.openxmlformats.org/officeDocument/2006/relationships/footer" Target="footer370.xml"/><Relationship Id="rId37" Type="http://schemas.openxmlformats.org/officeDocument/2006/relationships/footer" Target="footer37.xml"/><Relationship Id="rId369" Type="http://schemas.openxmlformats.org/officeDocument/2006/relationships/footer" Target="footer369.xml"/><Relationship Id="rId368" Type="http://schemas.openxmlformats.org/officeDocument/2006/relationships/footer" Target="footer368.xml"/><Relationship Id="rId367" Type="http://schemas.openxmlformats.org/officeDocument/2006/relationships/footer" Target="footer367.xml"/><Relationship Id="rId366" Type="http://schemas.openxmlformats.org/officeDocument/2006/relationships/footer" Target="footer366.xml"/><Relationship Id="rId365" Type="http://schemas.openxmlformats.org/officeDocument/2006/relationships/footer" Target="footer365.xml"/><Relationship Id="rId364" Type="http://schemas.openxmlformats.org/officeDocument/2006/relationships/footer" Target="footer364.xml"/><Relationship Id="rId363" Type="http://schemas.openxmlformats.org/officeDocument/2006/relationships/footer" Target="footer363.xml"/><Relationship Id="rId362" Type="http://schemas.openxmlformats.org/officeDocument/2006/relationships/footer" Target="footer362.xml"/><Relationship Id="rId361" Type="http://schemas.openxmlformats.org/officeDocument/2006/relationships/footer" Target="footer361.xml"/><Relationship Id="rId360" Type="http://schemas.openxmlformats.org/officeDocument/2006/relationships/footer" Target="footer360.xml"/><Relationship Id="rId36" Type="http://schemas.openxmlformats.org/officeDocument/2006/relationships/footer" Target="footer36.xml"/><Relationship Id="rId359" Type="http://schemas.openxmlformats.org/officeDocument/2006/relationships/footer" Target="footer359.xml"/><Relationship Id="rId358" Type="http://schemas.openxmlformats.org/officeDocument/2006/relationships/footer" Target="footer358.xml"/><Relationship Id="rId357" Type="http://schemas.openxmlformats.org/officeDocument/2006/relationships/footer" Target="footer357.xml"/><Relationship Id="rId356" Type="http://schemas.openxmlformats.org/officeDocument/2006/relationships/footer" Target="footer356.xml"/><Relationship Id="rId355" Type="http://schemas.openxmlformats.org/officeDocument/2006/relationships/footer" Target="footer355.xml"/><Relationship Id="rId354" Type="http://schemas.openxmlformats.org/officeDocument/2006/relationships/footer" Target="footer354.xml"/><Relationship Id="rId353" Type="http://schemas.openxmlformats.org/officeDocument/2006/relationships/footer" Target="footer353.xml"/><Relationship Id="rId352" Type="http://schemas.openxmlformats.org/officeDocument/2006/relationships/footer" Target="footer352.xml"/><Relationship Id="rId351" Type="http://schemas.openxmlformats.org/officeDocument/2006/relationships/footer" Target="footer351.xml"/><Relationship Id="rId350" Type="http://schemas.openxmlformats.org/officeDocument/2006/relationships/footer" Target="footer350.xml"/><Relationship Id="rId35" Type="http://schemas.openxmlformats.org/officeDocument/2006/relationships/footer" Target="footer35.xml"/><Relationship Id="rId349" Type="http://schemas.openxmlformats.org/officeDocument/2006/relationships/footer" Target="footer349.xml"/><Relationship Id="rId348" Type="http://schemas.openxmlformats.org/officeDocument/2006/relationships/footer" Target="footer348.xml"/><Relationship Id="rId347" Type="http://schemas.openxmlformats.org/officeDocument/2006/relationships/footer" Target="footer347.xml"/><Relationship Id="rId346" Type="http://schemas.openxmlformats.org/officeDocument/2006/relationships/footer" Target="footer346.xml"/><Relationship Id="rId345" Type="http://schemas.openxmlformats.org/officeDocument/2006/relationships/footer" Target="footer345.xml"/><Relationship Id="rId344" Type="http://schemas.openxmlformats.org/officeDocument/2006/relationships/footer" Target="footer344.xml"/><Relationship Id="rId343" Type="http://schemas.openxmlformats.org/officeDocument/2006/relationships/footer" Target="footer343.xml"/><Relationship Id="rId342" Type="http://schemas.openxmlformats.org/officeDocument/2006/relationships/footer" Target="footer342.xml"/><Relationship Id="rId341" Type="http://schemas.openxmlformats.org/officeDocument/2006/relationships/footer" Target="footer341.xml"/><Relationship Id="rId340" Type="http://schemas.openxmlformats.org/officeDocument/2006/relationships/footer" Target="footer340.xml"/><Relationship Id="rId34" Type="http://schemas.openxmlformats.org/officeDocument/2006/relationships/footer" Target="footer34.xml"/><Relationship Id="rId339" Type="http://schemas.openxmlformats.org/officeDocument/2006/relationships/footer" Target="footer339.xml"/><Relationship Id="rId338" Type="http://schemas.openxmlformats.org/officeDocument/2006/relationships/footer" Target="footer338.xml"/><Relationship Id="rId337" Type="http://schemas.openxmlformats.org/officeDocument/2006/relationships/footer" Target="footer337.xml"/><Relationship Id="rId336" Type="http://schemas.openxmlformats.org/officeDocument/2006/relationships/footer" Target="footer336.xml"/><Relationship Id="rId335" Type="http://schemas.openxmlformats.org/officeDocument/2006/relationships/footer" Target="footer335.xml"/><Relationship Id="rId334" Type="http://schemas.openxmlformats.org/officeDocument/2006/relationships/footer" Target="footer334.xml"/><Relationship Id="rId333" Type="http://schemas.openxmlformats.org/officeDocument/2006/relationships/footer" Target="footer333.xml"/><Relationship Id="rId332" Type="http://schemas.openxmlformats.org/officeDocument/2006/relationships/footer" Target="footer332.xml"/><Relationship Id="rId331" Type="http://schemas.openxmlformats.org/officeDocument/2006/relationships/footer" Target="footer331.xml"/><Relationship Id="rId330" Type="http://schemas.openxmlformats.org/officeDocument/2006/relationships/footer" Target="footer330.xml"/><Relationship Id="rId33" Type="http://schemas.openxmlformats.org/officeDocument/2006/relationships/footer" Target="footer33.xml"/><Relationship Id="rId329" Type="http://schemas.openxmlformats.org/officeDocument/2006/relationships/footer" Target="footer329.xml"/><Relationship Id="rId328" Type="http://schemas.openxmlformats.org/officeDocument/2006/relationships/footer" Target="footer328.xml"/><Relationship Id="rId327" Type="http://schemas.openxmlformats.org/officeDocument/2006/relationships/footer" Target="footer327.xml"/><Relationship Id="rId326" Type="http://schemas.openxmlformats.org/officeDocument/2006/relationships/footer" Target="footer326.xml"/><Relationship Id="rId325" Type="http://schemas.openxmlformats.org/officeDocument/2006/relationships/footer" Target="footer325.xml"/><Relationship Id="rId324" Type="http://schemas.openxmlformats.org/officeDocument/2006/relationships/footer" Target="footer324.xml"/><Relationship Id="rId323" Type="http://schemas.openxmlformats.org/officeDocument/2006/relationships/footer" Target="footer323.xml"/><Relationship Id="rId322" Type="http://schemas.openxmlformats.org/officeDocument/2006/relationships/footer" Target="footer322.xml"/><Relationship Id="rId321" Type="http://schemas.openxmlformats.org/officeDocument/2006/relationships/footer" Target="footer321.xml"/><Relationship Id="rId320" Type="http://schemas.openxmlformats.org/officeDocument/2006/relationships/footer" Target="footer320.xml"/><Relationship Id="rId32" Type="http://schemas.openxmlformats.org/officeDocument/2006/relationships/footer" Target="footer32.xml"/><Relationship Id="rId319" Type="http://schemas.openxmlformats.org/officeDocument/2006/relationships/footer" Target="footer319.xml"/><Relationship Id="rId318" Type="http://schemas.openxmlformats.org/officeDocument/2006/relationships/footer" Target="footer318.xml"/><Relationship Id="rId317" Type="http://schemas.openxmlformats.org/officeDocument/2006/relationships/footer" Target="footer317.xml"/><Relationship Id="rId316" Type="http://schemas.openxmlformats.org/officeDocument/2006/relationships/footer" Target="footer316.xml"/><Relationship Id="rId315" Type="http://schemas.openxmlformats.org/officeDocument/2006/relationships/footer" Target="footer315.xml"/><Relationship Id="rId314" Type="http://schemas.openxmlformats.org/officeDocument/2006/relationships/footer" Target="footer314.xml"/><Relationship Id="rId313" Type="http://schemas.openxmlformats.org/officeDocument/2006/relationships/footer" Target="footer313.xml"/><Relationship Id="rId312" Type="http://schemas.openxmlformats.org/officeDocument/2006/relationships/footer" Target="footer312.xml"/><Relationship Id="rId311" Type="http://schemas.openxmlformats.org/officeDocument/2006/relationships/footer" Target="footer311.xml"/><Relationship Id="rId310" Type="http://schemas.openxmlformats.org/officeDocument/2006/relationships/footer" Target="footer310.xml"/><Relationship Id="rId31" Type="http://schemas.openxmlformats.org/officeDocument/2006/relationships/footer" Target="footer31.xml"/><Relationship Id="rId309" Type="http://schemas.openxmlformats.org/officeDocument/2006/relationships/footer" Target="footer309.xml"/><Relationship Id="rId308" Type="http://schemas.openxmlformats.org/officeDocument/2006/relationships/footer" Target="footer308.xml"/><Relationship Id="rId307" Type="http://schemas.openxmlformats.org/officeDocument/2006/relationships/footer" Target="footer307.xml"/><Relationship Id="rId306" Type="http://schemas.openxmlformats.org/officeDocument/2006/relationships/footer" Target="footer306.xml"/><Relationship Id="rId305" Type="http://schemas.openxmlformats.org/officeDocument/2006/relationships/footer" Target="footer305.xml"/><Relationship Id="rId304" Type="http://schemas.openxmlformats.org/officeDocument/2006/relationships/footer" Target="footer304.xml"/><Relationship Id="rId303" Type="http://schemas.openxmlformats.org/officeDocument/2006/relationships/footer" Target="footer303.xml"/><Relationship Id="rId302" Type="http://schemas.openxmlformats.org/officeDocument/2006/relationships/footer" Target="footer302.xml"/><Relationship Id="rId301" Type="http://schemas.openxmlformats.org/officeDocument/2006/relationships/footer" Target="footer301.xml"/><Relationship Id="rId300" Type="http://schemas.openxmlformats.org/officeDocument/2006/relationships/footer" Target="footer300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9" Type="http://schemas.openxmlformats.org/officeDocument/2006/relationships/footer" Target="footer299.xml"/><Relationship Id="rId298" Type="http://schemas.openxmlformats.org/officeDocument/2006/relationships/footer" Target="footer298.xml"/><Relationship Id="rId297" Type="http://schemas.openxmlformats.org/officeDocument/2006/relationships/footer" Target="footer297.xml"/><Relationship Id="rId296" Type="http://schemas.openxmlformats.org/officeDocument/2006/relationships/footer" Target="footer296.xml"/><Relationship Id="rId295" Type="http://schemas.openxmlformats.org/officeDocument/2006/relationships/footer" Target="footer295.xml"/><Relationship Id="rId294" Type="http://schemas.openxmlformats.org/officeDocument/2006/relationships/footer" Target="footer294.xml"/><Relationship Id="rId293" Type="http://schemas.openxmlformats.org/officeDocument/2006/relationships/footer" Target="footer293.xml"/><Relationship Id="rId292" Type="http://schemas.openxmlformats.org/officeDocument/2006/relationships/footer" Target="footer292.xml"/><Relationship Id="rId291" Type="http://schemas.openxmlformats.org/officeDocument/2006/relationships/footer" Target="footer291.xml"/><Relationship Id="rId290" Type="http://schemas.openxmlformats.org/officeDocument/2006/relationships/footer" Target="footer290.xml"/><Relationship Id="rId29" Type="http://schemas.openxmlformats.org/officeDocument/2006/relationships/footer" Target="footer29.xml"/><Relationship Id="rId289" Type="http://schemas.openxmlformats.org/officeDocument/2006/relationships/footer" Target="footer289.xml"/><Relationship Id="rId288" Type="http://schemas.openxmlformats.org/officeDocument/2006/relationships/footer" Target="footer288.xml"/><Relationship Id="rId287" Type="http://schemas.openxmlformats.org/officeDocument/2006/relationships/footer" Target="footer287.xml"/><Relationship Id="rId286" Type="http://schemas.openxmlformats.org/officeDocument/2006/relationships/footer" Target="footer286.xml"/><Relationship Id="rId285" Type="http://schemas.openxmlformats.org/officeDocument/2006/relationships/footer" Target="footer285.xml"/><Relationship Id="rId284" Type="http://schemas.openxmlformats.org/officeDocument/2006/relationships/footer" Target="footer284.xml"/><Relationship Id="rId283" Type="http://schemas.openxmlformats.org/officeDocument/2006/relationships/footer" Target="footer283.xml"/><Relationship Id="rId282" Type="http://schemas.openxmlformats.org/officeDocument/2006/relationships/footer" Target="footer282.xml"/><Relationship Id="rId281" Type="http://schemas.openxmlformats.org/officeDocument/2006/relationships/footer" Target="footer281.xml"/><Relationship Id="rId280" Type="http://schemas.openxmlformats.org/officeDocument/2006/relationships/footer" Target="footer280.xml"/><Relationship Id="rId28" Type="http://schemas.openxmlformats.org/officeDocument/2006/relationships/footer" Target="footer28.xml"/><Relationship Id="rId279" Type="http://schemas.openxmlformats.org/officeDocument/2006/relationships/footer" Target="footer279.xml"/><Relationship Id="rId278" Type="http://schemas.openxmlformats.org/officeDocument/2006/relationships/footer" Target="footer278.xml"/><Relationship Id="rId277" Type="http://schemas.openxmlformats.org/officeDocument/2006/relationships/footer" Target="footer277.xml"/><Relationship Id="rId276" Type="http://schemas.openxmlformats.org/officeDocument/2006/relationships/footer" Target="footer276.xml"/><Relationship Id="rId275" Type="http://schemas.openxmlformats.org/officeDocument/2006/relationships/footer" Target="footer275.xml"/><Relationship Id="rId274" Type="http://schemas.openxmlformats.org/officeDocument/2006/relationships/footer" Target="footer274.xml"/><Relationship Id="rId273" Type="http://schemas.openxmlformats.org/officeDocument/2006/relationships/footer" Target="footer273.xml"/><Relationship Id="rId272" Type="http://schemas.openxmlformats.org/officeDocument/2006/relationships/footer" Target="footer272.xml"/><Relationship Id="rId271" Type="http://schemas.openxmlformats.org/officeDocument/2006/relationships/footer" Target="footer271.xml"/><Relationship Id="rId270" Type="http://schemas.openxmlformats.org/officeDocument/2006/relationships/footer" Target="footer270.xml"/><Relationship Id="rId27" Type="http://schemas.openxmlformats.org/officeDocument/2006/relationships/footer" Target="footer27.xml"/><Relationship Id="rId269" Type="http://schemas.openxmlformats.org/officeDocument/2006/relationships/footer" Target="footer269.xml"/><Relationship Id="rId268" Type="http://schemas.openxmlformats.org/officeDocument/2006/relationships/footer" Target="footer268.xml"/><Relationship Id="rId267" Type="http://schemas.openxmlformats.org/officeDocument/2006/relationships/footer" Target="footer267.xml"/><Relationship Id="rId266" Type="http://schemas.openxmlformats.org/officeDocument/2006/relationships/footer" Target="footer266.xml"/><Relationship Id="rId265" Type="http://schemas.openxmlformats.org/officeDocument/2006/relationships/footer" Target="footer265.xml"/><Relationship Id="rId264" Type="http://schemas.openxmlformats.org/officeDocument/2006/relationships/footer" Target="footer264.xml"/><Relationship Id="rId263" Type="http://schemas.openxmlformats.org/officeDocument/2006/relationships/footer" Target="footer263.xml"/><Relationship Id="rId262" Type="http://schemas.openxmlformats.org/officeDocument/2006/relationships/footer" Target="footer262.xml"/><Relationship Id="rId261" Type="http://schemas.openxmlformats.org/officeDocument/2006/relationships/footer" Target="footer261.xml"/><Relationship Id="rId260" Type="http://schemas.openxmlformats.org/officeDocument/2006/relationships/footer" Target="footer260.xml"/><Relationship Id="rId26" Type="http://schemas.openxmlformats.org/officeDocument/2006/relationships/footer" Target="footer26.xml"/><Relationship Id="rId259" Type="http://schemas.openxmlformats.org/officeDocument/2006/relationships/footer" Target="footer259.xml"/><Relationship Id="rId258" Type="http://schemas.openxmlformats.org/officeDocument/2006/relationships/footer" Target="footer258.xml"/><Relationship Id="rId257" Type="http://schemas.openxmlformats.org/officeDocument/2006/relationships/footer" Target="footer257.xml"/><Relationship Id="rId256" Type="http://schemas.openxmlformats.org/officeDocument/2006/relationships/footer" Target="footer256.xml"/><Relationship Id="rId255" Type="http://schemas.openxmlformats.org/officeDocument/2006/relationships/footer" Target="footer255.xml"/><Relationship Id="rId254" Type="http://schemas.openxmlformats.org/officeDocument/2006/relationships/footer" Target="footer254.xml"/><Relationship Id="rId253" Type="http://schemas.openxmlformats.org/officeDocument/2006/relationships/footer" Target="footer253.xml"/><Relationship Id="rId252" Type="http://schemas.openxmlformats.org/officeDocument/2006/relationships/footer" Target="footer252.xml"/><Relationship Id="rId251" Type="http://schemas.openxmlformats.org/officeDocument/2006/relationships/footer" Target="footer251.xml"/><Relationship Id="rId250" Type="http://schemas.openxmlformats.org/officeDocument/2006/relationships/footer" Target="footer250.xml"/><Relationship Id="rId25" Type="http://schemas.openxmlformats.org/officeDocument/2006/relationships/footer" Target="footer25.xml"/><Relationship Id="rId249" Type="http://schemas.openxmlformats.org/officeDocument/2006/relationships/footer" Target="footer249.xml"/><Relationship Id="rId248" Type="http://schemas.openxmlformats.org/officeDocument/2006/relationships/footer" Target="footer248.xml"/><Relationship Id="rId247" Type="http://schemas.openxmlformats.org/officeDocument/2006/relationships/footer" Target="footer247.xml"/><Relationship Id="rId246" Type="http://schemas.openxmlformats.org/officeDocument/2006/relationships/footer" Target="footer246.xml"/><Relationship Id="rId245" Type="http://schemas.openxmlformats.org/officeDocument/2006/relationships/footer" Target="footer245.xml"/><Relationship Id="rId244" Type="http://schemas.openxmlformats.org/officeDocument/2006/relationships/footer" Target="footer244.xml"/><Relationship Id="rId243" Type="http://schemas.openxmlformats.org/officeDocument/2006/relationships/footer" Target="footer243.xml"/><Relationship Id="rId242" Type="http://schemas.openxmlformats.org/officeDocument/2006/relationships/footer" Target="footer242.xml"/><Relationship Id="rId241" Type="http://schemas.openxmlformats.org/officeDocument/2006/relationships/footer" Target="footer241.xml"/><Relationship Id="rId240" Type="http://schemas.openxmlformats.org/officeDocument/2006/relationships/footer" Target="footer240.xml"/><Relationship Id="rId24" Type="http://schemas.openxmlformats.org/officeDocument/2006/relationships/footer" Target="footer24.xml"/><Relationship Id="rId239" Type="http://schemas.openxmlformats.org/officeDocument/2006/relationships/footer" Target="footer239.xml"/><Relationship Id="rId238" Type="http://schemas.openxmlformats.org/officeDocument/2006/relationships/footer" Target="footer238.xml"/><Relationship Id="rId237" Type="http://schemas.openxmlformats.org/officeDocument/2006/relationships/footer" Target="footer237.xml"/><Relationship Id="rId236" Type="http://schemas.openxmlformats.org/officeDocument/2006/relationships/footer" Target="footer236.xml"/><Relationship Id="rId235" Type="http://schemas.openxmlformats.org/officeDocument/2006/relationships/footer" Target="footer235.xml"/><Relationship Id="rId234" Type="http://schemas.openxmlformats.org/officeDocument/2006/relationships/footer" Target="footer234.xml"/><Relationship Id="rId233" Type="http://schemas.openxmlformats.org/officeDocument/2006/relationships/footer" Target="footer233.xml"/><Relationship Id="rId232" Type="http://schemas.openxmlformats.org/officeDocument/2006/relationships/footer" Target="footer232.xml"/><Relationship Id="rId231" Type="http://schemas.openxmlformats.org/officeDocument/2006/relationships/footer" Target="footer231.xml"/><Relationship Id="rId230" Type="http://schemas.openxmlformats.org/officeDocument/2006/relationships/footer" Target="footer230.xml"/><Relationship Id="rId23" Type="http://schemas.openxmlformats.org/officeDocument/2006/relationships/footer" Target="footer23.xml"/><Relationship Id="rId229" Type="http://schemas.openxmlformats.org/officeDocument/2006/relationships/footer" Target="footer229.xml"/><Relationship Id="rId228" Type="http://schemas.openxmlformats.org/officeDocument/2006/relationships/footer" Target="footer228.xml"/><Relationship Id="rId227" Type="http://schemas.openxmlformats.org/officeDocument/2006/relationships/footer" Target="footer227.xml"/><Relationship Id="rId226" Type="http://schemas.openxmlformats.org/officeDocument/2006/relationships/footer" Target="footer226.xml"/><Relationship Id="rId225" Type="http://schemas.openxmlformats.org/officeDocument/2006/relationships/footer" Target="footer225.xml"/><Relationship Id="rId224" Type="http://schemas.openxmlformats.org/officeDocument/2006/relationships/footer" Target="footer224.xml"/><Relationship Id="rId223" Type="http://schemas.openxmlformats.org/officeDocument/2006/relationships/footer" Target="footer223.xml"/><Relationship Id="rId222" Type="http://schemas.openxmlformats.org/officeDocument/2006/relationships/footer" Target="footer222.xml"/><Relationship Id="rId221" Type="http://schemas.openxmlformats.org/officeDocument/2006/relationships/footer" Target="footer221.xml"/><Relationship Id="rId220" Type="http://schemas.openxmlformats.org/officeDocument/2006/relationships/footer" Target="footer220.xml"/><Relationship Id="rId22" Type="http://schemas.openxmlformats.org/officeDocument/2006/relationships/footer" Target="footer22.xml"/><Relationship Id="rId219" Type="http://schemas.openxmlformats.org/officeDocument/2006/relationships/footer" Target="footer219.xml"/><Relationship Id="rId218" Type="http://schemas.openxmlformats.org/officeDocument/2006/relationships/footer" Target="footer218.xml"/><Relationship Id="rId217" Type="http://schemas.openxmlformats.org/officeDocument/2006/relationships/footer" Target="footer217.xml"/><Relationship Id="rId216" Type="http://schemas.openxmlformats.org/officeDocument/2006/relationships/footer" Target="footer216.xml"/><Relationship Id="rId215" Type="http://schemas.openxmlformats.org/officeDocument/2006/relationships/footer" Target="footer215.xml"/><Relationship Id="rId214" Type="http://schemas.openxmlformats.org/officeDocument/2006/relationships/footer" Target="footer214.xml"/><Relationship Id="rId213" Type="http://schemas.openxmlformats.org/officeDocument/2006/relationships/footer" Target="footer213.xml"/><Relationship Id="rId212" Type="http://schemas.openxmlformats.org/officeDocument/2006/relationships/footer" Target="footer212.xml"/><Relationship Id="rId211" Type="http://schemas.openxmlformats.org/officeDocument/2006/relationships/footer" Target="footer211.xml"/><Relationship Id="rId210" Type="http://schemas.openxmlformats.org/officeDocument/2006/relationships/footer" Target="footer210.xml"/><Relationship Id="rId21" Type="http://schemas.openxmlformats.org/officeDocument/2006/relationships/footer" Target="footer21.xml"/><Relationship Id="rId209" Type="http://schemas.openxmlformats.org/officeDocument/2006/relationships/footer" Target="footer209.xml"/><Relationship Id="rId208" Type="http://schemas.openxmlformats.org/officeDocument/2006/relationships/footer" Target="footer208.xml"/><Relationship Id="rId207" Type="http://schemas.openxmlformats.org/officeDocument/2006/relationships/footer" Target="footer207.xml"/><Relationship Id="rId206" Type="http://schemas.openxmlformats.org/officeDocument/2006/relationships/footer" Target="footer206.xml"/><Relationship Id="rId205" Type="http://schemas.openxmlformats.org/officeDocument/2006/relationships/footer" Target="footer205.xml"/><Relationship Id="rId204" Type="http://schemas.openxmlformats.org/officeDocument/2006/relationships/footer" Target="footer204.xml"/><Relationship Id="rId203" Type="http://schemas.openxmlformats.org/officeDocument/2006/relationships/footer" Target="footer203.xml"/><Relationship Id="rId202" Type="http://schemas.openxmlformats.org/officeDocument/2006/relationships/footer" Target="footer202.xml"/><Relationship Id="rId201" Type="http://schemas.openxmlformats.org/officeDocument/2006/relationships/footer" Target="footer201.xml"/><Relationship Id="rId200" Type="http://schemas.openxmlformats.org/officeDocument/2006/relationships/footer" Target="footer200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9" Type="http://schemas.openxmlformats.org/officeDocument/2006/relationships/footer" Target="footer199.xml"/><Relationship Id="rId198" Type="http://schemas.openxmlformats.org/officeDocument/2006/relationships/footer" Target="footer198.xml"/><Relationship Id="rId197" Type="http://schemas.openxmlformats.org/officeDocument/2006/relationships/footer" Target="footer197.xml"/><Relationship Id="rId196" Type="http://schemas.openxmlformats.org/officeDocument/2006/relationships/footer" Target="footer196.xml"/><Relationship Id="rId195" Type="http://schemas.openxmlformats.org/officeDocument/2006/relationships/footer" Target="footer195.xml"/><Relationship Id="rId194" Type="http://schemas.openxmlformats.org/officeDocument/2006/relationships/footer" Target="footer194.xml"/><Relationship Id="rId193" Type="http://schemas.openxmlformats.org/officeDocument/2006/relationships/footer" Target="footer193.xml"/><Relationship Id="rId192" Type="http://schemas.openxmlformats.org/officeDocument/2006/relationships/footer" Target="footer192.xml"/><Relationship Id="rId191" Type="http://schemas.openxmlformats.org/officeDocument/2006/relationships/footer" Target="footer191.xml"/><Relationship Id="rId190" Type="http://schemas.openxmlformats.org/officeDocument/2006/relationships/footer" Target="footer190.xml"/><Relationship Id="rId19" Type="http://schemas.openxmlformats.org/officeDocument/2006/relationships/footer" Target="footer19.xml"/><Relationship Id="rId189" Type="http://schemas.openxmlformats.org/officeDocument/2006/relationships/footer" Target="footer189.xml"/><Relationship Id="rId188" Type="http://schemas.openxmlformats.org/officeDocument/2006/relationships/footer" Target="footer188.xml"/><Relationship Id="rId187" Type="http://schemas.openxmlformats.org/officeDocument/2006/relationships/footer" Target="footer187.xml"/><Relationship Id="rId186" Type="http://schemas.openxmlformats.org/officeDocument/2006/relationships/footer" Target="footer186.xml"/><Relationship Id="rId185" Type="http://schemas.openxmlformats.org/officeDocument/2006/relationships/footer" Target="footer185.xml"/><Relationship Id="rId184" Type="http://schemas.openxmlformats.org/officeDocument/2006/relationships/footer" Target="footer184.xml"/><Relationship Id="rId183" Type="http://schemas.openxmlformats.org/officeDocument/2006/relationships/footer" Target="footer183.xml"/><Relationship Id="rId182" Type="http://schemas.openxmlformats.org/officeDocument/2006/relationships/footer" Target="footer182.xml"/><Relationship Id="rId181" Type="http://schemas.openxmlformats.org/officeDocument/2006/relationships/footer" Target="footer181.xml"/><Relationship Id="rId180" Type="http://schemas.openxmlformats.org/officeDocument/2006/relationships/footer" Target="footer180.xml"/><Relationship Id="rId18" Type="http://schemas.openxmlformats.org/officeDocument/2006/relationships/footer" Target="footer18.xml"/><Relationship Id="rId179" Type="http://schemas.openxmlformats.org/officeDocument/2006/relationships/footer" Target="footer179.xml"/><Relationship Id="rId178" Type="http://schemas.openxmlformats.org/officeDocument/2006/relationships/footer" Target="footer178.xml"/><Relationship Id="rId177" Type="http://schemas.openxmlformats.org/officeDocument/2006/relationships/footer" Target="footer177.xml"/><Relationship Id="rId176" Type="http://schemas.openxmlformats.org/officeDocument/2006/relationships/footer" Target="footer176.xml"/><Relationship Id="rId175" Type="http://schemas.openxmlformats.org/officeDocument/2006/relationships/footer" Target="footer175.xml"/><Relationship Id="rId174" Type="http://schemas.openxmlformats.org/officeDocument/2006/relationships/footer" Target="footer174.xml"/><Relationship Id="rId173" Type="http://schemas.openxmlformats.org/officeDocument/2006/relationships/footer" Target="footer173.xml"/><Relationship Id="rId172" Type="http://schemas.openxmlformats.org/officeDocument/2006/relationships/footer" Target="footer172.xml"/><Relationship Id="rId171" Type="http://schemas.openxmlformats.org/officeDocument/2006/relationships/footer" Target="footer171.xml"/><Relationship Id="rId170" Type="http://schemas.openxmlformats.org/officeDocument/2006/relationships/footer" Target="footer170.xml"/><Relationship Id="rId17" Type="http://schemas.openxmlformats.org/officeDocument/2006/relationships/footer" Target="footer17.xml"/><Relationship Id="rId169" Type="http://schemas.openxmlformats.org/officeDocument/2006/relationships/footer" Target="footer169.xml"/><Relationship Id="rId168" Type="http://schemas.openxmlformats.org/officeDocument/2006/relationships/footer" Target="footer168.xml"/><Relationship Id="rId167" Type="http://schemas.openxmlformats.org/officeDocument/2006/relationships/footer" Target="footer167.xml"/><Relationship Id="rId166" Type="http://schemas.openxmlformats.org/officeDocument/2006/relationships/footer" Target="footer166.xml"/><Relationship Id="rId165" Type="http://schemas.openxmlformats.org/officeDocument/2006/relationships/footer" Target="footer165.xml"/><Relationship Id="rId164" Type="http://schemas.openxmlformats.org/officeDocument/2006/relationships/footer" Target="footer164.xml"/><Relationship Id="rId163" Type="http://schemas.openxmlformats.org/officeDocument/2006/relationships/footer" Target="footer163.xml"/><Relationship Id="rId162" Type="http://schemas.openxmlformats.org/officeDocument/2006/relationships/footer" Target="footer162.xml"/><Relationship Id="rId161" Type="http://schemas.openxmlformats.org/officeDocument/2006/relationships/footer" Target="footer161.xml"/><Relationship Id="rId160" Type="http://schemas.openxmlformats.org/officeDocument/2006/relationships/footer" Target="footer160.xml"/><Relationship Id="rId16" Type="http://schemas.openxmlformats.org/officeDocument/2006/relationships/footer" Target="footer16.xml"/><Relationship Id="rId159" Type="http://schemas.openxmlformats.org/officeDocument/2006/relationships/footer" Target="footer159.xml"/><Relationship Id="rId158" Type="http://schemas.openxmlformats.org/officeDocument/2006/relationships/footer" Target="footer158.xml"/><Relationship Id="rId157" Type="http://schemas.openxmlformats.org/officeDocument/2006/relationships/footer" Target="footer157.xml"/><Relationship Id="rId156" Type="http://schemas.openxmlformats.org/officeDocument/2006/relationships/footer" Target="footer156.xml"/><Relationship Id="rId155" Type="http://schemas.openxmlformats.org/officeDocument/2006/relationships/footer" Target="footer155.xml"/><Relationship Id="rId154" Type="http://schemas.openxmlformats.org/officeDocument/2006/relationships/footer" Target="footer154.xml"/><Relationship Id="rId153" Type="http://schemas.openxmlformats.org/officeDocument/2006/relationships/footer" Target="footer153.xml"/><Relationship Id="rId152" Type="http://schemas.openxmlformats.org/officeDocument/2006/relationships/footer" Target="footer152.xml"/><Relationship Id="rId151" Type="http://schemas.openxmlformats.org/officeDocument/2006/relationships/footer" Target="footer151.xml"/><Relationship Id="rId150" Type="http://schemas.openxmlformats.org/officeDocument/2006/relationships/footer" Target="footer150.xml"/><Relationship Id="rId15" Type="http://schemas.openxmlformats.org/officeDocument/2006/relationships/footer" Target="footer15.xml"/><Relationship Id="rId149" Type="http://schemas.openxmlformats.org/officeDocument/2006/relationships/footer" Target="footer149.xml"/><Relationship Id="rId148" Type="http://schemas.openxmlformats.org/officeDocument/2006/relationships/footer" Target="footer148.xml"/><Relationship Id="rId147" Type="http://schemas.openxmlformats.org/officeDocument/2006/relationships/footer" Target="footer147.xml"/><Relationship Id="rId146" Type="http://schemas.openxmlformats.org/officeDocument/2006/relationships/footer" Target="footer146.xml"/><Relationship Id="rId145" Type="http://schemas.openxmlformats.org/officeDocument/2006/relationships/footer" Target="footer145.xml"/><Relationship Id="rId144" Type="http://schemas.openxmlformats.org/officeDocument/2006/relationships/footer" Target="footer144.xml"/><Relationship Id="rId143" Type="http://schemas.openxmlformats.org/officeDocument/2006/relationships/footer" Target="footer143.xml"/><Relationship Id="rId142" Type="http://schemas.openxmlformats.org/officeDocument/2006/relationships/footer" Target="footer142.xml"/><Relationship Id="rId141" Type="http://schemas.openxmlformats.org/officeDocument/2006/relationships/footer" Target="footer141.xml"/><Relationship Id="rId140" Type="http://schemas.openxmlformats.org/officeDocument/2006/relationships/footer" Target="footer140.xml"/><Relationship Id="rId14" Type="http://schemas.openxmlformats.org/officeDocument/2006/relationships/footer" Target="footer14.xml"/><Relationship Id="rId139" Type="http://schemas.openxmlformats.org/officeDocument/2006/relationships/footer" Target="footer139.xml"/><Relationship Id="rId138" Type="http://schemas.openxmlformats.org/officeDocument/2006/relationships/footer" Target="footer138.xml"/><Relationship Id="rId137" Type="http://schemas.openxmlformats.org/officeDocument/2006/relationships/footer" Target="footer137.xml"/><Relationship Id="rId136" Type="http://schemas.openxmlformats.org/officeDocument/2006/relationships/footer" Target="footer136.xml"/><Relationship Id="rId135" Type="http://schemas.openxmlformats.org/officeDocument/2006/relationships/footer" Target="footer135.xml"/><Relationship Id="rId134" Type="http://schemas.openxmlformats.org/officeDocument/2006/relationships/footer" Target="footer134.xml"/><Relationship Id="rId133" Type="http://schemas.openxmlformats.org/officeDocument/2006/relationships/footer" Target="footer133.xml"/><Relationship Id="rId132" Type="http://schemas.openxmlformats.org/officeDocument/2006/relationships/footer" Target="footer132.xml"/><Relationship Id="rId131" Type="http://schemas.openxmlformats.org/officeDocument/2006/relationships/footer" Target="footer131.xml"/><Relationship Id="rId130" Type="http://schemas.openxmlformats.org/officeDocument/2006/relationships/footer" Target="footer130.xml"/><Relationship Id="rId13" Type="http://schemas.openxmlformats.org/officeDocument/2006/relationships/footer" Target="footer13.xml"/><Relationship Id="rId129" Type="http://schemas.openxmlformats.org/officeDocument/2006/relationships/footer" Target="footer129.xml"/><Relationship Id="rId128" Type="http://schemas.openxmlformats.org/officeDocument/2006/relationships/footer" Target="footer128.xml"/><Relationship Id="rId127" Type="http://schemas.openxmlformats.org/officeDocument/2006/relationships/footer" Target="footer127.xml"/><Relationship Id="rId126" Type="http://schemas.openxmlformats.org/officeDocument/2006/relationships/footer" Target="footer126.xml"/><Relationship Id="rId125" Type="http://schemas.openxmlformats.org/officeDocument/2006/relationships/footer" Target="footer125.xml"/><Relationship Id="rId124" Type="http://schemas.openxmlformats.org/officeDocument/2006/relationships/footer" Target="footer124.xml"/><Relationship Id="rId123" Type="http://schemas.openxmlformats.org/officeDocument/2006/relationships/footer" Target="footer123.xml"/><Relationship Id="rId122" Type="http://schemas.openxmlformats.org/officeDocument/2006/relationships/footer" Target="footer122.xml"/><Relationship Id="rId121" Type="http://schemas.openxmlformats.org/officeDocument/2006/relationships/footer" Target="footer121.xml"/><Relationship Id="rId120" Type="http://schemas.openxmlformats.org/officeDocument/2006/relationships/footer" Target="footer120.xml"/><Relationship Id="rId12" Type="http://schemas.openxmlformats.org/officeDocument/2006/relationships/footer" Target="footer12.xml"/><Relationship Id="rId119" Type="http://schemas.openxmlformats.org/officeDocument/2006/relationships/footer" Target="footer119.xml"/><Relationship Id="rId118" Type="http://schemas.openxmlformats.org/officeDocument/2006/relationships/footer" Target="footer118.xml"/><Relationship Id="rId117" Type="http://schemas.openxmlformats.org/officeDocument/2006/relationships/footer" Target="footer117.xml"/><Relationship Id="rId116" Type="http://schemas.openxmlformats.org/officeDocument/2006/relationships/footer" Target="footer116.xml"/><Relationship Id="rId115" Type="http://schemas.openxmlformats.org/officeDocument/2006/relationships/footer" Target="footer115.xml"/><Relationship Id="rId114" Type="http://schemas.openxmlformats.org/officeDocument/2006/relationships/footer" Target="footer114.xml"/><Relationship Id="rId113" Type="http://schemas.openxmlformats.org/officeDocument/2006/relationships/footer" Target="footer113.xml"/><Relationship Id="rId112" Type="http://schemas.openxmlformats.org/officeDocument/2006/relationships/footer" Target="footer112.xml"/><Relationship Id="rId111" Type="http://schemas.openxmlformats.org/officeDocument/2006/relationships/footer" Target="footer111.xml"/><Relationship Id="rId110" Type="http://schemas.openxmlformats.org/officeDocument/2006/relationships/footer" Target="footer110.xml"/><Relationship Id="rId11" Type="http://schemas.openxmlformats.org/officeDocument/2006/relationships/footer" Target="footer11.xml"/><Relationship Id="rId109" Type="http://schemas.openxmlformats.org/officeDocument/2006/relationships/footer" Target="footer109.xml"/><Relationship Id="rId108" Type="http://schemas.openxmlformats.org/officeDocument/2006/relationships/footer" Target="footer108.xml"/><Relationship Id="rId107" Type="http://schemas.openxmlformats.org/officeDocument/2006/relationships/footer" Target="footer107.xml"/><Relationship Id="rId106" Type="http://schemas.openxmlformats.org/officeDocument/2006/relationships/footer" Target="footer106.xml"/><Relationship Id="rId105" Type="http://schemas.openxmlformats.org/officeDocument/2006/relationships/footer" Target="footer105.xml"/><Relationship Id="rId104" Type="http://schemas.openxmlformats.org/officeDocument/2006/relationships/footer" Target="footer104.xml"/><Relationship Id="rId103" Type="http://schemas.openxmlformats.org/officeDocument/2006/relationships/footer" Target="footer103.xml"/><Relationship Id="rId102" Type="http://schemas.openxmlformats.org/officeDocument/2006/relationships/footer" Target="footer102.xml"/><Relationship Id="rId101" Type="http://schemas.openxmlformats.org/officeDocument/2006/relationships/footer" Target="footer101.xml"/><Relationship Id="rId100" Type="http://schemas.openxmlformats.org/officeDocument/2006/relationships/footer" Target="footer100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BIECC</dc:creator>
  <dcterms:created xsi:type="dcterms:W3CDTF">2024-02-27T17:05:51Z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2024-02-27T17:19:36</vt:filetime>
  </property>
</Properties>
</file>